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70E00C" w14:textId="77777777" w:rsidR="003D5FAC" w:rsidRDefault="003D5FAC" w:rsidP="00970838">
      <w:pPr>
        <w:spacing w:before="120" w:after="0"/>
        <w:jc w:val="center"/>
        <w:rPr>
          <w:rFonts w:cstheme="minorHAnsi"/>
          <w:b/>
          <w:color w:val="365F91" w:themeColor="accent1" w:themeShade="BF"/>
          <w:spacing w:val="22"/>
          <w:sz w:val="32"/>
          <w:szCs w:val="32"/>
        </w:rPr>
      </w:pPr>
    </w:p>
    <w:p w14:paraId="662373A2" w14:textId="77777777" w:rsidR="0037329F" w:rsidRPr="00ED7F9C" w:rsidRDefault="0037329F" w:rsidP="0037329F">
      <w:pPr>
        <w:pStyle w:val="5Normal"/>
        <w:tabs>
          <w:tab w:val="clear" w:pos="284"/>
          <w:tab w:val="clear" w:pos="567"/>
          <w:tab w:val="clear" w:pos="851"/>
          <w:tab w:val="clear" w:pos="1134"/>
          <w:tab w:val="clear" w:pos="1418"/>
          <w:tab w:val="clear" w:pos="1701"/>
          <w:tab w:val="clear" w:pos="1985"/>
          <w:tab w:val="clear" w:pos="2268"/>
          <w:tab w:val="clear" w:pos="2552"/>
          <w:tab w:val="clear" w:pos="3119"/>
          <w:tab w:val="clear" w:pos="4253"/>
          <w:tab w:val="clear" w:pos="5954"/>
          <w:tab w:val="clear" w:pos="8222"/>
          <w:tab w:val="clear" w:pos="11057"/>
        </w:tabs>
        <w:jc w:val="center"/>
        <w:rPr>
          <w:rFonts w:asciiTheme="minorHAnsi" w:hAnsiTheme="minorHAnsi" w:cs="Calibri"/>
          <w:b/>
          <w:bCs/>
          <w:sz w:val="32"/>
          <w:szCs w:val="32"/>
        </w:rPr>
      </w:pPr>
      <w:r w:rsidRPr="00ED7F9C">
        <w:rPr>
          <w:rFonts w:asciiTheme="minorHAnsi" w:hAnsiTheme="minorHAnsi" w:cs="Calibri"/>
          <w:b/>
          <w:bCs/>
          <w:sz w:val="32"/>
          <w:szCs w:val="32"/>
        </w:rPr>
        <w:t>PROGRAMUL REGIONAL SUD-VEST OLTENIA 2021-2027</w:t>
      </w:r>
    </w:p>
    <w:p w14:paraId="7918098E" w14:textId="77777777" w:rsidR="0037329F" w:rsidRPr="00ED7F9C" w:rsidRDefault="0037329F" w:rsidP="0037329F">
      <w:pPr>
        <w:spacing w:before="60" w:after="0" w:line="240" w:lineRule="auto"/>
        <w:ind w:right="120"/>
        <w:jc w:val="center"/>
        <w:rPr>
          <w:rFonts w:cstheme="minorHAnsi"/>
          <w:b/>
          <w:sz w:val="24"/>
          <w:szCs w:val="24"/>
        </w:rPr>
      </w:pPr>
    </w:p>
    <w:p w14:paraId="2A338885" w14:textId="77777777" w:rsidR="0037329F" w:rsidRPr="00ED7F9C" w:rsidRDefault="0037329F" w:rsidP="0037329F">
      <w:pPr>
        <w:spacing w:before="60" w:after="0" w:line="240" w:lineRule="auto"/>
        <w:ind w:right="120"/>
        <w:jc w:val="center"/>
        <w:rPr>
          <w:rFonts w:cstheme="minorHAnsi"/>
          <w:b/>
          <w:sz w:val="32"/>
          <w:szCs w:val="32"/>
        </w:rPr>
      </w:pPr>
      <w:r w:rsidRPr="00ED7F9C">
        <w:rPr>
          <w:rFonts w:cstheme="minorHAnsi"/>
          <w:b/>
          <w:sz w:val="32"/>
          <w:szCs w:val="32"/>
        </w:rPr>
        <w:t>Ghidul solicitantului</w:t>
      </w:r>
      <w:bookmarkStart w:id="0" w:name="_Hlk134874451"/>
      <w:bookmarkStart w:id="1" w:name="_Hlk139276508"/>
    </w:p>
    <w:bookmarkEnd w:id="0"/>
    <w:bookmarkEnd w:id="1"/>
    <w:p w14:paraId="7922473D" w14:textId="4B22E155" w:rsidR="00BE23BB" w:rsidRPr="0037329F" w:rsidRDefault="0037329F" w:rsidP="0037329F">
      <w:pPr>
        <w:spacing w:before="120" w:after="0"/>
        <w:jc w:val="center"/>
        <w:rPr>
          <w:rFonts w:cstheme="minorHAnsi"/>
          <w:b/>
          <w:bCs/>
          <w:sz w:val="32"/>
          <w:szCs w:val="32"/>
        </w:rPr>
      </w:pPr>
      <w:r w:rsidRPr="00ED7F9C">
        <w:rPr>
          <w:rFonts w:cstheme="minorHAnsi"/>
          <w:b/>
          <w:bCs/>
          <w:sz w:val="32"/>
          <w:szCs w:val="32"/>
        </w:rPr>
        <w:t xml:space="preserve">Apeluri de proiecte etapizate </w:t>
      </w:r>
      <w:r w:rsidR="00B11888">
        <w:rPr>
          <w:rFonts w:cstheme="minorHAnsi"/>
          <w:b/>
          <w:bCs/>
          <w:sz w:val="32"/>
          <w:szCs w:val="32"/>
        </w:rPr>
        <w:t xml:space="preserve">din </w:t>
      </w:r>
      <w:r w:rsidRPr="00ED7F9C">
        <w:rPr>
          <w:rFonts w:cstheme="minorHAnsi"/>
          <w:b/>
          <w:bCs/>
          <w:sz w:val="32"/>
          <w:szCs w:val="32"/>
        </w:rPr>
        <w:t>POR 2014-2020</w:t>
      </w:r>
      <w:r w:rsidR="008C0CDF" w:rsidRPr="0037329F">
        <w:rPr>
          <w:rFonts w:cstheme="minorHAnsi"/>
          <w:b/>
          <w:bCs/>
          <w:sz w:val="32"/>
          <w:szCs w:val="32"/>
        </w:rPr>
        <w:t>:</w:t>
      </w:r>
    </w:p>
    <w:p w14:paraId="6AB2871D" w14:textId="070E36B9" w:rsidR="000D2F93" w:rsidRDefault="000D2F93" w:rsidP="0037329F">
      <w:pPr>
        <w:spacing w:before="120" w:after="0"/>
        <w:jc w:val="both"/>
        <w:rPr>
          <w:rFonts w:cstheme="minorHAnsi"/>
          <w:b/>
          <w:bCs/>
          <w:sz w:val="32"/>
          <w:szCs w:val="32"/>
        </w:rPr>
      </w:pPr>
      <w:r w:rsidRPr="0037329F">
        <w:rPr>
          <w:rFonts w:cstheme="minorHAnsi"/>
          <w:b/>
          <w:bCs/>
          <w:sz w:val="32"/>
          <w:szCs w:val="32"/>
        </w:rPr>
        <w:t>Incubatoare de afaceri</w:t>
      </w:r>
      <w:r w:rsidR="0037329F">
        <w:rPr>
          <w:rFonts w:cstheme="minorHAnsi"/>
          <w:b/>
          <w:bCs/>
          <w:sz w:val="32"/>
          <w:szCs w:val="32"/>
        </w:rPr>
        <w:t xml:space="preserve">; </w:t>
      </w:r>
      <w:r w:rsidRPr="0037329F">
        <w:rPr>
          <w:rFonts w:cstheme="minorHAnsi"/>
          <w:b/>
          <w:bCs/>
          <w:sz w:val="32"/>
          <w:szCs w:val="32"/>
        </w:rPr>
        <w:t>Eficiență energetică clădiri rezidențiale</w:t>
      </w:r>
      <w:r w:rsidR="0037329F">
        <w:rPr>
          <w:rFonts w:cstheme="minorHAnsi"/>
          <w:b/>
          <w:bCs/>
          <w:sz w:val="32"/>
          <w:szCs w:val="32"/>
        </w:rPr>
        <w:t xml:space="preserve">; </w:t>
      </w:r>
      <w:r w:rsidRPr="0037329F">
        <w:rPr>
          <w:rFonts w:cstheme="minorHAnsi"/>
          <w:b/>
          <w:bCs/>
          <w:sz w:val="32"/>
          <w:szCs w:val="32"/>
        </w:rPr>
        <w:t>Eficiență energetică - clădiri publice</w:t>
      </w:r>
      <w:r w:rsidR="0082552E">
        <w:rPr>
          <w:rFonts w:cstheme="minorHAnsi"/>
          <w:b/>
          <w:bCs/>
          <w:sz w:val="32"/>
          <w:szCs w:val="32"/>
        </w:rPr>
        <w:t xml:space="preserve"> </w:t>
      </w:r>
      <w:r w:rsidR="0082552E" w:rsidRPr="0037329F">
        <w:rPr>
          <w:rFonts w:cstheme="minorHAnsi"/>
          <w:b/>
          <w:bCs/>
          <w:sz w:val="32"/>
          <w:szCs w:val="32"/>
        </w:rPr>
        <w:t>si iluminat public</w:t>
      </w:r>
      <w:r w:rsidR="0037329F">
        <w:rPr>
          <w:rFonts w:cstheme="minorHAnsi"/>
          <w:b/>
          <w:bCs/>
          <w:sz w:val="32"/>
          <w:szCs w:val="32"/>
        </w:rPr>
        <w:t xml:space="preserve">; </w:t>
      </w:r>
      <w:r w:rsidRPr="0037329F">
        <w:rPr>
          <w:rFonts w:cstheme="minorHAnsi"/>
          <w:b/>
          <w:bCs/>
          <w:sz w:val="32"/>
          <w:szCs w:val="32"/>
        </w:rPr>
        <w:t>Mobilitate urbană sustenabilă</w:t>
      </w:r>
      <w:r w:rsidR="0037329F">
        <w:rPr>
          <w:rFonts w:cstheme="minorHAnsi"/>
          <w:b/>
          <w:bCs/>
          <w:noProof/>
          <w:sz w:val="32"/>
          <w:szCs w:val="32"/>
        </w:rPr>
        <w:t xml:space="preserve">; </w:t>
      </w:r>
      <w:r w:rsidRPr="0037329F">
        <w:rPr>
          <w:rFonts w:cstheme="minorHAnsi"/>
          <w:b/>
          <w:bCs/>
          <w:sz w:val="32"/>
          <w:szCs w:val="32"/>
        </w:rPr>
        <w:t>Drumuri județene</w:t>
      </w:r>
      <w:r w:rsidR="0037329F">
        <w:rPr>
          <w:rFonts w:cstheme="minorHAnsi"/>
          <w:b/>
          <w:bCs/>
          <w:sz w:val="32"/>
          <w:szCs w:val="32"/>
        </w:rPr>
        <w:t xml:space="preserve">; </w:t>
      </w:r>
      <w:r w:rsidRPr="0037329F">
        <w:rPr>
          <w:rFonts w:cstheme="minorHAnsi"/>
          <w:b/>
          <w:bCs/>
          <w:sz w:val="32"/>
          <w:szCs w:val="32"/>
        </w:rPr>
        <w:t>Grădinițe</w:t>
      </w:r>
      <w:r w:rsidR="0037329F">
        <w:rPr>
          <w:rFonts w:cstheme="minorHAnsi"/>
          <w:b/>
          <w:bCs/>
          <w:sz w:val="32"/>
          <w:szCs w:val="32"/>
        </w:rPr>
        <w:t xml:space="preserve">; </w:t>
      </w:r>
      <w:r w:rsidRPr="0037329F">
        <w:rPr>
          <w:rFonts w:cstheme="minorHAnsi"/>
          <w:b/>
          <w:bCs/>
          <w:sz w:val="32"/>
          <w:szCs w:val="32"/>
        </w:rPr>
        <w:t>Școli/Învățământ liceal</w:t>
      </w:r>
      <w:r w:rsidR="0037329F">
        <w:rPr>
          <w:rFonts w:cstheme="minorHAnsi"/>
          <w:b/>
          <w:bCs/>
          <w:sz w:val="32"/>
          <w:szCs w:val="32"/>
        </w:rPr>
        <w:t xml:space="preserve">; </w:t>
      </w:r>
      <w:r w:rsidRPr="0037329F">
        <w:rPr>
          <w:rFonts w:cstheme="minorHAnsi"/>
          <w:b/>
          <w:bCs/>
          <w:sz w:val="32"/>
          <w:szCs w:val="32"/>
        </w:rPr>
        <w:t>Universități</w:t>
      </w:r>
      <w:r w:rsidR="0037329F">
        <w:rPr>
          <w:rFonts w:cstheme="minorHAnsi"/>
          <w:b/>
          <w:bCs/>
          <w:sz w:val="32"/>
          <w:szCs w:val="32"/>
        </w:rPr>
        <w:t xml:space="preserve">; </w:t>
      </w:r>
      <w:r w:rsidRPr="0037329F">
        <w:rPr>
          <w:rFonts w:cstheme="minorHAnsi"/>
          <w:b/>
          <w:bCs/>
          <w:sz w:val="32"/>
          <w:szCs w:val="32"/>
        </w:rPr>
        <w:t>Dezvoltare urbană</w:t>
      </w:r>
      <w:r w:rsidR="0037329F">
        <w:rPr>
          <w:rFonts w:cstheme="minorHAnsi"/>
          <w:b/>
          <w:bCs/>
          <w:sz w:val="32"/>
          <w:szCs w:val="32"/>
        </w:rPr>
        <w:t xml:space="preserve">; </w:t>
      </w:r>
      <w:r w:rsidRPr="0037329F">
        <w:rPr>
          <w:rFonts w:cstheme="minorHAnsi"/>
          <w:b/>
          <w:bCs/>
          <w:sz w:val="32"/>
          <w:szCs w:val="32"/>
        </w:rPr>
        <w:t>Turism rural</w:t>
      </w:r>
    </w:p>
    <w:p w14:paraId="7140FA7E" w14:textId="64D6A91C" w:rsidR="0037329F" w:rsidRPr="0037329F" w:rsidRDefault="0037329F" w:rsidP="0037329F">
      <w:pPr>
        <w:spacing w:before="120" w:after="0"/>
        <w:jc w:val="both"/>
        <w:rPr>
          <w:rFonts w:cstheme="minorHAnsi"/>
          <w:b/>
          <w:bCs/>
          <w:sz w:val="32"/>
          <w:szCs w:val="32"/>
        </w:rPr>
      </w:pPr>
      <w:r w:rsidRPr="00520B08">
        <w:rPr>
          <w:rFonts w:ascii="Times New Roman" w:eastAsia="Times New Roman" w:hAnsi="Times New Roman" w:cs="Times New Roman"/>
          <w:noProof/>
          <w:sz w:val="24"/>
          <w:szCs w:val="24"/>
          <w:lang w:val="en-US"/>
        </w:rPr>
        <w:drawing>
          <wp:inline distT="0" distB="0" distL="0" distR="0" wp14:anchorId="1A228266" wp14:editId="5BE4EB6D">
            <wp:extent cx="5732145" cy="4518660"/>
            <wp:effectExtent l="0" t="0" r="1905" b="0"/>
            <wp:docPr id="18771842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32145" cy="4518660"/>
                    </a:xfrm>
                    <a:prstGeom prst="rect">
                      <a:avLst/>
                    </a:prstGeom>
                    <a:noFill/>
                    <a:ln>
                      <a:noFill/>
                    </a:ln>
                  </pic:spPr>
                </pic:pic>
              </a:graphicData>
            </a:graphic>
          </wp:inline>
        </w:drawing>
      </w:r>
    </w:p>
    <w:p w14:paraId="4F5CF586" w14:textId="77777777" w:rsidR="000214BA" w:rsidRDefault="000214BA" w:rsidP="00F6646A">
      <w:pPr>
        <w:spacing w:before="120" w:after="0"/>
        <w:jc w:val="center"/>
        <w:rPr>
          <w:rFonts w:cstheme="minorHAnsi"/>
          <w:b/>
          <w:bCs/>
          <w:color w:val="404040" w:themeColor="text1" w:themeTint="BF"/>
          <w:sz w:val="32"/>
          <w:szCs w:val="32"/>
        </w:rPr>
      </w:pPr>
    </w:p>
    <w:p w14:paraId="23BC280E" w14:textId="25A22E7C" w:rsidR="000214BA" w:rsidRDefault="000214BA" w:rsidP="00921A11">
      <w:pPr>
        <w:spacing w:before="120" w:after="0"/>
        <w:jc w:val="right"/>
        <w:rPr>
          <w:rFonts w:cstheme="minorHAnsi"/>
          <w:b/>
          <w:bCs/>
          <w:color w:val="404040" w:themeColor="text1" w:themeTint="BF"/>
          <w:sz w:val="32"/>
          <w:szCs w:val="32"/>
        </w:rPr>
      </w:pPr>
    </w:p>
    <w:p w14:paraId="19F60952" w14:textId="2C8E921B" w:rsidR="001E7E1B" w:rsidRDefault="00C4079A" w:rsidP="001E7E1B">
      <w:pPr>
        <w:spacing w:before="120" w:after="0"/>
        <w:rPr>
          <w:rFonts w:cstheme="minorHAnsi"/>
          <w:b/>
          <w:bCs/>
          <w:color w:val="404040" w:themeColor="text1" w:themeTint="BF"/>
          <w:sz w:val="32"/>
          <w:szCs w:val="32"/>
        </w:rPr>
      </w:pPr>
      <w:r>
        <w:rPr>
          <w:rFonts w:cstheme="minorHAnsi"/>
          <w:b/>
          <w:bCs/>
          <w:color w:val="404040" w:themeColor="text1" w:themeTint="BF"/>
          <w:sz w:val="32"/>
          <w:szCs w:val="32"/>
        </w:rPr>
        <w:t xml:space="preserve">Corrigendum </w:t>
      </w:r>
      <w:r w:rsidR="0053521A">
        <w:rPr>
          <w:rFonts w:cstheme="minorHAnsi"/>
          <w:b/>
          <w:bCs/>
          <w:color w:val="404040" w:themeColor="text1" w:themeTint="BF"/>
          <w:sz w:val="32"/>
          <w:szCs w:val="32"/>
        </w:rPr>
        <w:t>GENERAL</w:t>
      </w:r>
    </w:p>
    <w:p w14:paraId="1CE7D1A7" w14:textId="77777777" w:rsidR="0053521A" w:rsidRDefault="0053521A" w:rsidP="001E7E1B">
      <w:pPr>
        <w:spacing w:before="120" w:after="0"/>
        <w:rPr>
          <w:rFonts w:cstheme="minorHAnsi"/>
          <w:b/>
          <w:bCs/>
          <w:color w:val="404040" w:themeColor="text1" w:themeTint="BF"/>
          <w:sz w:val="32"/>
          <w:szCs w:val="32"/>
        </w:rPr>
      </w:pPr>
    </w:p>
    <w:p w14:paraId="2F068AD3" w14:textId="77777777" w:rsidR="00B65E20" w:rsidRDefault="00B65E20" w:rsidP="001E7E1B">
      <w:pPr>
        <w:spacing w:before="120" w:after="0"/>
        <w:rPr>
          <w:rFonts w:cstheme="minorHAnsi"/>
          <w:b/>
          <w:bCs/>
          <w:color w:val="404040" w:themeColor="text1" w:themeTint="BF"/>
          <w:sz w:val="32"/>
          <w:szCs w:val="32"/>
        </w:rPr>
      </w:pPr>
    </w:p>
    <w:p w14:paraId="488377CF" w14:textId="77777777" w:rsidR="00B65E20" w:rsidRDefault="00B65E20" w:rsidP="001E7E1B">
      <w:pPr>
        <w:spacing w:before="120" w:after="0"/>
        <w:rPr>
          <w:rFonts w:cstheme="minorHAnsi"/>
          <w:b/>
          <w:bCs/>
          <w:color w:val="404040" w:themeColor="text1" w:themeTint="BF"/>
          <w:sz w:val="32"/>
          <w:szCs w:val="32"/>
        </w:rPr>
      </w:pPr>
    </w:p>
    <w:sdt>
      <w:sdtPr>
        <w:rPr>
          <w:rFonts w:asciiTheme="minorHAnsi" w:eastAsiaTheme="minorHAnsi" w:hAnsiTheme="minorHAnsi" w:cstheme="minorHAnsi"/>
          <w:b w:val="0"/>
          <w:bCs w:val="0"/>
          <w:color w:val="auto"/>
          <w:sz w:val="22"/>
          <w:szCs w:val="22"/>
          <w:lang w:eastAsia="en-US"/>
        </w:rPr>
        <w:id w:val="1114641899"/>
        <w:docPartObj>
          <w:docPartGallery w:val="Table of Contents"/>
          <w:docPartUnique/>
        </w:docPartObj>
      </w:sdtPr>
      <w:sdtEndPr>
        <w:rPr>
          <w:noProof/>
        </w:rPr>
      </w:sdtEndPr>
      <w:sdtContent>
        <w:p w14:paraId="1FC97E93" w14:textId="3C009F54" w:rsidR="00394D7B" w:rsidRPr="0037329F" w:rsidRDefault="0037329F" w:rsidP="0037329F">
          <w:pPr>
            <w:pStyle w:val="TOCHeading"/>
            <w:spacing w:before="120"/>
            <w:rPr>
              <w:rFonts w:asciiTheme="minorHAnsi" w:hAnsiTheme="minorHAnsi" w:cstheme="minorHAnsi"/>
              <w:color w:val="auto"/>
              <w:sz w:val="32"/>
              <w:szCs w:val="32"/>
            </w:rPr>
          </w:pPr>
          <w:r>
            <w:rPr>
              <w:rFonts w:asciiTheme="minorHAnsi" w:hAnsiTheme="minorHAnsi" w:cstheme="minorHAnsi"/>
              <w:color w:val="auto"/>
              <w:sz w:val="32"/>
              <w:szCs w:val="32"/>
            </w:rPr>
            <w:t>C</w:t>
          </w:r>
          <w:r w:rsidRPr="0037329F">
            <w:rPr>
              <w:rFonts w:asciiTheme="minorHAnsi" w:hAnsiTheme="minorHAnsi" w:cstheme="minorHAnsi"/>
              <w:color w:val="auto"/>
              <w:sz w:val="32"/>
              <w:szCs w:val="32"/>
            </w:rPr>
            <w:t>uprins</w:t>
          </w:r>
        </w:p>
        <w:p w14:paraId="10098D65" w14:textId="77777777" w:rsidR="00BC7083" w:rsidRPr="0037329F" w:rsidRDefault="00BC7083" w:rsidP="00970838">
          <w:pPr>
            <w:spacing w:before="120" w:after="0"/>
            <w:rPr>
              <w:lang w:eastAsia="ja-JP"/>
            </w:rPr>
          </w:pPr>
        </w:p>
        <w:p w14:paraId="070F58FB" w14:textId="2318F285" w:rsidR="00612C35" w:rsidRPr="0037329F" w:rsidRDefault="00372433">
          <w:pPr>
            <w:pStyle w:val="TOC1"/>
            <w:rPr>
              <w:rFonts w:eastAsiaTheme="minorEastAsia"/>
              <w:b w:val="0"/>
              <w:color w:val="auto"/>
              <w:kern w:val="2"/>
              <w:sz w:val="24"/>
              <w:szCs w:val="24"/>
              <w:lang w:val="en-US"/>
              <w14:ligatures w14:val="standardContextual"/>
            </w:rPr>
          </w:pPr>
          <w:r w:rsidRPr="0037329F">
            <w:rPr>
              <w:color w:val="auto"/>
            </w:rPr>
            <w:fldChar w:fldCharType="begin"/>
          </w:r>
          <w:r w:rsidRPr="0037329F">
            <w:rPr>
              <w:color w:val="auto"/>
            </w:rPr>
            <w:instrText xml:space="preserve"> TOC \o "1-3" \h \z \u </w:instrText>
          </w:r>
          <w:r w:rsidRPr="0037329F">
            <w:rPr>
              <w:color w:val="auto"/>
            </w:rPr>
            <w:fldChar w:fldCharType="separate"/>
          </w:r>
          <w:hyperlink w:anchor="_Toc155946351" w:history="1">
            <w:r w:rsidR="00612C35" w:rsidRPr="0037329F">
              <w:rPr>
                <w:rStyle w:val="Hyperlink"/>
                <w:color w:val="auto"/>
                <w:sz w:val="24"/>
                <w:szCs w:val="24"/>
              </w:rPr>
              <w:t>1.</w:t>
            </w:r>
            <w:r w:rsidR="00612C35" w:rsidRPr="0037329F">
              <w:rPr>
                <w:rFonts w:eastAsiaTheme="minorEastAsia"/>
                <w:b w:val="0"/>
                <w:color w:val="auto"/>
                <w:kern w:val="2"/>
                <w:sz w:val="24"/>
                <w:szCs w:val="24"/>
                <w:lang w:val="en-US"/>
                <w14:ligatures w14:val="standardContextual"/>
              </w:rPr>
              <w:tab/>
            </w:r>
            <w:r w:rsidR="00612C35" w:rsidRPr="0037329F">
              <w:rPr>
                <w:rStyle w:val="Hyperlink"/>
                <w:color w:val="auto"/>
                <w:sz w:val="24"/>
                <w:szCs w:val="24"/>
              </w:rPr>
              <w:t>PREAMBUL</w:t>
            </w:r>
            <w:r w:rsidR="00612C35" w:rsidRPr="0037329F">
              <w:rPr>
                <w:webHidden/>
                <w:color w:val="auto"/>
                <w:sz w:val="24"/>
                <w:szCs w:val="24"/>
              </w:rPr>
              <w:tab/>
            </w:r>
            <w:r w:rsidR="00612C35" w:rsidRPr="0037329F">
              <w:rPr>
                <w:webHidden/>
                <w:color w:val="auto"/>
                <w:sz w:val="24"/>
                <w:szCs w:val="24"/>
              </w:rPr>
              <w:fldChar w:fldCharType="begin"/>
            </w:r>
            <w:r w:rsidR="00612C35" w:rsidRPr="0037329F">
              <w:rPr>
                <w:webHidden/>
                <w:color w:val="auto"/>
                <w:sz w:val="24"/>
                <w:szCs w:val="24"/>
              </w:rPr>
              <w:instrText xml:space="preserve"> PAGEREF _Toc155946351 \h </w:instrText>
            </w:r>
            <w:r w:rsidR="00612C35" w:rsidRPr="0037329F">
              <w:rPr>
                <w:webHidden/>
                <w:color w:val="auto"/>
                <w:sz w:val="24"/>
                <w:szCs w:val="24"/>
              </w:rPr>
            </w:r>
            <w:r w:rsidR="00612C35" w:rsidRPr="0037329F">
              <w:rPr>
                <w:webHidden/>
                <w:color w:val="auto"/>
                <w:sz w:val="24"/>
                <w:szCs w:val="24"/>
              </w:rPr>
              <w:fldChar w:fldCharType="separate"/>
            </w:r>
            <w:r w:rsidR="005A70A0">
              <w:rPr>
                <w:webHidden/>
                <w:color w:val="auto"/>
                <w:sz w:val="24"/>
                <w:szCs w:val="24"/>
              </w:rPr>
              <w:t>5</w:t>
            </w:r>
            <w:r w:rsidR="00612C35" w:rsidRPr="0037329F">
              <w:rPr>
                <w:webHidden/>
                <w:color w:val="auto"/>
                <w:sz w:val="24"/>
                <w:szCs w:val="24"/>
              </w:rPr>
              <w:fldChar w:fldCharType="end"/>
            </w:r>
          </w:hyperlink>
        </w:p>
        <w:p w14:paraId="1B07E127" w14:textId="43CE9255" w:rsidR="00612C35" w:rsidRPr="0037329F" w:rsidRDefault="00612C35">
          <w:pPr>
            <w:pStyle w:val="TOC1"/>
            <w:rPr>
              <w:rFonts w:eastAsiaTheme="minorEastAsia"/>
              <w:b w:val="0"/>
              <w:color w:val="auto"/>
              <w:kern w:val="2"/>
              <w:sz w:val="24"/>
              <w:szCs w:val="24"/>
              <w:lang w:val="en-US"/>
              <w14:ligatures w14:val="standardContextual"/>
            </w:rPr>
          </w:pPr>
          <w:hyperlink w:anchor="_Toc155946355" w:history="1">
            <w:r w:rsidRPr="0037329F">
              <w:rPr>
                <w:rStyle w:val="Hyperlink"/>
                <w:color w:val="auto"/>
                <w:sz w:val="24"/>
                <w:szCs w:val="24"/>
              </w:rPr>
              <w:t>2.</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ELEMENTE DE CONTEXT</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_Toc155946355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6</w:t>
            </w:r>
            <w:r w:rsidRPr="0037329F">
              <w:rPr>
                <w:webHidden/>
                <w:color w:val="auto"/>
                <w:sz w:val="24"/>
                <w:szCs w:val="24"/>
              </w:rPr>
              <w:fldChar w:fldCharType="end"/>
            </w:r>
          </w:hyperlink>
        </w:p>
        <w:p w14:paraId="18555E27" w14:textId="6CF4A18A" w:rsidR="00612C35" w:rsidRPr="0037329F" w:rsidRDefault="00612C35">
          <w:pPr>
            <w:pStyle w:val="TOC3"/>
            <w:rPr>
              <w:rFonts w:eastAsiaTheme="minorEastAsia" w:cstheme="minorHAnsi"/>
              <w:bCs w:val="0"/>
              <w:kern w:val="2"/>
              <w:sz w:val="24"/>
              <w:szCs w:val="24"/>
              <w:lang w:val="en-US"/>
              <w14:ligatures w14:val="standardContextual"/>
            </w:rPr>
          </w:pPr>
          <w:hyperlink w:anchor="_Toc155946356" w:history="1">
            <w:r w:rsidRPr="0037329F">
              <w:rPr>
                <w:rStyle w:val="Hyperlink"/>
                <w:rFonts w:cstheme="minorHAnsi"/>
                <w:color w:val="auto"/>
                <w:sz w:val="24"/>
                <w:szCs w:val="24"/>
              </w:rPr>
              <w:t>2.1.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 xml:space="preserve">Informații generale </w:t>
            </w:r>
            <w:r w:rsidR="008D546C" w:rsidRPr="0037329F">
              <w:rPr>
                <w:rFonts w:ascii="Calibri" w:hAnsi="Calibri" w:cs="Calibri"/>
              </w:rPr>
              <w:t>PR SV Oltenia 2021-2027</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_Toc155946356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6</w:t>
            </w:r>
            <w:r w:rsidRPr="0037329F">
              <w:rPr>
                <w:rFonts w:cstheme="minorHAnsi"/>
                <w:webHidden/>
                <w:sz w:val="24"/>
                <w:szCs w:val="24"/>
              </w:rPr>
              <w:fldChar w:fldCharType="end"/>
            </w:r>
          </w:hyperlink>
        </w:p>
        <w:p w14:paraId="1E09AE80" w14:textId="395353DC" w:rsidR="00612C35" w:rsidRPr="0037329F" w:rsidRDefault="00612C35">
          <w:pPr>
            <w:pStyle w:val="TOC3"/>
            <w:rPr>
              <w:rFonts w:eastAsiaTheme="minorEastAsia" w:cstheme="minorHAnsi"/>
              <w:bCs w:val="0"/>
              <w:kern w:val="2"/>
              <w:sz w:val="24"/>
              <w:szCs w:val="24"/>
              <w:lang w:val="en-US"/>
              <w14:ligatures w14:val="standardContextual"/>
            </w:rPr>
          </w:pPr>
          <w:hyperlink w:anchor="_Toc155946357" w:history="1">
            <w:r w:rsidRPr="0037329F">
              <w:rPr>
                <w:rStyle w:val="Hyperlink"/>
                <w:rFonts w:cstheme="minorHAnsi"/>
                <w:color w:val="auto"/>
                <w:sz w:val="24"/>
                <w:szCs w:val="24"/>
              </w:rPr>
              <w:t>2.2.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Prioritatea/fond/obiectiv de politică/obiectiv specific</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_Toc155946357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6</w:t>
            </w:r>
            <w:r w:rsidRPr="0037329F">
              <w:rPr>
                <w:rFonts w:cstheme="minorHAnsi"/>
                <w:webHidden/>
                <w:sz w:val="24"/>
                <w:szCs w:val="24"/>
              </w:rPr>
              <w:fldChar w:fldCharType="end"/>
            </w:r>
          </w:hyperlink>
        </w:p>
        <w:p w14:paraId="74781E0B" w14:textId="38CAC211" w:rsidR="00612C35" w:rsidRPr="0037329F" w:rsidRDefault="00612C35">
          <w:pPr>
            <w:pStyle w:val="TOC3"/>
            <w:rPr>
              <w:rFonts w:eastAsiaTheme="minorEastAsia" w:cstheme="minorHAnsi"/>
              <w:bCs w:val="0"/>
              <w:kern w:val="2"/>
              <w:sz w:val="24"/>
              <w:szCs w:val="24"/>
              <w:lang w:val="en-US"/>
              <w14:ligatures w14:val="standardContextual"/>
            </w:rPr>
          </w:pPr>
          <w:hyperlink w:anchor="_Toc155946358" w:history="1">
            <w:r w:rsidRPr="0037329F">
              <w:rPr>
                <w:rStyle w:val="Hyperlink"/>
                <w:rFonts w:cstheme="minorHAnsi"/>
                <w:color w:val="auto"/>
                <w:sz w:val="24"/>
                <w:szCs w:val="24"/>
              </w:rPr>
              <w:t>2.3.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Reglementări europene și naționale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_Toc155946358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8</w:t>
            </w:r>
            <w:r w:rsidRPr="0037329F">
              <w:rPr>
                <w:rFonts w:cstheme="minorHAnsi"/>
                <w:webHidden/>
                <w:sz w:val="24"/>
                <w:szCs w:val="24"/>
              </w:rPr>
              <w:fldChar w:fldCharType="end"/>
            </w:r>
          </w:hyperlink>
        </w:p>
        <w:p w14:paraId="3F257904" w14:textId="405AFDEF" w:rsidR="00612C35" w:rsidRPr="0037329F" w:rsidRDefault="00612C35">
          <w:pPr>
            <w:pStyle w:val="TOC1"/>
            <w:rPr>
              <w:rFonts w:eastAsiaTheme="minorEastAsia"/>
              <w:b w:val="0"/>
              <w:color w:val="auto"/>
              <w:kern w:val="2"/>
              <w:sz w:val="24"/>
              <w:szCs w:val="24"/>
              <w:lang w:val="en-US"/>
              <w14:ligatures w14:val="standardContextual"/>
            </w:rPr>
          </w:pPr>
          <w:hyperlink w:anchor="_Toc155946359" w:history="1">
            <w:r w:rsidRPr="0037329F">
              <w:rPr>
                <w:rStyle w:val="Hyperlink"/>
                <w:color w:val="auto"/>
                <w:sz w:val="24"/>
                <w:szCs w:val="24"/>
              </w:rPr>
              <w:t>3.</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ASPECTE SPECIFICE APELULRILOR DE PROIECTE ETAPIZATE</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_Toc155946359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12</w:t>
            </w:r>
            <w:r w:rsidRPr="0037329F">
              <w:rPr>
                <w:webHidden/>
                <w:color w:val="auto"/>
                <w:sz w:val="24"/>
                <w:szCs w:val="24"/>
              </w:rPr>
              <w:fldChar w:fldCharType="end"/>
            </w:r>
          </w:hyperlink>
        </w:p>
        <w:p w14:paraId="1BA07362" w14:textId="2C77B05D" w:rsidR="00612C35" w:rsidRPr="0037329F" w:rsidRDefault="00612C35">
          <w:pPr>
            <w:pStyle w:val="TOC3"/>
            <w:rPr>
              <w:rFonts w:eastAsiaTheme="minorEastAsia" w:cstheme="minorHAnsi"/>
              <w:bCs w:val="0"/>
              <w:kern w:val="2"/>
              <w:sz w:val="24"/>
              <w:szCs w:val="24"/>
              <w:lang w:val="en-US"/>
              <w14:ligatures w14:val="standardContextual"/>
            </w:rPr>
          </w:pPr>
          <w:hyperlink w:anchor="_Toc155946360" w:history="1">
            <w:r w:rsidRPr="0037329F">
              <w:rPr>
                <w:rStyle w:val="Hyperlink"/>
                <w:rFonts w:cstheme="minorHAnsi"/>
                <w:color w:val="auto"/>
                <w:sz w:val="24"/>
                <w:szCs w:val="24"/>
              </w:rPr>
              <w:t>3.1.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Tipul de apel</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_Toc155946360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12</w:t>
            </w:r>
            <w:r w:rsidRPr="0037329F">
              <w:rPr>
                <w:rFonts w:cstheme="minorHAnsi"/>
                <w:webHidden/>
                <w:sz w:val="24"/>
                <w:szCs w:val="24"/>
              </w:rPr>
              <w:fldChar w:fldCharType="end"/>
            </w:r>
          </w:hyperlink>
        </w:p>
        <w:p w14:paraId="757743C6" w14:textId="0071B0E9" w:rsidR="00612C35" w:rsidRPr="0037329F" w:rsidRDefault="00612C35">
          <w:pPr>
            <w:pStyle w:val="TOC3"/>
            <w:rPr>
              <w:rFonts w:eastAsiaTheme="minorEastAsia" w:cstheme="minorHAnsi"/>
              <w:bCs w:val="0"/>
              <w:kern w:val="2"/>
              <w:sz w:val="24"/>
              <w:szCs w:val="24"/>
              <w:lang w:val="en-US"/>
              <w14:ligatures w14:val="standardContextual"/>
            </w:rPr>
          </w:pPr>
          <w:hyperlink w:anchor="_Toc155946361" w:history="1">
            <w:r w:rsidRPr="0037329F">
              <w:rPr>
                <w:rStyle w:val="Hyperlink"/>
                <w:rFonts w:cstheme="minorHAnsi"/>
                <w:color w:val="auto"/>
                <w:sz w:val="24"/>
                <w:szCs w:val="24"/>
              </w:rPr>
              <w:t>3.2.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Forma de sprijin (grant)</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_Toc155946361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12</w:t>
            </w:r>
            <w:r w:rsidRPr="0037329F">
              <w:rPr>
                <w:rFonts w:cstheme="minorHAnsi"/>
                <w:webHidden/>
                <w:sz w:val="24"/>
                <w:szCs w:val="24"/>
              </w:rPr>
              <w:fldChar w:fldCharType="end"/>
            </w:r>
          </w:hyperlink>
        </w:p>
        <w:p w14:paraId="7B700693" w14:textId="24BA504D" w:rsidR="00612C35" w:rsidRPr="0037329F" w:rsidRDefault="00612C35">
          <w:pPr>
            <w:pStyle w:val="TOC3"/>
            <w:rPr>
              <w:rFonts w:eastAsiaTheme="minorEastAsia" w:cstheme="minorHAnsi"/>
              <w:bCs w:val="0"/>
              <w:kern w:val="2"/>
              <w:sz w:val="24"/>
              <w:szCs w:val="24"/>
              <w:lang w:val="en-US"/>
              <w14:ligatures w14:val="standardContextual"/>
            </w:rPr>
          </w:pPr>
          <w:hyperlink w:anchor="_Toc155946362" w:history="1">
            <w:r w:rsidRPr="0037329F">
              <w:rPr>
                <w:rStyle w:val="Hyperlink"/>
                <w:rFonts w:cstheme="minorHAnsi"/>
                <w:color w:val="auto"/>
                <w:sz w:val="24"/>
                <w:szCs w:val="24"/>
              </w:rPr>
              <w:t>3.3.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Bugetul alocat apelurilor de proiecte etapizate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_Toc155946362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12</w:t>
            </w:r>
            <w:r w:rsidRPr="0037329F">
              <w:rPr>
                <w:rFonts w:cstheme="minorHAnsi"/>
                <w:webHidden/>
                <w:sz w:val="24"/>
                <w:szCs w:val="24"/>
              </w:rPr>
              <w:fldChar w:fldCharType="end"/>
            </w:r>
          </w:hyperlink>
        </w:p>
        <w:p w14:paraId="13B93B27" w14:textId="1FCA5116" w:rsidR="00612C35" w:rsidRPr="0037329F" w:rsidRDefault="00612C35">
          <w:pPr>
            <w:pStyle w:val="TOC3"/>
            <w:rPr>
              <w:rFonts w:eastAsiaTheme="minorEastAsia" w:cstheme="minorHAnsi"/>
              <w:bCs w:val="0"/>
              <w:kern w:val="2"/>
              <w:sz w:val="24"/>
              <w:szCs w:val="24"/>
              <w:lang w:val="en-US"/>
              <w14:ligatures w14:val="standardContextual"/>
            </w:rPr>
          </w:pPr>
          <w:hyperlink w:anchor="_Toc155946363" w:history="1">
            <w:r w:rsidRPr="0037329F">
              <w:rPr>
                <w:rStyle w:val="Hyperlink"/>
                <w:rFonts w:cstheme="minorHAnsi"/>
                <w:color w:val="auto"/>
                <w:sz w:val="24"/>
                <w:szCs w:val="24"/>
              </w:rPr>
              <w:t>3.4.</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Rata de cofinanțare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_Toc155946363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12</w:t>
            </w:r>
            <w:r w:rsidRPr="0037329F">
              <w:rPr>
                <w:rFonts w:cstheme="minorHAnsi"/>
                <w:webHidden/>
                <w:sz w:val="24"/>
                <w:szCs w:val="24"/>
              </w:rPr>
              <w:fldChar w:fldCharType="end"/>
            </w:r>
          </w:hyperlink>
        </w:p>
        <w:p w14:paraId="441F037C" w14:textId="129B9744" w:rsidR="00612C35" w:rsidRPr="0037329F" w:rsidRDefault="00612C35">
          <w:pPr>
            <w:pStyle w:val="TOC3"/>
            <w:rPr>
              <w:rFonts w:eastAsiaTheme="minorEastAsia" w:cstheme="minorHAnsi"/>
              <w:bCs w:val="0"/>
              <w:kern w:val="2"/>
              <w:sz w:val="24"/>
              <w:szCs w:val="24"/>
              <w:lang w:val="en-US"/>
              <w14:ligatures w14:val="standardContextual"/>
            </w:rPr>
          </w:pPr>
          <w:hyperlink w:anchor="_Toc155946364" w:history="1">
            <w:r w:rsidRPr="0037329F">
              <w:rPr>
                <w:rStyle w:val="Hyperlink"/>
                <w:rFonts w:cstheme="minorHAnsi"/>
                <w:color w:val="auto"/>
                <w:sz w:val="24"/>
                <w:szCs w:val="24"/>
              </w:rPr>
              <w:t>3.5.</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Zona/zonele geografică(e) vizată(e) de apelul de proiecte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_Toc155946364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13</w:t>
            </w:r>
            <w:r w:rsidRPr="0037329F">
              <w:rPr>
                <w:rFonts w:cstheme="minorHAnsi"/>
                <w:webHidden/>
                <w:sz w:val="24"/>
                <w:szCs w:val="24"/>
              </w:rPr>
              <w:fldChar w:fldCharType="end"/>
            </w:r>
          </w:hyperlink>
        </w:p>
        <w:p w14:paraId="74D58E5A" w14:textId="7ADCF515" w:rsidR="00612C35" w:rsidRPr="0037329F" w:rsidRDefault="00612C35">
          <w:pPr>
            <w:pStyle w:val="TOC3"/>
            <w:rPr>
              <w:rFonts w:eastAsiaTheme="minorEastAsia" w:cstheme="minorHAnsi"/>
              <w:bCs w:val="0"/>
              <w:kern w:val="2"/>
              <w:sz w:val="24"/>
              <w:szCs w:val="24"/>
              <w:lang w:val="en-US"/>
              <w14:ligatures w14:val="standardContextual"/>
            </w:rPr>
          </w:pPr>
          <w:hyperlink w:anchor="_Toc155946365" w:history="1">
            <w:r w:rsidRPr="0037329F">
              <w:rPr>
                <w:rStyle w:val="Hyperlink"/>
                <w:rFonts w:cstheme="minorHAnsi"/>
                <w:color w:val="auto"/>
                <w:sz w:val="24"/>
                <w:szCs w:val="24"/>
              </w:rPr>
              <w:t>3.6.</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Acțiuni sprijinite în cadrul apelurilor de proiecte etapizate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_Toc155946365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13</w:t>
            </w:r>
            <w:r w:rsidRPr="0037329F">
              <w:rPr>
                <w:rFonts w:cstheme="minorHAnsi"/>
                <w:webHidden/>
                <w:sz w:val="24"/>
                <w:szCs w:val="24"/>
              </w:rPr>
              <w:fldChar w:fldCharType="end"/>
            </w:r>
          </w:hyperlink>
        </w:p>
        <w:p w14:paraId="3FC2F886" w14:textId="3A1BFD29" w:rsidR="00612C35" w:rsidRPr="0037329F" w:rsidRDefault="00612C35">
          <w:pPr>
            <w:pStyle w:val="TOC3"/>
            <w:rPr>
              <w:rFonts w:eastAsiaTheme="minorEastAsia" w:cstheme="minorHAnsi"/>
              <w:bCs w:val="0"/>
              <w:kern w:val="2"/>
              <w:sz w:val="24"/>
              <w:szCs w:val="24"/>
              <w:lang w:val="en-US"/>
              <w14:ligatures w14:val="standardContextual"/>
            </w:rPr>
          </w:pPr>
          <w:hyperlink w:anchor="_Toc155946366" w:history="1">
            <w:r w:rsidRPr="0037329F">
              <w:rPr>
                <w:rStyle w:val="Hyperlink"/>
                <w:rFonts w:cstheme="minorHAnsi"/>
                <w:color w:val="auto"/>
                <w:sz w:val="24"/>
                <w:szCs w:val="24"/>
              </w:rPr>
              <w:t>3.7.</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Grup țintă vizat de apelul de proiecte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_Toc155946366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14</w:t>
            </w:r>
            <w:r w:rsidRPr="0037329F">
              <w:rPr>
                <w:rFonts w:cstheme="minorHAnsi"/>
                <w:webHidden/>
                <w:sz w:val="24"/>
                <w:szCs w:val="24"/>
              </w:rPr>
              <w:fldChar w:fldCharType="end"/>
            </w:r>
          </w:hyperlink>
        </w:p>
        <w:p w14:paraId="35C500D3" w14:textId="4D0AA58D" w:rsidR="00612C35" w:rsidRPr="0037329F" w:rsidRDefault="00612C35">
          <w:pPr>
            <w:pStyle w:val="TOC3"/>
            <w:rPr>
              <w:rFonts w:eastAsiaTheme="minorEastAsia" w:cstheme="minorHAnsi"/>
              <w:bCs w:val="0"/>
              <w:kern w:val="2"/>
              <w:sz w:val="24"/>
              <w:szCs w:val="24"/>
              <w:lang w:val="en-US"/>
              <w14:ligatures w14:val="standardContextual"/>
            </w:rPr>
          </w:pPr>
          <w:hyperlink w:anchor="_Toc155946367" w:history="1">
            <w:r w:rsidRPr="0037329F">
              <w:rPr>
                <w:rStyle w:val="Hyperlink"/>
                <w:rFonts w:cstheme="minorHAnsi"/>
                <w:color w:val="auto"/>
                <w:sz w:val="24"/>
                <w:szCs w:val="24"/>
              </w:rPr>
              <w:t>3.8.</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Indicatori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14</w:t>
            </w:r>
            <w:r w:rsidRPr="0037329F">
              <w:rPr>
                <w:rFonts w:cstheme="minorHAnsi"/>
                <w:webHidden/>
                <w:sz w:val="24"/>
                <w:szCs w:val="24"/>
              </w:rPr>
              <w:fldChar w:fldCharType="end"/>
            </w:r>
          </w:hyperlink>
        </w:p>
        <w:p w14:paraId="61BD77D1" w14:textId="74466575" w:rsidR="00612C35" w:rsidRPr="0037329F" w:rsidRDefault="00612C35">
          <w:pPr>
            <w:pStyle w:val="TOC3"/>
            <w:rPr>
              <w:rFonts w:eastAsiaTheme="minorEastAsia" w:cstheme="minorHAnsi"/>
              <w:bCs w:val="0"/>
              <w:kern w:val="2"/>
              <w:sz w:val="24"/>
              <w:szCs w:val="24"/>
              <w:lang w:val="en-US"/>
              <w14:ligatures w14:val="standardContextual"/>
            </w:rPr>
          </w:pPr>
          <w:hyperlink w:anchor="_Toc155946368" w:history="1">
            <w:r w:rsidRPr="0037329F">
              <w:rPr>
                <w:rStyle w:val="Hyperlink"/>
                <w:rFonts w:cstheme="minorHAnsi"/>
                <w:color w:val="auto"/>
                <w:sz w:val="24"/>
                <w:szCs w:val="24"/>
              </w:rPr>
              <w:t>3.9.</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Rezultatele așteptate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15</w:t>
            </w:r>
            <w:r w:rsidRPr="0037329F">
              <w:rPr>
                <w:rFonts w:cstheme="minorHAnsi"/>
                <w:webHidden/>
                <w:sz w:val="24"/>
                <w:szCs w:val="24"/>
              </w:rPr>
              <w:fldChar w:fldCharType="end"/>
            </w:r>
          </w:hyperlink>
        </w:p>
        <w:p w14:paraId="3CAA6C9C" w14:textId="1BCFCBE1" w:rsidR="00612C35" w:rsidRPr="0037329F" w:rsidRDefault="00612C35">
          <w:pPr>
            <w:pStyle w:val="TOC3"/>
            <w:rPr>
              <w:rFonts w:eastAsiaTheme="minorEastAsia" w:cstheme="minorHAnsi"/>
              <w:bCs w:val="0"/>
              <w:kern w:val="2"/>
              <w:sz w:val="24"/>
              <w:szCs w:val="24"/>
              <w:lang w:val="en-US"/>
              <w14:ligatures w14:val="standardContextual"/>
            </w:rPr>
          </w:pPr>
          <w:hyperlink w:anchor="_Toc155946369" w:history="1">
            <w:r w:rsidRPr="0037329F">
              <w:rPr>
                <w:rStyle w:val="Hyperlink"/>
                <w:rFonts w:cstheme="minorHAnsi"/>
                <w:color w:val="auto"/>
                <w:sz w:val="24"/>
                <w:szCs w:val="24"/>
              </w:rPr>
              <w:t>3.10.</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Operațiune de importanță strategică</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_Toc155946369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15</w:t>
            </w:r>
            <w:r w:rsidRPr="0037329F">
              <w:rPr>
                <w:rFonts w:cstheme="minorHAnsi"/>
                <w:webHidden/>
                <w:sz w:val="24"/>
                <w:szCs w:val="24"/>
              </w:rPr>
              <w:fldChar w:fldCharType="end"/>
            </w:r>
          </w:hyperlink>
        </w:p>
        <w:p w14:paraId="711574C9" w14:textId="1731BF9B" w:rsidR="00612C35" w:rsidRPr="0037329F" w:rsidRDefault="00612C35">
          <w:pPr>
            <w:pStyle w:val="TOC3"/>
            <w:rPr>
              <w:rFonts w:eastAsiaTheme="minorEastAsia" w:cstheme="minorHAnsi"/>
              <w:bCs w:val="0"/>
              <w:kern w:val="2"/>
              <w:sz w:val="24"/>
              <w:szCs w:val="24"/>
              <w:lang w:val="en-US"/>
              <w14:ligatures w14:val="standardContextual"/>
            </w:rPr>
          </w:pPr>
          <w:hyperlink w:anchor="_Toc155946370" w:history="1">
            <w:r w:rsidRPr="0037329F">
              <w:rPr>
                <w:rStyle w:val="Hyperlink"/>
                <w:rFonts w:cstheme="minorHAnsi"/>
                <w:color w:val="auto"/>
                <w:sz w:val="24"/>
                <w:szCs w:val="24"/>
              </w:rPr>
              <w:t>3.11.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Investiții teritoriale integrate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_Toc155946370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15</w:t>
            </w:r>
            <w:r w:rsidRPr="0037329F">
              <w:rPr>
                <w:rFonts w:cstheme="minorHAnsi"/>
                <w:webHidden/>
                <w:sz w:val="24"/>
                <w:szCs w:val="24"/>
              </w:rPr>
              <w:fldChar w:fldCharType="end"/>
            </w:r>
          </w:hyperlink>
        </w:p>
        <w:p w14:paraId="5F2E343C" w14:textId="3FDC4525" w:rsidR="00612C35" w:rsidRPr="0037329F" w:rsidRDefault="00612C35">
          <w:pPr>
            <w:pStyle w:val="TOC3"/>
            <w:rPr>
              <w:rFonts w:eastAsiaTheme="minorEastAsia" w:cstheme="minorHAnsi"/>
              <w:bCs w:val="0"/>
              <w:kern w:val="2"/>
              <w:sz w:val="24"/>
              <w:szCs w:val="24"/>
              <w:lang w:val="en-US"/>
              <w14:ligatures w14:val="standardContextual"/>
            </w:rPr>
          </w:pPr>
          <w:hyperlink w:anchor="_Toc155946371" w:history="1">
            <w:r w:rsidRPr="0037329F">
              <w:rPr>
                <w:rStyle w:val="Hyperlink"/>
                <w:rFonts w:cstheme="minorHAnsi"/>
                <w:color w:val="auto"/>
                <w:sz w:val="24"/>
                <w:szCs w:val="24"/>
              </w:rPr>
              <w:t>3.12.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Dezvoltare locală plasată sub responsabilitatea comunității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_Toc155946371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15</w:t>
            </w:r>
            <w:r w:rsidRPr="0037329F">
              <w:rPr>
                <w:rFonts w:cstheme="minorHAnsi"/>
                <w:webHidden/>
                <w:sz w:val="24"/>
                <w:szCs w:val="24"/>
              </w:rPr>
              <w:fldChar w:fldCharType="end"/>
            </w:r>
          </w:hyperlink>
        </w:p>
        <w:p w14:paraId="0A96CD53" w14:textId="6A4592B7" w:rsidR="00612C35" w:rsidRPr="0037329F" w:rsidRDefault="00612C35">
          <w:pPr>
            <w:pStyle w:val="TOC3"/>
            <w:rPr>
              <w:rFonts w:eastAsiaTheme="minorEastAsia" w:cstheme="minorHAnsi"/>
              <w:bCs w:val="0"/>
              <w:kern w:val="2"/>
              <w:sz w:val="24"/>
              <w:szCs w:val="24"/>
              <w:lang w:val="en-US"/>
              <w14:ligatures w14:val="standardContextual"/>
            </w:rPr>
          </w:pPr>
          <w:hyperlink w:anchor="_Toc155946372" w:history="1">
            <w:r w:rsidRPr="0037329F">
              <w:rPr>
                <w:rStyle w:val="Hyperlink"/>
                <w:rFonts w:cstheme="minorHAnsi"/>
                <w:color w:val="auto"/>
                <w:sz w:val="24"/>
                <w:szCs w:val="24"/>
              </w:rPr>
              <w:t>3.13.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Reguli privind ajutorul de stat</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_Toc155946372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15</w:t>
            </w:r>
            <w:r w:rsidRPr="0037329F">
              <w:rPr>
                <w:rFonts w:cstheme="minorHAnsi"/>
                <w:webHidden/>
                <w:sz w:val="24"/>
                <w:szCs w:val="24"/>
              </w:rPr>
              <w:fldChar w:fldCharType="end"/>
            </w:r>
          </w:hyperlink>
        </w:p>
        <w:p w14:paraId="564F8F5D" w14:textId="2EFE148C" w:rsidR="00612C35" w:rsidRPr="0037329F" w:rsidRDefault="00612C35">
          <w:pPr>
            <w:pStyle w:val="TOC3"/>
            <w:rPr>
              <w:rFonts w:eastAsiaTheme="minorEastAsia" w:cstheme="minorHAnsi"/>
              <w:bCs w:val="0"/>
              <w:kern w:val="2"/>
              <w:sz w:val="24"/>
              <w:szCs w:val="24"/>
              <w:lang w:val="en-US"/>
              <w14:ligatures w14:val="standardContextual"/>
            </w:rPr>
          </w:pPr>
          <w:hyperlink w:anchor="_Toc155946373" w:history="1">
            <w:r w:rsidRPr="0037329F">
              <w:rPr>
                <w:rStyle w:val="Hyperlink"/>
                <w:rFonts w:cstheme="minorHAnsi"/>
                <w:color w:val="auto"/>
                <w:sz w:val="24"/>
                <w:szCs w:val="24"/>
              </w:rPr>
              <w:t>3.14.</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Reguli privind instrumentele financiare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_Toc155946373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16</w:t>
            </w:r>
            <w:r w:rsidRPr="0037329F">
              <w:rPr>
                <w:rFonts w:cstheme="minorHAnsi"/>
                <w:webHidden/>
                <w:sz w:val="24"/>
                <w:szCs w:val="24"/>
              </w:rPr>
              <w:fldChar w:fldCharType="end"/>
            </w:r>
          </w:hyperlink>
        </w:p>
        <w:p w14:paraId="453BD50D" w14:textId="5F0F2085" w:rsidR="00612C35" w:rsidRPr="0037329F" w:rsidRDefault="00612C35">
          <w:pPr>
            <w:pStyle w:val="TOC3"/>
            <w:rPr>
              <w:rFonts w:eastAsiaTheme="minorEastAsia" w:cstheme="minorHAnsi"/>
              <w:bCs w:val="0"/>
              <w:kern w:val="2"/>
              <w:sz w:val="24"/>
              <w:szCs w:val="24"/>
              <w:lang w:val="en-US"/>
              <w14:ligatures w14:val="standardContextual"/>
            </w:rPr>
          </w:pPr>
          <w:hyperlink w:anchor="_Toc155946374" w:history="1">
            <w:r w:rsidRPr="0037329F">
              <w:rPr>
                <w:rStyle w:val="Hyperlink"/>
                <w:rFonts w:cstheme="minorHAnsi"/>
                <w:color w:val="auto"/>
                <w:sz w:val="24"/>
                <w:szCs w:val="24"/>
              </w:rPr>
              <w:t>3.15.</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Acțiuni interregionale, transfrontaliere și transnaționale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_Toc155946374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16</w:t>
            </w:r>
            <w:r w:rsidRPr="0037329F">
              <w:rPr>
                <w:rFonts w:cstheme="minorHAnsi"/>
                <w:webHidden/>
                <w:sz w:val="24"/>
                <w:szCs w:val="24"/>
              </w:rPr>
              <w:fldChar w:fldCharType="end"/>
            </w:r>
          </w:hyperlink>
        </w:p>
        <w:p w14:paraId="23692DA4" w14:textId="0572C6EF" w:rsidR="00612C35" w:rsidRPr="0037329F" w:rsidRDefault="00612C35">
          <w:pPr>
            <w:pStyle w:val="TOC3"/>
            <w:rPr>
              <w:rFonts w:eastAsiaTheme="minorEastAsia" w:cstheme="minorHAnsi"/>
              <w:bCs w:val="0"/>
              <w:kern w:val="2"/>
              <w:sz w:val="24"/>
              <w:szCs w:val="24"/>
              <w:lang w:val="en-US"/>
              <w14:ligatures w14:val="standardContextual"/>
            </w:rPr>
          </w:pPr>
          <w:hyperlink w:anchor="_Toc155946375" w:history="1">
            <w:r w:rsidRPr="0037329F">
              <w:rPr>
                <w:rStyle w:val="Hyperlink"/>
                <w:rFonts w:cstheme="minorHAnsi"/>
                <w:color w:val="auto"/>
                <w:sz w:val="24"/>
                <w:szCs w:val="24"/>
              </w:rPr>
              <w:t>3.16.</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Principii orizontale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_Toc155946375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16</w:t>
            </w:r>
            <w:r w:rsidRPr="0037329F">
              <w:rPr>
                <w:rFonts w:cstheme="minorHAnsi"/>
                <w:webHidden/>
                <w:sz w:val="24"/>
                <w:szCs w:val="24"/>
              </w:rPr>
              <w:fldChar w:fldCharType="end"/>
            </w:r>
          </w:hyperlink>
        </w:p>
        <w:p w14:paraId="15089EDC" w14:textId="6CF4E1A2" w:rsidR="00612C35" w:rsidRPr="0037329F" w:rsidRDefault="00612C35">
          <w:pPr>
            <w:pStyle w:val="TOC3"/>
            <w:rPr>
              <w:rFonts w:eastAsiaTheme="minorEastAsia" w:cstheme="minorHAnsi"/>
              <w:bCs w:val="0"/>
              <w:kern w:val="2"/>
              <w:sz w:val="24"/>
              <w:szCs w:val="24"/>
              <w:lang w:val="en-US"/>
              <w14:ligatures w14:val="standardContextual"/>
            </w:rPr>
          </w:pPr>
          <w:hyperlink w:anchor="_Toc155946376" w:history="1">
            <w:r w:rsidRPr="0037329F">
              <w:rPr>
                <w:rStyle w:val="Hyperlink"/>
                <w:rFonts w:cstheme="minorHAnsi"/>
                <w:color w:val="auto"/>
                <w:sz w:val="24"/>
                <w:szCs w:val="24"/>
              </w:rPr>
              <w:t>3.17.</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Aspecte de mediu (inclusiv aplicarea Directivei 2011/92/UE a Parlamentului European și a Consiliului). Aplicarea principiului  DNSH. Imunizarea la schimbările climatice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_Toc155946376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17</w:t>
            </w:r>
            <w:r w:rsidRPr="0037329F">
              <w:rPr>
                <w:rFonts w:cstheme="minorHAnsi"/>
                <w:webHidden/>
                <w:sz w:val="24"/>
                <w:szCs w:val="24"/>
              </w:rPr>
              <w:fldChar w:fldCharType="end"/>
            </w:r>
          </w:hyperlink>
        </w:p>
        <w:p w14:paraId="06C30CD5" w14:textId="338E5564" w:rsidR="00612C35" w:rsidRPr="0037329F" w:rsidRDefault="00612C35">
          <w:pPr>
            <w:pStyle w:val="TOC3"/>
            <w:rPr>
              <w:rFonts w:eastAsiaTheme="minorEastAsia" w:cstheme="minorHAnsi"/>
              <w:bCs w:val="0"/>
              <w:kern w:val="2"/>
              <w:sz w:val="24"/>
              <w:szCs w:val="24"/>
              <w:lang w:val="en-US"/>
              <w14:ligatures w14:val="standardContextual"/>
            </w:rPr>
          </w:pPr>
          <w:hyperlink w:anchor="_Toc155946377" w:history="1">
            <w:r w:rsidRPr="0037329F">
              <w:rPr>
                <w:rStyle w:val="Hyperlink"/>
                <w:rFonts w:cstheme="minorHAnsi"/>
                <w:color w:val="auto"/>
                <w:sz w:val="24"/>
                <w:szCs w:val="24"/>
              </w:rPr>
              <w:t>3.18.</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Caracterul durabil al proiectului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17</w:t>
            </w:r>
            <w:r w:rsidRPr="0037329F">
              <w:rPr>
                <w:rFonts w:cstheme="minorHAnsi"/>
                <w:webHidden/>
                <w:sz w:val="24"/>
                <w:szCs w:val="24"/>
              </w:rPr>
              <w:fldChar w:fldCharType="end"/>
            </w:r>
          </w:hyperlink>
        </w:p>
        <w:p w14:paraId="03CFEF9F" w14:textId="0F3C6C65" w:rsidR="00612C35" w:rsidRPr="0037329F" w:rsidRDefault="00612C35">
          <w:pPr>
            <w:pStyle w:val="TOC3"/>
            <w:rPr>
              <w:rFonts w:eastAsiaTheme="minorEastAsia" w:cstheme="minorHAnsi"/>
              <w:bCs w:val="0"/>
              <w:kern w:val="2"/>
              <w:sz w:val="24"/>
              <w:szCs w:val="24"/>
              <w:lang w:val="en-US"/>
              <w14:ligatures w14:val="standardContextual"/>
            </w:rPr>
          </w:pPr>
          <w:hyperlink w:anchor="_Toc155946378" w:history="1">
            <w:r w:rsidRPr="0037329F">
              <w:rPr>
                <w:rStyle w:val="Hyperlink"/>
                <w:rFonts w:cstheme="minorHAnsi"/>
                <w:color w:val="auto"/>
                <w:spacing w:val="-10"/>
                <w:sz w:val="24"/>
                <w:szCs w:val="24"/>
              </w:rPr>
              <w:t>3.19.</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pacing w:val="-10"/>
                <w:sz w:val="24"/>
                <w:szCs w:val="24"/>
              </w:rPr>
              <w:t>Acțiuni menite să garanteze egalitatea de șanse, de gen, incluziunea  și nediscriminarea</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18</w:t>
            </w:r>
            <w:r w:rsidRPr="0037329F">
              <w:rPr>
                <w:rFonts w:cstheme="minorHAnsi"/>
                <w:webHidden/>
                <w:sz w:val="24"/>
                <w:szCs w:val="24"/>
              </w:rPr>
              <w:fldChar w:fldCharType="end"/>
            </w:r>
          </w:hyperlink>
        </w:p>
        <w:p w14:paraId="5B2848A1" w14:textId="3A662136" w:rsidR="00612C35" w:rsidRPr="0037329F" w:rsidRDefault="00612C35">
          <w:pPr>
            <w:pStyle w:val="TOC3"/>
            <w:rPr>
              <w:rFonts w:eastAsiaTheme="minorEastAsia" w:cstheme="minorHAnsi"/>
              <w:bCs w:val="0"/>
              <w:kern w:val="2"/>
              <w:sz w:val="24"/>
              <w:szCs w:val="24"/>
              <w:lang w:val="en-US"/>
              <w14:ligatures w14:val="standardContextual"/>
            </w:rPr>
          </w:pPr>
          <w:hyperlink w:anchor="_Toc155946379" w:history="1">
            <w:r w:rsidRPr="0037329F">
              <w:rPr>
                <w:rStyle w:val="Hyperlink"/>
                <w:rFonts w:cstheme="minorHAnsi"/>
                <w:color w:val="auto"/>
                <w:sz w:val="24"/>
                <w:szCs w:val="24"/>
              </w:rPr>
              <w:t>3.20.</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Teme secundare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_Toc155946379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18</w:t>
            </w:r>
            <w:r w:rsidRPr="0037329F">
              <w:rPr>
                <w:rFonts w:cstheme="minorHAnsi"/>
                <w:webHidden/>
                <w:sz w:val="24"/>
                <w:szCs w:val="24"/>
              </w:rPr>
              <w:fldChar w:fldCharType="end"/>
            </w:r>
          </w:hyperlink>
        </w:p>
        <w:p w14:paraId="3377263A" w14:textId="6A5AEF36" w:rsidR="00612C35" w:rsidRPr="0037329F" w:rsidRDefault="00612C35">
          <w:pPr>
            <w:pStyle w:val="TOC3"/>
            <w:rPr>
              <w:rFonts w:eastAsiaTheme="minorEastAsia" w:cstheme="minorHAnsi"/>
              <w:bCs w:val="0"/>
              <w:kern w:val="2"/>
              <w:sz w:val="24"/>
              <w:szCs w:val="24"/>
              <w:lang w:val="en-US"/>
              <w14:ligatures w14:val="standardContextual"/>
            </w:rPr>
          </w:pPr>
          <w:hyperlink w:anchor="_Toc155946380" w:history="1">
            <w:r w:rsidRPr="0037329F">
              <w:rPr>
                <w:rStyle w:val="Hyperlink"/>
                <w:rFonts w:cstheme="minorHAnsi"/>
                <w:color w:val="auto"/>
                <w:sz w:val="24"/>
                <w:szCs w:val="24"/>
              </w:rPr>
              <w:t>3.21.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Informarea și vizibilitatea sprijinului din fonduri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_Toc155946380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18</w:t>
            </w:r>
            <w:r w:rsidRPr="0037329F">
              <w:rPr>
                <w:rFonts w:cstheme="minorHAnsi"/>
                <w:webHidden/>
                <w:sz w:val="24"/>
                <w:szCs w:val="24"/>
              </w:rPr>
              <w:fldChar w:fldCharType="end"/>
            </w:r>
          </w:hyperlink>
        </w:p>
        <w:p w14:paraId="7D023B76" w14:textId="06CADAF7" w:rsidR="00612C35" w:rsidRPr="0037329F" w:rsidRDefault="00612C35">
          <w:pPr>
            <w:pStyle w:val="TOC1"/>
            <w:rPr>
              <w:rFonts w:eastAsiaTheme="minorEastAsia"/>
              <w:b w:val="0"/>
              <w:color w:val="auto"/>
              <w:kern w:val="2"/>
              <w:sz w:val="24"/>
              <w:szCs w:val="24"/>
              <w:lang w:val="en-US"/>
              <w14:ligatures w14:val="standardContextual"/>
            </w:rPr>
          </w:pPr>
          <w:hyperlink w:anchor="_Toc155946381" w:history="1">
            <w:r w:rsidRPr="0037329F">
              <w:rPr>
                <w:rStyle w:val="Hyperlink"/>
                <w:color w:val="auto"/>
                <w:sz w:val="24"/>
                <w:szCs w:val="24"/>
              </w:rPr>
              <w:t>4.</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INFORMAȚII ADMINISTRATIVE DESPRE APELURILE DE PROIECTE ETAPIZATE</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_Toc155946381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21</w:t>
            </w:r>
            <w:r w:rsidRPr="0037329F">
              <w:rPr>
                <w:webHidden/>
                <w:color w:val="auto"/>
                <w:sz w:val="24"/>
                <w:szCs w:val="24"/>
              </w:rPr>
              <w:fldChar w:fldCharType="end"/>
            </w:r>
          </w:hyperlink>
        </w:p>
        <w:p w14:paraId="59B00724" w14:textId="1E1A8A2F" w:rsidR="00612C35" w:rsidRPr="0037329F" w:rsidRDefault="00612C35">
          <w:pPr>
            <w:pStyle w:val="TOC3"/>
            <w:rPr>
              <w:rFonts w:eastAsiaTheme="minorEastAsia" w:cstheme="minorHAnsi"/>
              <w:bCs w:val="0"/>
              <w:kern w:val="2"/>
              <w:sz w:val="24"/>
              <w:szCs w:val="24"/>
              <w:lang w:val="en-US"/>
              <w14:ligatures w14:val="standardContextual"/>
            </w:rPr>
          </w:pPr>
          <w:hyperlink w:anchor="_Toc155946382" w:history="1">
            <w:r w:rsidRPr="0037329F">
              <w:rPr>
                <w:rStyle w:val="Hyperlink"/>
                <w:rFonts w:cstheme="minorHAnsi"/>
                <w:color w:val="auto"/>
                <w:sz w:val="24"/>
                <w:szCs w:val="24"/>
              </w:rPr>
              <w:t>4.1.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Data deschiderii apelurilor de proiecte etapizate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_Toc155946382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21</w:t>
            </w:r>
            <w:r w:rsidRPr="0037329F">
              <w:rPr>
                <w:rFonts w:cstheme="minorHAnsi"/>
                <w:webHidden/>
                <w:sz w:val="24"/>
                <w:szCs w:val="24"/>
              </w:rPr>
              <w:fldChar w:fldCharType="end"/>
            </w:r>
          </w:hyperlink>
        </w:p>
        <w:p w14:paraId="510ED1DC" w14:textId="11D84046" w:rsidR="00612C35" w:rsidRPr="0037329F" w:rsidRDefault="00612C35">
          <w:pPr>
            <w:pStyle w:val="TOC3"/>
            <w:rPr>
              <w:rFonts w:eastAsiaTheme="minorEastAsia" w:cstheme="minorHAnsi"/>
              <w:bCs w:val="0"/>
              <w:kern w:val="2"/>
              <w:sz w:val="24"/>
              <w:szCs w:val="24"/>
              <w:lang w:val="en-US"/>
              <w14:ligatures w14:val="standardContextual"/>
            </w:rPr>
          </w:pPr>
          <w:hyperlink w:anchor="_Toc155946383" w:history="1">
            <w:r w:rsidRPr="0037329F">
              <w:rPr>
                <w:rStyle w:val="Hyperlink"/>
                <w:rFonts w:cstheme="minorHAnsi"/>
                <w:color w:val="auto"/>
                <w:sz w:val="24"/>
                <w:szCs w:val="24"/>
              </w:rPr>
              <w:t>4.2.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Perioada de pregătire a proiectelor</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_Toc155946383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21</w:t>
            </w:r>
            <w:r w:rsidRPr="0037329F">
              <w:rPr>
                <w:rFonts w:cstheme="minorHAnsi"/>
                <w:webHidden/>
                <w:sz w:val="24"/>
                <w:szCs w:val="24"/>
              </w:rPr>
              <w:fldChar w:fldCharType="end"/>
            </w:r>
          </w:hyperlink>
        </w:p>
        <w:p w14:paraId="4095C056" w14:textId="50C8A34B" w:rsidR="00612C35" w:rsidRPr="0037329F" w:rsidRDefault="00612C35">
          <w:pPr>
            <w:pStyle w:val="TOC3"/>
            <w:rPr>
              <w:rFonts w:eastAsiaTheme="minorEastAsia" w:cstheme="minorHAnsi"/>
              <w:bCs w:val="0"/>
              <w:kern w:val="2"/>
              <w:sz w:val="24"/>
              <w:szCs w:val="24"/>
              <w:lang w:val="en-US"/>
              <w14:ligatures w14:val="standardContextual"/>
            </w:rPr>
          </w:pPr>
          <w:hyperlink w:anchor="_Toc155946384" w:history="1">
            <w:r w:rsidRPr="0037329F">
              <w:rPr>
                <w:rStyle w:val="Hyperlink"/>
                <w:rFonts w:cstheme="minorHAnsi"/>
                <w:color w:val="auto"/>
                <w:sz w:val="24"/>
                <w:szCs w:val="24"/>
              </w:rPr>
              <w:t>4.3.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Perioada de depunere a proiectelor</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_Toc155946384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21</w:t>
            </w:r>
            <w:r w:rsidRPr="0037329F">
              <w:rPr>
                <w:rFonts w:cstheme="minorHAnsi"/>
                <w:webHidden/>
                <w:sz w:val="24"/>
                <w:szCs w:val="24"/>
              </w:rPr>
              <w:fldChar w:fldCharType="end"/>
            </w:r>
          </w:hyperlink>
        </w:p>
        <w:p w14:paraId="4C006DCC" w14:textId="323EA679" w:rsidR="00612C35" w:rsidRPr="0037329F" w:rsidRDefault="00612C35">
          <w:pPr>
            <w:pStyle w:val="TOC3"/>
            <w:rPr>
              <w:rFonts w:eastAsiaTheme="minorEastAsia" w:cstheme="minorHAnsi"/>
              <w:bCs w:val="0"/>
              <w:kern w:val="2"/>
              <w:sz w:val="24"/>
              <w:szCs w:val="24"/>
              <w:lang w:val="en-US"/>
              <w14:ligatures w14:val="standardContextual"/>
            </w:rPr>
          </w:pPr>
          <w:hyperlink w:anchor="_Toc155946385" w:history="1">
            <w:r w:rsidRPr="0037329F">
              <w:rPr>
                <w:rStyle w:val="Hyperlink"/>
                <w:rFonts w:cstheme="minorHAnsi"/>
                <w:color w:val="auto"/>
                <w:sz w:val="24"/>
                <w:szCs w:val="24"/>
              </w:rPr>
              <w:t>4.4.</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Modalitatea de depunere a proiectelor</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_Toc155946385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21</w:t>
            </w:r>
            <w:r w:rsidRPr="0037329F">
              <w:rPr>
                <w:rFonts w:cstheme="minorHAnsi"/>
                <w:webHidden/>
                <w:sz w:val="24"/>
                <w:szCs w:val="24"/>
              </w:rPr>
              <w:fldChar w:fldCharType="end"/>
            </w:r>
          </w:hyperlink>
        </w:p>
        <w:p w14:paraId="4780FAAF" w14:textId="1C9AE6B7" w:rsidR="00612C35" w:rsidRPr="0037329F" w:rsidRDefault="00612C35">
          <w:pPr>
            <w:pStyle w:val="TOC1"/>
            <w:rPr>
              <w:rFonts w:eastAsiaTheme="minorEastAsia"/>
              <w:b w:val="0"/>
              <w:color w:val="auto"/>
              <w:kern w:val="2"/>
              <w:sz w:val="24"/>
              <w:szCs w:val="24"/>
              <w:lang w:val="en-US"/>
              <w14:ligatures w14:val="standardContextual"/>
            </w:rPr>
          </w:pPr>
          <w:hyperlink w:anchor="_Toc155946386" w:history="1">
            <w:r w:rsidRPr="0037329F">
              <w:rPr>
                <w:rStyle w:val="Hyperlink"/>
                <w:color w:val="auto"/>
                <w:sz w:val="24"/>
                <w:szCs w:val="24"/>
              </w:rPr>
              <w:t>5.</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CONDIȚII DE ELIGIBILITATE</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_Toc155946386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22</w:t>
            </w:r>
            <w:r w:rsidRPr="0037329F">
              <w:rPr>
                <w:webHidden/>
                <w:color w:val="auto"/>
                <w:sz w:val="24"/>
                <w:szCs w:val="24"/>
              </w:rPr>
              <w:fldChar w:fldCharType="end"/>
            </w:r>
          </w:hyperlink>
        </w:p>
        <w:p w14:paraId="3A1DE1AB" w14:textId="5A580FD4" w:rsidR="00612C35" w:rsidRPr="0037329F" w:rsidRDefault="00612C35">
          <w:pPr>
            <w:pStyle w:val="TOC3"/>
            <w:rPr>
              <w:rFonts w:eastAsiaTheme="minorEastAsia" w:cstheme="minorHAnsi"/>
              <w:bCs w:val="0"/>
              <w:kern w:val="2"/>
              <w:sz w:val="24"/>
              <w:szCs w:val="24"/>
              <w:lang w:val="en-US"/>
              <w14:ligatures w14:val="standardContextual"/>
            </w:rPr>
          </w:pPr>
          <w:hyperlink w:anchor="_Toc155946387" w:history="1">
            <w:r w:rsidRPr="0037329F">
              <w:rPr>
                <w:rStyle w:val="Hyperlink"/>
                <w:rFonts w:cstheme="minorHAnsi"/>
                <w:color w:val="auto"/>
                <w:sz w:val="24"/>
                <w:szCs w:val="24"/>
              </w:rPr>
              <w:t>5.1.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Eligibilitatea solicitanților și partenerilor</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22</w:t>
            </w:r>
            <w:r w:rsidRPr="0037329F">
              <w:rPr>
                <w:rFonts w:cstheme="minorHAnsi"/>
                <w:webHidden/>
                <w:sz w:val="24"/>
                <w:szCs w:val="24"/>
              </w:rPr>
              <w:fldChar w:fldCharType="end"/>
            </w:r>
          </w:hyperlink>
        </w:p>
        <w:p w14:paraId="27672BA6" w14:textId="3DFF455E" w:rsidR="00612C35" w:rsidRPr="0037329F" w:rsidRDefault="00612C35">
          <w:pPr>
            <w:pStyle w:val="TOC3"/>
            <w:rPr>
              <w:rFonts w:eastAsiaTheme="minorEastAsia" w:cstheme="minorHAnsi"/>
              <w:bCs w:val="0"/>
              <w:kern w:val="2"/>
              <w:sz w:val="24"/>
              <w:szCs w:val="24"/>
              <w:lang w:val="en-US"/>
              <w14:ligatures w14:val="standardContextual"/>
            </w:rPr>
          </w:pPr>
          <w:hyperlink w:anchor="_Toc155946388" w:history="1">
            <w:r w:rsidRPr="0037329F">
              <w:rPr>
                <w:rStyle w:val="Hyperlink"/>
                <w:rFonts w:cstheme="minorHAnsi"/>
                <w:color w:val="auto"/>
                <w:sz w:val="24"/>
                <w:szCs w:val="24"/>
              </w:rPr>
              <w:t>5.2.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Eligibilitatea activităților</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25</w:t>
            </w:r>
            <w:r w:rsidRPr="0037329F">
              <w:rPr>
                <w:rFonts w:cstheme="minorHAnsi"/>
                <w:webHidden/>
                <w:sz w:val="24"/>
                <w:szCs w:val="24"/>
              </w:rPr>
              <w:fldChar w:fldCharType="end"/>
            </w:r>
          </w:hyperlink>
        </w:p>
        <w:p w14:paraId="3C024091" w14:textId="11A5BDA8" w:rsidR="00612C35" w:rsidRPr="0037329F" w:rsidRDefault="00612C35">
          <w:pPr>
            <w:pStyle w:val="TOC3"/>
            <w:rPr>
              <w:rFonts w:eastAsiaTheme="minorEastAsia" w:cstheme="minorHAnsi"/>
              <w:bCs w:val="0"/>
              <w:kern w:val="2"/>
              <w:sz w:val="24"/>
              <w:szCs w:val="24"/>
              <w:lang w:val="en-US"/>
              <w14:ligatures w14:val="standardContextual"/>
            </w:rPr>
          </w:pPr>
          <w:hyperlink w:anchor="_Toc155946389" w:history="1">
            <w:r w:rsidRPr="0037329F">
              <w:rPr>
                <w:rStyle w:val="Hyperlink"/>
                <w:rFonts w:cstheme="minorHAnsi"/>
                <w:color w:val="auto"/>
                <w:sz w:val="24"/>
                <w:szCs w:val="24"/>
              </w:rPr>
              <w:t>5.3.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Eligibilitatea cheltuielilor</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_Toc155946389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26</w:t>
            </w:r>
            <w:r w:rsidRPr="0037329F">
              <w:rPr>
                <w:rFonts w:cstheme="minorHAnsi"/>
                <w:webHidden/>
                <w:sz w:val="24"/>
                <w:szCs w:val="24"/>
              </w:rPr>
              <w:fldChar w:fldCharType="end"/>
            </w:r>
          </w:hyperlink>
        </w:p>
        <w:p w14:paraId="3D73DC88" w14:textId="3D9F81BA" w:rsidR="00612C35" w:rsidRPr="0037329F" w:rsidRDefault="00612C35">
          <w:pPr>
            <w:pStyle w:val="TOC3"/>
            <w:rPr>
              <w:rFonts w:eastAsiaTheme="minorEastAsia" w:cstheme="minorHAnsi"/>
              <w:bCs w:val="0"/>
              <w:kern w:val="2"/>
              <w:sz w:val="24"/>
              <w:szCs w:val="24"/>
              <w:lang w:val="en-US"/>
              <w14:ligatures w14:val="standardContextual"/>
            </w:rPr>
          </w:pPr>
          <w:hyperlink w:anchor="_Toc155946390" w:history="1">
            <w:r w:rsidRPr="0037329F">
              <w:rPr>
                <w:rStyle w:val="Hyperlink"/>
                <w:rFonts w:cstheme="minorHAnsi"/>
                <w:color w:val="auto"/>
                <w:sz w:val="24"/>
                <w:szCs w:val="24"/>
              </w:rPr>
              <w:t>5.4.</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Valoarea minimă și maximă eligibilă/nerambursabilă a unui proiect</w:t>
            </w:r>
            <w:r w:rsidRPr="0037329F">
              <w:rPr>
                <w:rFonts w:cstheme="minorHAnsi"/>
                <w:webHidden/>
                <w:sz w:val="24"/>
                <w:szCs w:val="24"/>
              </w:rPr>
              <w:tab/>
            </w:r>
            <w:r w:rsidR="005B2D6D">
              <w:rPr>
                <w:rFonts w:cstheme="minorHAnsi"/>
                <w:webHidden/>
                <w:sz w:val="24"/>
                <w:szCs w:val="24"/>
              </w:rPr>
              <w:t>29</w:t>
            </w:r>
          </w:hyperlink>
        </w:p>
        <w:p w14:paraId="20E02FCA" w14:textId="501DE54C" w:rsidR="00612C35" w:rsidRPr="0037329F" w:rsidRDefault="00612C35">
          <w:pPr>
            <w:pStyle w:val="TOC3"/>
            <w:rPr>
              <w:rFonts w:eastAsiaTheme="minorEastAsia" w:cstheme="minorHAnsi"/>
              <w:bCs w:val="0"/>
              <w:kern w:val="2"/>
              <w:sz w:val="24"/>
              <w:szCs w:val="24"/>
              <w:lang w:val="en-US"/>
              <w14:ligatures w14:val="standardContextual"/>
            </w:rPr>
          </w:pPr>
          <w:hyperlink w:anchor="_Toc155946392" w:history="1">
            <w:r w:rsidRPr="0037329F">
              <w:rPr>
                <w:rStyle w:val="Hyperlink"/>
                <w:rFonts w:cstheme="minorHAnsi"/>
                <w:color w:val="auto"/>
                <w:sz w:val="24"/>
                <w:szCs w:val="24"/>
              </w:rPr>
              <w:t>5.5.</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Cuantumul cofinanțării acordate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_Toc155946392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30</w:t>
            </w:r>
            <w:r w:rsidRPr="0037329F">
              <w:rPr>
                <w:rFonts w:cstheme="minorHAnsi"/>
                <w:webHidden/>
                <w:sz w:val="24"/>
                <w:szCs w:val="24"/>
              </w:rPr>
              <w:fldChar w:fldCharType="end"/>
            </w:r>
          </w:hyperlink>
        </w:p>
        <w:p w14:paraId="53961ED1" w14:textId="61197CB9" w:rsidR="00612C35" w:rsidRPr="0037329F" w:rsidRDefault="00612C35">
          <w:pPr>
            <w:pStyle w:val="TOC3"/>
            <w:rPr>
              <w:rFonts w:eastAsiaTheme="minorEastAsia" w:cstheme="minorHAnsi"/>
              <w:bCs w:val="0"/>
              <w:kern w:val="2"/>
              <w:sz w:val="24"/>
              <w:szCs w:val="24"/>
              <w:lang w:val="en-US"/>
              <w14:ligatures w14:val="standardContextual"/>
            </w:rPr>
          </w:pPr>
          <w:hyperlink w:anchor="_Toc155946393" w:history="1">
            <w:r w:rsidRPr="0037329F">
              <w:rPr>
                <w:rStyle w:val="Hyperlink"/>
                <w:rFonts w:cstheme="minorHAnsi"/>
                <w:color w:val="auto"/>
                <w:sz w:val="24"/>
                <w:szCs w:val="24"/>
              </w:rPr>
              <w:t>5.6.</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Durata proiectului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_Toc155946393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30</w:t>
            </w:r>
            <w:r w:rsidRPr="0037329F">
              <w:rPr>
                <w:rFonts w:cstheme="minorHAnsi"/>
                <w:webHidden/>
                <w:sz w:val="24"/>
                <w:szCs w:val="24"/>
              </w:rPr>
              <w:fldChar w:fldCharType="end"/>
            </w:r>
          </w:hyperlink>
        </w:p>
        <w:p w14:paraId="412907E0" w14:textId="127C8665" w:rsidR="00612C35" w:rsidRPr="0037329F" w:rsidRDefault="00612C35">
          <w:pPr>
            <w:pStyle w:val="TOC3"/>
            <w:rPr>
              <w:rFonts w:eastAsiaTheme="minorEastAsia" w:cstheme="minorHAnsi"/>
              <w:bCs w:val="0"/>
              <w:kern w:val="2"/>
              <w:sz w:val="24"/>
              <w:szCs w:val="24"/>
              <w:lang w:val="en-US"/>
              <w14:ligatures w14:val="standardContextual"/>
            </w:rPr>
          </w:pPr>
          <w:hyperlink w:anchor="_Toc155946394" w:history="1">
            <w:r w:rsidRPr="0037329F">
              <w:rPr>
                <w:rStyle w:val="Hyperlink"/>
                <w:rFonts w:cstheme="minorHAnsi"/>
                <w:color w:val="auto"/>
                <w:sz w:val="24"/>
                <w:szCs w:val="24"/>
              </w:rPr>
              <w:t>5.7.</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Alte cerințe de eligibilitate a proiectului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_Toc155946394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30</w:t>
            </w:r>
            <w:r w:rsidRPr="0037329F">
              <w:rPr>
                <w:rFonts w:cstheme="minorHAnsi"/>
                <w:webHidden/>
                <w:sz w:val="24"/>
                <w:szCs w:val="24"/>
              </w:rPr>
              <w:fldChar w:fldCharType="end"/>
            </w:r>
          </w:hyperlink>
        </w:p>
        <w:p w14:paraId="5E1FEEF2" w14:textId="01D8409C" w:rsidR="00612C35" w:rsidRPr="0037329F" w:rsidRDefault="00612C35">
          <w:pPr>
            <w:pStyle w:val="TOC1"/>
            <w:rPr>
              <w:rFonts w:eastAsiaTheme="minorEastAsia"/>
              <w:b w:val="0"/>
              <w:color w:val="auto"/>
              <w:kern w:val="2"/>
              <w:sz w:val="24"/>
              <w:szCs w:val="24"/>
              <w:lang w:val="en-US"/>
              <w14:ligatures w14:val="standardContextual"/>
            </w:rPr>
          </w:pPr>
          <w:hyperlink w:anchor="_Toc155946395" w:history="1">
            <w:r w:rsidRPr="0037329F">
              <w:rPr>
                <w:rStyle w:val="Hyperlink"/>
                <w:color w:val="auto"/>
                <w:sz w:val="24"/>
                <w:szCs w:val="24"/>
              </w:rPr>
              <w:t>6.</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INDICATORI DE ETAPĂ</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_Toc155946395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31</w:t>
            </w:r>
            <w:r w:rsidRPr="0037329F">
              <w:rPr>
                <w:webHidden/>
                <w:color w:val="auto"/>
                <w:sz w:val="24"/>
                <w:szCs w:val="24"/>
              </w:rPr>
              <w:fldChar w:fldCharType="end"/>
            </w:r>
          </w:hyperlink>
        </w:p>
        <w:p w14:paraId="0A1E9A33" w14:textId="2A97D9D8" w:rsidR="00612C35" w:rsidRPr="0037329F" w:rsidRDefault="00612C35">
          <w:pPr>
            <w:pStyle w:val="TOC1"/>
            <w:rPr>
              <w:rFonts w:eastAsiaTheme="minorEastAsia"/>
              <w:b w:val="0"/>
              <w:color w:val="auto"/>
              <w:kern w:val="2"/>
              <w:sz w:val="24"/>
              <w:szCs w:val="24"/>
              <w:lang w:val="en-US"/>
              <w14:ligatures w14:val="standardContextual"/>
            </w:rPr>
          </w:pPr>
          <w:hyperlink w:anchor="_Toc155946396" w:history="1">
            <w:r w:rsidRPr="0037329F">
              <w:rPr>
                <w:rStyle w:val="Hyperlink"/>
                <w:color w:val="auto"/>
                <w:sz w:val="24"/>
                <w:szCs w:val="24"/>
              </w:rPr>
              <w:t>7.</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COMPLETAREA ȘI DEPUNEREA CERERILOR DE FINANȚARE</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_Toc155946396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33</w:t>
            </w:r>
            <w:r w:rsidRPr="0037329F">
              <w:rPr>
                <w:webHidden/>
                <w:color w:val="auto"/>
                <w:sz w:val="24"/>
                <w:szCs w:val="24"/>
              </w:rPr>
              <w:fldChar w:fldCharType="end"/>
            </w:r>
          </w:hyperlink>
        </w:p>
        <w:p w14:paraId="530E59AA" w14:textId="235B8BD9" w:rsidR="00612C35" w:rsidRPr="0037329F" w:rsidRDefault="00612C35">
          <w:pPr>
            <w:pStyle w:val="TOC3"/>
            <w:rPr>
              <w:rFonts w:eastAsiaTheme="minorEastAsia" w:cstheme="minorHAnsi"/>
              <w:bCs w:val="0"/>
              <w:kern w:val="2"/>
              <w:sz w:val="24"/>
              <w:szCs w:val="24"/>
              <w:lang w:val="en-US"/>
              <w14:ligatures w14:val="standardContextual"/>
            </w:rPr>
          </w:pPr>
          <w:hyperlink w:anchor="_Toc155946397" w:history="1">
            <w:r w:rsidRPr="0037329F">
              <w:rPr>
                <w:rStyle w:val="Hyperlink"/>
                <w:rFonts w:cstheme="minorHAnsi"/>
                <w:color w:val="auto"/>
                <w:sz w:val="24"/>
                <w:szCs w:val="24"/>
              </w:rPr>
              <w:t>7.1.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Completarea formularului cererii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_Toc155946397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33</w:t>
            </w:r>
            <w:r w:rsidRPr="0037329F">
              <w:rPr>
                <w:rFonts w:cstheme="minorHAnsi"/>
                <w:webHidden/>
                <w:sz w:val="24"/>
                <w:szCs w:val="24"/>
              </w:rPr>
              <w:fldChar w:fldCharType="end"/>
            </w:r>
          </w:hyperlink>
        </w:p>
        <w:p w14:paraId="68929F01" w14:textId="424BD5B8" w:rsidR="00612C35" w:rsidRPr="0037329F" w:rsidRDefault="00612C35">
          <w:pPr>
            <w:pStyle w:val="TOC3"/>
            <w:rPr>
              <w:rFonts w:eastAsiaTheme="minorEastAsia" w:cstheme="minorHAnsi"/>
              <w:bCs w:val="0"/>
              <w:kern w:val="2"/>
              <w:sz w:val="24"/>
              <w:szCs w:val="24"/>
              <w:lang w:val="en-US"/>
              <w14:ligatures w14:val="standardContextual"/>
            </w:rPr>
          </w:pPr>
          <w:hyperlink w:anchor="_Toc155946398" w:history="1">
            <w:r w:rsidRPr="0037329F">
              <w:rPr>
                <w:rStyle w:val="Hyperlink"/>
                <w:rFonts w:cstheme="minorHAnsi"/>
                <w:color w:val="auto"/>
                <w:sz w:val="24"/>
                <w:szCs w:val="24"/>
              </w:rPr>
              <w:t>7.2.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Limba utilizată în completarea cererii de finanțare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_Toc155946398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33</w:t>
            </w:r>
            <w:r w:rsidRPr="0037329F">
              <w:rPr>
                <w:rFonts w:cstheme="minorHAnsi"/>
                <w:webHidden/>
                <w:sz w:val="24"/>
                <w:szCs w:val="24"/>
              </w:rPr>
              <w:fldChar w:fldCharType="end"/>
            </w:r>
          </w:hyperlink>
        </w:p>
        <w:p w14:paraId="5BEAD7CE" w14:textId="6E0E1FB8" w:rsidR="00612C35" w:rsidRPr="0037329F" w:rsidRDefault="00612C35">
          <w:pPr>
            <w:pStyle w:val="TOC3"/>
            <w:rPr>
              <w:rFonts w:eastAsiaTheme="minorEastAsia" w:cstheme="minorHAnsi"/>
              <w:bCs w:val="0"/>
              <w:kern w:val="2"/>
              <w:sz w:val="24"/>
              <w:szCs w:val="24"/>
              <w:lang w:val="en-US"/>
              <w14:ligatures w14:val="standardContextual"/>
            </w:rPr>
          </w:pPr>
          <w:hyperlink w:anchor="_Toc155946399" w:history="1">
            <w:r w:rsidRPr="0037329F">
              <w:rPr>
                <w:rStyle w:val="Hyperlink"/>
                <w:rFonts w:cstheme="minorHAnsi"/>
                <w:color w:val="auto"/>
                <w:sz w:val="24"/>
                <w:szCs w:val="24"/>
              </w:rPr>
              <w:t>7.3.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Metodologia de justificare și detaliere a bugetului cererii de finanțare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_Toc155946399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33</w:t>
            </w:r>
            <w:r w:rsidRPr="0037329F">
              <w:rPr>
                <w:rFonts w:cstheme="minorHAnsi"/>
                <w:webHidden/>
                <w:sz w:val="24"/>
                <w:szCs w:val="24"/>
              </w:rPr>
              <w:fldChar w:fldCharType="end"/>
            </w:r>
          </w:hyperlink>
        </w:p>
        <w:p w14:paraId="5B65EFFF" w14:textId="712ACF0F" w:rsidR="00612C35" w:rsidRPr="0037329F" w:rsidRDefault="00612C35">
          <w:pPr>
            <w:pStyle w:val="TOC3"/>
            <w:rPr>
              <w:rFonts w:eastAsiaTheme="minorEastAsia" w:cstheme="minorHAnsi"/>
              <w:bCs w:val="0"/>
              <w:kern w:val="2"/>
              <w:sz w:val="24"/>
              <w:szCs w:val="24"/>
              <w:lang w:val="en-US"/>
              <w14:ligatures w14:val="standardContextual"/>
            </w:rPr>
          </w:pPr>
          <w:hyperlink w:anchor="_Toc155946400" w:history="1">
            <w:r w:rsidRPr="0037329F">
              <w:rPr>
                <w:rStyle w:val="Hyperlink"/>
                <w:rFonts w:cstheme="minorHAnsi"/>
                <w:color w:val="auto"/>
                <w:sz w:val="24"/>
                <w:szCs w:val="24"/>
              </w:rPr>
              <w:t>7.4.</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Anexe și documente obligatorii la depunerea cererii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_Toc155946400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33</w:t>
            </w:r>
            <w:r w:rsidRPr="0037329F">
              <w:rPr>
                <w:rFonts w:cstheme="minorHAnsi"/>
                <w:webHidden/>
                <w:sz w:val="24"/>
                <w:szCs w:val="24"/>
              </w:rPr>
              <w:fldChar w:fldCharType="end"/>
            </w:r>
          </w:hyperlink>
        </w:p>
        <w:p w14:paraId="70B4F4A2" w14:textId="1690C3D7" w:rsidR="00612C35" w:rsidRPr="0037329F" w:rsidRDefault="00612C35">
          <w:pPr>
            <w:pStyle w:val="TOC3"/>
            <w:rPr>
              <w:rFonts w:eastAsiaTheme="minorEastAsia" w:cstheme="minorHAnsi"/>
              <w:bCs w:val="0"/>
              <w:kern w:val="2"/>
              <w:sz w:val="24"/>
              <w:szCs w:val="24"/>
              <w:lang w:val="en-US"/>
              <w14:ligatures w14:val="standardContextual"/>
            </w:rPr>
          </w:pPr>
          <w:hyperlink w:anchor="_Toc155946401" w:history="1">
            <w:r w:rsidRPr="0037329F">
              <w:rPr>
                <w:rStyle w:val="Hyperlink"/>
                <w:rFonts w:cstheme="minorHAnsi"/>
                <w:color w:val="auto"/>
                <w:sz w:val="24"/>
                <w:szCs w:val="24"/>
              </w:rPr>
              <w:t>7.5.</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Aspecte administrative privind depunerea cererii de finanțare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_Toc155946401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35</w:t>
            </w:r>
            <w:r w:rsidRPr="0037329F">
              <w:rPr>
                <w:rFonts w:cstheme="minorHAnsi"/>
                <w:webHidden/>
                <w:sz w:val="24"/>
                <w:szCs w:val="24"/>
              </w:rPr>
              <w:fldChar w:fldCharType="end"/>
            </w:r>
          </w:hyperlink>
        </w:p>
        <w:p w14:paraId="6919D360" w14:textId="38DFCC59" w:rsidR="00612C35" w:rsidRPr="0037329F" w:rsidRDefault="00612C35">
          <w:pPr>
            <w:pStyle w:val="TOC3"/>
            <w:rPr>
              <w:rFonts w:eastAsiaTheme="minorEastAsia" w:cstheme="minorHAnsi"/>
              <w:bCs w:val="0"/>
              <w:kern w:val="2"/>
              <w:sz w:val="24"/>
              <w:szCs w:val="24"/>
              <w:lang w:val="en-US"/>
              <w14:ligatures w14:val="standardContextual"/>
            </w:rPr>
          </w:pPr>
          <w:hyperlink w:anchor="_Toc155946402" w:history="1">
            <w:r w:rsidRPr="0037329F">
              <w:rPr>
                <w:rStyle w:val="Hyperlink"/>
                <w:rFonts w:cstheme="minorHAnsi"/>
                <w:color w:val="auto"/>
                <w:sz w:val="24"/>
                <w:szCs w:val="24"/>
              </w:rPr>
              <w:t>7.6.</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Anexele și documente obligatorii la momentul contractării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_Toc155946402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35</w:t>
            </w:r>
            <w:r w:rsidRPr="0037329F">
              <w:rPr>
                <w:rFonts w:cstheme="minorHAnsi"/>
                <w:webHidden/>
                <w:sz w:val="24"/>
                <w:szCs w:val="24"/>
              </w:rPr>
              <w:fldChar w:fldCharType="end"/>
            </w:r>
          </w:hyperlink>
        </w:p>
        <w:p w14:paraId="1ECEF2B4" w14:textId="68A30CD7" w:rsidR="00612C35" w:rsidRPr="0037329F" w:rsidRDefault="00612C35">
          <w:pPr>
            <w:pStyle w:val="TOC3"/>
            <w:rPr>
              <w:rFonts w:eastAsiaTheme="minorEastAsia" w:cstheme="minorHAnsi"/>
              <w:bCs w:val="0"/>
              <w:kern w:val="2"/>
              <w:sz w:val="24"/>
              <w:szCs w:val="24"/>
              <w:lang w:val="en-US"/>
              <w14:ligatures w14:val="standardContextual"/>
            </w:rPr>
          </w:pPr>
          <w:hyperlink w:anchor="_Toc155946403" w:history="1">
            <w:r w:rsidRPr="0037329F">
              <w:rPr>
                <w:rStyle w:val="Hyperlink"/>
                <w:rFonts w:cstheme="minorHAnsi"/>
                <w:color w:val="auto"/>
                <w:sz w:val="24"/>
                <w:szCs w:val="24"/>
              </w:rPr>
              <w:t>7.7.</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Renunțarea la cererea de finanțare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_Toc155946403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37</w:t>
            </w:r>
            <w:r w:rsidRPr="0037329F">
              <w:rPr>
                <w:rFonts w:cstheme="minorHAnsi"/>
                <w:webHidden/>
                <w:sz w:val="24"/>
                <w:szCs w:val="24"/>
              </w:rPr>
              <w:fldChar w:fldCharType="end"/>
            </w:r>
          </w:hyperlink>
        </w:p>
        <w:p w14:paraId="04419B4B" w14:textId="2A100AE5" w:rsidR="00612C35" w:rsidRPr="0037329F" w:rsidRDefault="00612C35">
          <w:pPr>
            <w:pStyle w:val="TOC1"/>
            <w:rPr>
              <w:rFonts w:eastAsiaTheme="minorEastAsia"/>
              <w:b w:val="0"/>
              <w:color w:val="auto"/>
              <w:kern w:val="2"/>
              <w:sz w:val="24"/>
              <w:szCs w:val="24"/>
              <w:lang w:val="en-US"/>
              <w14:ligatures w14:val="standardContextual"/>
            </w:rPr>
          </w:pPr>
          <w:hyperlink w:anchor="_Toc155946404" w:history="1">
            <w:r w:rsidRPr="0037329F">
              <w:rPr>
                <w:rStyle w:val="Hyperlink"/>
                <w:color w:val="auto"/>
                <w:sz w:val="24"/>
                <w:szCs w:val="24"/>
              </w:rPr>
              <w:t>8.</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PROCESUL DE EVALUARE, SELECȚIE ȘI CONTRACTARE A PROIECTELOR ETAPIZATE</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_Toc155946404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37</w:t>
            </w:r>
            <w:r w:rsidRPr="0037329F">
              <w:rPr>
                <w:webHidden/>
                <w:color w:val="auto"/>
                <w:sz w:val="24"/>
                <w:szCs w:val="24"/>
              </w:rPr>
              <w:fldChar w:fldCharType="end"/>
            </w:r>
          </w:hyperlink>
        </w:p>
        <w:p w14:paraId="63EF2CB0" w14:textId="4BC0E94A" w:rsidR="00612C35" w:rsidRPr="0037329F" w:rsidRDefault="00612C35">
          <w:pPr>
            <w:pStyle w:val="TOC3"/>
            <w:rPr>
              <w:rFonts w:eastAsiaTheme="minorEastAsia" w:cstheme="minorHAnsi"/>
              <w:bCs w:val="0"/>
              <w:kern w:val="2"/>
              <w:sz w:val="24"/>
              <w:szCs w:val="24"/>
              <w:lang w:val="en-US"/>
              <w14:ligatures w14:val="standardContextual"/>
            </w:rPr>
          </w:pPr>
          <w:hyperlink w:anchor="_Toc155946405" w:history="1">
            <w:r w:rsidRPr="0037329F">
              <w:rPr>
                <w:rStyle w:val="Hyperlink"/>
                <w:rFonts w:cstheme="minorHAnsi"/>
                <w:color w:val="auto"/>
                <w:sz w:val="24"/>
                <w:szCs w:val="24"/>
              </w:rPr>
              <w:t>8.1.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Principalele etape ale procesului de evaluare, selecție și contractare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_Toc155946405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37</w:t>
            </w:r>
            <w:r w:rsidRPr="0037329F">
              <w:rPr>
                <w:rFonts w:cstheme="minorHAnsi"/>
                <w:webHidden/>
                <w:sz w:val="24"/>
                <w:szCs w:val="24"/>
              </w:rPr>
              <w:fldChar w:fldCharType="end"/>
            </w:r>
          </w:hyperlink>
        </w:p>
        <w:p w14:paraId="69924EBA" w14:textId="3FAB9839" w:rsidR="00612C35" w:rsidRPr="0037329F" w:rsidRDefault="00612C35">
          <w:pPr>
            <w:pStyle w:val="TOC3"/>
            <w:rPr>
              <w:rFonts w:eastAsiaTheme="minorEastAsia" w:cstheme="minorHAnsi"/>
              <w:bCs w:val="0"/>
              <w:kern w:val="2"/>
              <w:sz w:val="24"/>
              <w:szCs w:val="24"/>
              <w:lang w:val="en-US"/>
              <w14:ligatures w14:val="standardContextual"/>
            </w:rPr>
          </w:pPr>
          <w:hyperlink w:anchor="_Toc155946406" w:history="1">
            <w:r w:rsidRPr="0037329F">
              <w:rPr>
                <w:rStyle w:val="Hyperlink"/>
                <w:rFonts w:cstheme="minorHAnsi"/>
                <w:color w:val="auto"/>
                <w:sz w:val="24"/>
                <w:szCs w:val="24"/>
              </w:rPr>
              <w:t>8.2.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Conformitate administrativă – DECLARAȚIA UNICĂ</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_Toc155946406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38</w:t>
            </w:r>
            <w:r w:rsidRPr="0037329F">
              <w:rPr>
                <w:rFonts w:cstheme="minorHAnsi"/>
                <w:webHidden/>
                <w:sz w:val="24"/>
                <w:szCs w:val="24"/>
              </w:rPr>
              <w:fldChar w:fldCharType="end"/>
            </w:r>
          </w:hyperlink>
        </w:p>
        <w:p w14:paraId="2CE319E7" w14:textId="31BD4F09" w:rsidR="00612C35" w:rsidRPr="0037329F" w:rsidRDefault="00612C35">
          <w:pPr>
            <w:pStyle w:val="TOC3"/>
            <w:rPr>
              <w:rFonts w:eastAsiaTheme="minorEastAsia" w:cstheme="minorHAnsi"/>
              <w:bCs w:val="0"/>
              <w:kern w:val="2"/>
              <w:sz w:val="24"/>
              <w:szCs w:val="24"/>
              <w:lang w:val="en-US"/>
              <w14:ligatures w14:val="standardContextual"/>
            </w:rPr>
          </w:pPr>
          <w:hyperlink w:anchor="_Toc155946407" w:history="1">
            <w:r w:rsidRPr="0037329F">
              <w:rPr>
                <w:rStyle w:val="Hyperlink"/>
                <w:rFonts w:cstheme="minorHAnsi"/>
                <w:color w:val="auto"/>
                <w:sz w:val="24"/>
                <w:szCs w:val="24"/>
              </w:rPr>
              <w:t>8.3.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Etapa de evaluare preliminară – dacă este cazul (specific pentru intervențiile FSE+)</w:t>
            </w:r>
            <w:r w:rsidRPr="0037329F">
              <w:rPr>
                <w:rFonts w:cstheme="minorHAnsi"/>
                <w:webHidden/>
                <w:sz w:val="24"/>
                <w:szCs w:val="24"/>
              </w:rPr>
              <w:tab/>
            </w:r>
            <w:r w:rsidR="00D16769">
              <w:rPr>
                <w:rFonts w:cstheme="minorHAnsi"/>
                <w:webHidden/>
                <w:sz w:val="24"/>
                <w:szCs w:val="24"/>
              </w:rPr>
              <w:t>.............................................................................................................................</w:t>
            </w:r>
            <w:r w:rsidRPr="0037329F">
              <w:rPr>
                <w:rFonts w:cstheme="minorHAnsi"/>
                <w:webHidden/>
                <w:sz w:val="24"/>
                <w:szCs w:val="24"/>
              </w:rPr>
              <w:fldChar w:fldCharType="begin"/>
            </w:r>
            <w:r w:rsidRPr="0037329F">
              <w:rPr>
                <w:rFonts w:cstheme="minorHAnsi"/>
                <w:webHidden/>
                <w:sz w:val="24"/>
                <w:szCs w:val="24"/>
              </w:rPr>
              <w:instrText xml:space="preserve"> PAGEREF _Toc155946407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39</w:t>
            </w:r>
            <w:r w:rsidRPr="0037329F">
              <w:rPr>
                <w:rFonts w:cstheme="minorHAnsi"/>
                <w:webHidden/>
                <w:sz w:val="24"/>
                <w:szCs w:val="24"/>
              </w:rPr>
              <w:fldChar w:fldCharType="end"/>
            </w:r>
          </w:hyperlink>
        </w:p>
        <w:p w14:paraId="1F656EB7" w14:textId="4AEA270E" w:rsidR="00612C35" w:rsidRPr="0037329F" w:rsidRDefault="00612C35">
          <w:pPr>
            <w:pStyle w:val="TOC3"/>
            <w:rPr>
              <w:rFonts w:eastAsiaTheme="minorEastAsia" w:cstheme="minorHAnsi"/>
              <w:bCs w:val="0"/>
              <w:kern w:val="2"/>
              <w:sz w:val="24"/>
              <w:szCs w:val="24"/>
              <w:lang w:val="en-US"/>
              <w14:ligatures w14:val="standardContextual"/>
            </w:rPr>
          </w:pPr>
          <w:hyperlink w:anchor="_Toc155946408" w:history="1">
            <w:r w:rsidRPr="0037329F">
              <w:rPr>
                <w:rStyle w:val="Hyperlink"/>
                <w:rFonts w:cstheme="minorHAnsi"/>
                <w:color w:val="auto"/>
                <w:sz w:val="24"/>
                <w:szCs w:val="24"/>
              </w:rPr>
              <w:t>8.4.</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Evaluarea tehnică și financiară. Criterii de evaluare tehnică și financiară</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39</w:t>
            </w:r>
            <w:r w:rsidRPr="0037329F">
              <w:rPr>
                <w:rFonts w:cstheme="minorHAnsi"/>
                <w:webHidden/>
                <w:sz w:val="24"/>
                <w:szCs w:val="24"/>
              </w:rPr>
              <w:fldChar w:fldCharType="end"/>
            </w:r>
          </w:hyperlink>
        </w:p>
        <w:p w14:paraId="11551403" w14:textId="6EE938E4" w:rsidR="00612C35" w:rsidRPr="0037329F" w:rsidRDefault="00612C35">
          <w:pPr>
            <w:pStyle w:val="TOC3"/>
            <w:rPr>
              <w:rFonts w:eastAsiaTheme="minorEastAsia" w:cstheme="minorHAnsi"/>
              <w:bCs w:val="0"/>
              <w:kern w:val="2"/>
              <w:sz w:val="24"/>
              <w:szCs w:val="24"/>
              <w:lang w:val="en-US"/>
              <w14:ligatures w14:val="standardContextual"/>
            </w:rPr>
          </w:pPr>
          <w:hyperlink w:anchor="_Toc155946409" w:history="1">
            <w:r w:rsidRPr="0037329F">
              <w:rPr>
                <w:rStyle w:val="Hyperlink"/>
                <w:rFonts w:cstheme="minorHAnsi"/>
                <w:color w:val="auto"/>
                <w:sz w:val="24"/>
                <w:szCs w:val="24"/>
              </w:rPr>
              <w:t>8.5.</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Aplicarea pragului de calitate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_Toc155946409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39</w:t>
            </w:r>
            <w:r w:rsidRPr="0037329F">
              <w:rPr>
                <w:rFonts w:cstheme="minorHAnsi"/>
                <w:webHidden/>
                <w:sz w:val="24"/>
                <w:szCs w:val="24"/>
              </w:rPr>
              <w:fldChar w:fldCharType="end"/>
            </w:r>
          </w:hyperlink>
        </w:p>
        <w:p w14:paraId="07ED6D0B" w14:textId="053BB059" w:rsidR="00612C35" w:rsidRPr="0037329F" w:rsidRDefault="00612C35">
          <w:pPr>
            <w:pStyle w:val="TOC3"/>
            <w:rPr>
              <w:rFonts w:eastAsiaTheme="minorEastAsia" w:cstheme="minorHAnsi"/>
              <w:bCs w:val="0"/>
              <w:kern w:val="2"/>
              <w:sz w:val="24"/>
              <w:szCs w:val="24"/>
              <w:lang w:val="en-US"/>
              <w14:ligatures w14:val="standardContextual"/>
            </w:rPr>
          </w:pPr>
          <w:hyperlink w:anchor="_Toc155946410" w:history="1">
            <w:r w:rsidRPr="0037329F">
              <w:rPr>
                <w:rStyle w:val="Hyperlink"/>
                <w:rFonts w:cstheme="minorHAnsi"/>
                <w:color w:val="auto"/>
                <w:sz w:val="24"/>
                <w:szCs w:val="24"/>
              </w:rPr>
              <w:t>8.6.</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Aplicarea pragului de excelență</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_Toc155946410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40</w:t>
            </w:r>
            <w:r w:rsidRPr="0037329F">
              <w:rPr>
                <w:rFonts w:cstheme="minorHAnsi"/>
                <w:webHidden/>
                <w:sz w:val="24"/>
                <w:szCs w:val="24"/>
              </w:rPr>
              <w:fldChar w:fldCharType="end"/>
            </w:r>
          </w:hyperlink>
        </w:p>
        <w:p w14:paraId="3A7CEA15" w14:textId="4FD25434" w:rsidR="00612C35" w:rsidRPr="0037329F" w:rsidRDefault="00612C35">
          <w:pPr>
            <w:pStyle w:val="TOC3"/>
            <w:rPr>
              <w:rFonts w:eastAsiaTheme="minorEastAsia" w:cstheme="minorHAnsi"/>
              <w:bCs w:val="0"/>
              <w:kern w:val="2"/>
              <w:sz w:val="24"/>
              <w:szCs w:val="24"/>
              <w:lang w:val="en-US"/>
              <w14:ligatures w14:val="standardContextual"/>
            </w:rPr>
          </w:pPr>
          <w:hyperlink w:anchor="_Toc155946411" w:history="1">
            <w:r w:rsidRPr="0037329F">
              <w:rPr>
                <w:rStyle w:val="Hyperlink"/>
                <w:rFonts w:cstheme="minorHAnsi"/>
                <w:color w:val="auto"/>
                <w:sz w:val="24"/>
                <w:szCs w:val="24"/>
              </w:rPr>
              <w:t>8.7.</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Notificarea rezultatului evaluării tehnice și financiare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_Toc155946411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40</w:t>
            </w:r>
            <w:r w:rsidRPr="0037329F">
              <w:rPr>
                <w:rFonts w:cstheme="minorHAnsi"/>
                <w:webHidden/>
                <w:sz w:val="24"/>
                <w:szCs w:val="24"/>
              </w:rPr>
              <w:fldChar w:fldCharType="end"/>
            </w:r>
          </w:hyperlink>
        </w:p>
        <w:p w14:paraId="652CEC1D" w14:textId="240E29C0" w:rsidR="00612C35" w:rsidRPr="0037329F" w:rsidRDefault="00612C35">
          <w:pPr>
            <w:pStyle w:val="TOC3"/>
            <w:rPr>
              <w:rFonts w:eastAsiaTheme="minorEastAsia" w:cstheme="minorHAnsi"/>
              <w:bCs w:val="0"/>
              <w:kern w:val="2"/>
              <w:sz w:val="24"/>
              <w:szCs w:val="24"/>
              <w:lang w:val="en-US"/>
              <w14:ligatures w14:val="standardContextual"/>
            </w:rPr>
          </w:pPr>
          <w:hyperlink w:anchor="_Toc155946412" w:history="1">
            <w:r w:rsidRPr="0037329F">
              <w:rPr>
                <w:rStyle w:val="Hyperlink"/>
                <w:rFonts w:cstheme="minorHAnsi"/>
                <w:color w:val="auto"/>
                <w:sz w:val="24"/>
                <w:szCs w:val="24"/>
              </w:rPr>
              <w:t>8.8.</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Contestații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_Toc155946412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40</w:t>
            </w:r>
            <w:r w:rsidRPr="0037329F">
              <w:rPr>
                <w:rFonts w:cstheme="minorHAnsi"/>
                <w:webHidden/>
                <w:sz w:val="24"/>
                <w:szCs w:val="24"/>
              </w:rPr>
              <w:fldChar w:fldCharType="end"/>
            </w:r>
          </w:hyperlink>
        </w:p>
        <w:p w14:paraId="076AEF21" w14:textId="004B1186" w:rsidR="00612C35" w:rsidRPr="0037329F" w:rsidRDefault="00612C35">
          <w:pPr>
            <w:pStyle w:val="TOC3"/>
            <w:rPr>
              <w:rFonts w:eastAsiaTheme="minorEastAsia" w:cstheme="minorHAnsi"/>
              <w:bCs w:val="0"/>
              <w:kern w:val="2"/>
              <w:sz w:val="24"/>
              <w:szCs w:val="24"/>
              <w:lang w:val="en-US"/>
              <w14:ligatures w14:val="standardContextual"/>
            </w:rPr>
          </w:pPr>
          <w:hyperlink w:anchor="_Toc155946413" w:history="1">
            <w:r w:rsidRPr="0037329F">
              <w:rPr>
                <w:rStyle w:val="Hyperlink"/>
                <w:rFonts w:cstheme="minorHAnsi"/>
                <w:color w:val="auto"/>
                <w:sz w:val="24"/>
                <w:szCs w:val="24"/>
              </w:rPr>
              <w:t>8.9.</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Contractarea proiectelor</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_Toc155946413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41</w:t>
            </w:r>
            <w:r w:rsidRPr="0037329F">
              <w:rPr>
                <w:rFonts w:cstheme="minorHAnsi"/>
                <w:webHidden/>
                <w:sz w:val="24"/>
                <w:szCs w:val="24"/>
              </w:rPr>
              <w:fldChar w:fldCharType="end"/>
            </w:r>
          </w:hyperlink>
        </w:p>
        <w:p w14:paraId="2C646941" w14:textId="29D82951" w:rsidR="00612C35" w:rsidRPr="0037329F" w:rsidRDefault="00612C35">
          <w:pPr>
            <w:pStyle w:val="TOC1"/>
            <w:rPr>
              <w:rFonts w:eastAsiaTheme="minorEastAsia"/>
              <w:b w:val="0"/>
              <w:color w:val="auto"/>
              <w:kern w:val="2"/>
              <w:sz w:val="24"/>
              <w:szCs w:val="24"/>
              <w:lang w:val="en-US"/>
              <w14:ligatures w14:val="standardContextual"/>
            </w:rPr>
          </w:pPr>
          <w:hyperlink w:anchor="_Toc155946414" w:history="1">
            <w:r w:rsidRPr="0037329F">
              <w:rPr>
                <w:rStyle w:val="Hyperlink"/>
                <w:color w:val="auto"/>
                <w:sz w:val="24"/>
                <w:szCs w:val="24"/>
              </w:rPr>
              <w:t>9.</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ASPECTE PRIVIND CONFLICTUL DE INTERESE</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_Toc155946414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44</w:t>
            </w:r>
            <w:r w:rsidRPr="0037329F">
              <w:rPr>
                <w:webHidden/>
                <w:color w:val="auto"/>
                <w:sz w:val="24"/>
                <w:szCs w:val="24"/>
              </w:rPr>
              <w:fldChar w:fldCharType="end"/>
            </w:r>
          </w:hyperlink>
        </w:p>
        <w:p w14:paraId="2326B928" w14:textId="2F9F48EC" w:rsidR="00612C35" w:rsidRPr="0037329F" w:rsidRDefault="00612C35">
          <w:pPr>
            <w:pStyle w:val="TOC1"/>
            <w:rPr>
              <w:rFonts w:eastAsiaTheme="minorEastAsia"/>
              <w:b w:val="0"/>
              <w:color w:val="auto"/>
              <w:kern w:val="2"/>
              <w:sz w:val="24"/>
              <w:szCs w:val="24"/>
              <w:lang w:val="en-US"/>
              <w14:ligatures w14:val="standardContextual"/>
            </w:rPr>
          </w:pPr>
          <w:hyperlink w:anchor="_Toc155946415" w:history="1">
            <w:r w:rsidRPr="0037329F">
              <w:rPr>
                <w:rStyle w:val="Hyperlink"/>
                <w:color w:val="auto"/>
                <w:sz w:val="24"/>
                <w:szCs w:val="24"/>
              </w:rPr>
              <w:t>10.</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ASPECTE PRIVIND PRELUCRAREA DATELOR CU CARACTER PERSONAL</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_Toc155946415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44</w:t>
            </w:r>
            <w:r w:rsidRPr="0037329F">
              <w:rPr>
                <w:webHidden/>
                <w:color w:val="auto"/>
                <w:sz w:val="24"/>
                <w:szCs w:val="24"/>
              </w:rPr>
              <w:fldChar w:fldCharType="end"/>
            </w:r>
          </w:hyperlink>
        </w:p>
        <w:p w14:paraId="1F9A0581" w14:textId="54A16342" w:rsidR="00612C35" w:rsidRPr="0037329F" w:rsidRDefault="00612C35">
          <w:pPr>
            <w:pStyle w:val="TOC1"/>
            <w:rPr>
              <w:rFonts w:eastAsiaTheme="minorEastAsia"/>
              <w:b w:val="0"/>
              <w:color w:val="auto"/>
              <w:kern w:val="2"/>
              <w:sz w:val="24"/>
              <w:szCs w:val="24"/>
              <w:lang w:val="en-US"/>
              <w14:ligatures w14:val="standardContextual"/>
            </w:rPr>
          </w:pPr>
          <w:hyperlink w:anchor="_Toc155946416" w:history="1">
            <w:r w:rsidRPr="0037329F">
              <w:rPr>
                <w:rStyle w:val="Hyperlink"/>
                <w:color w:val="auto"/>
                <w:sz w:val="24"/>
                <w:szCs w:val="24"/>
              </w:rPr>
              <w:t>11.</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ASPECTE PRIVIND MONITORIZAREA TEHNICĂ ȘI RAPOARTELE DE PROGRES</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_Toc155946416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45</w:t>
            </w:r>
            <w:r w:rsidRPr="0037329F">
              <w:rPr>
                <w:webHidden/>
                <w:color w:val="auto"/>
                <w:sz w:val="24"/>
                <w:szCs w:val="24"/>
              </w:rPr>
              <w:fldChar w:fldCharType="end"/>
            </w:r>
          </w:hyperlink>
        </w:p>
        <w:p w14:paraId="72D1F4C3" w14:textId="4B610408" w:rsidR="00612C35" w:rsidRPr="0037329F" w:rsidRDefault="00612C35">
          <w:pPr>
            <w:pStyle w:val="TOC3"/>
            <w:rPr>
              <w:rFonts w:eastAsiaTheme="minorEastAsia" w:cstheme="minorHAnsi"/>
              <w:bCs w:val="0"/>
              <w:kern w:val="2"/>
              <w:sz w:val="24"/>
              <w:szCs w:val="24"/>
              <w:lang w:val="en-US"/>
              <w14:ligatures w14:val="standardContextual"/>
            </w:rPr>
          </w:pPr>
          <w:hyperlink w:anchor="_Toc155946417" w:history="1">
            <w:r w:rsidRPr="0037329F">
              <w:rPr>
                <w:rStyle w:val="Hyperlink"/>
                <w:rFonts w:cstheme="minorHAnsi"/>
                <w:color w:val="auto"/>
                <w:sz w:val="24"/>
                <w:szCs w:val="24"/>
              </w:rPr>
              <w:t>11.1.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Rapoartele de progres</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_Toc155946417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45</w:t>
            </w:r>
            <w:r w:rsidRPr="0037329F">
              <w:rPr>
                <w:rFonts w:cstheme="minorHAnsi"/>
                <w:webHidden/>
                <w:sz w:val="24"/>
                <w:szCs w:val="24"/>
              </w:rPr>
              <w:fldChar w:fldCharType="end"/>
            </w:r>
          </w:hyperlink>
        </w:p>
        <w:p w14:paraId="7BA7C0F1" w14:textId="52BE3371" w:rsidR="00612C35" w:rsidRPr="0037329F" w:rsidRDefault="00612C35">
          <w:pPr>
            <w:pStyle w:val="TOC3"/>
            <w:rPr>
              <w:rFonts w:eastAsiaTheme="minorEastAsia" w:cstheme="minorHAnsi"/>
              <w:bCs w:val="0"/>
              <w:kern w:val="2"/>
              <w:sz w:val="24"/>
              <w:szCs w:val="24"/>
              <w:lang w:val="en-US"/>
              <w14:ligatures w14:val="standardContextual"/>
            </w:rPr>
          </w:pPr>
          <w:hyperlink w:anchor="_Toc155946418" w:history="1">
            <w:r w:rsidRPr="0037329F">
              <w:rPr>
                <w:rStyle w:val="Hyperlink"/>
                <w:rFonts w:cstheme="minorHAnsi"/>
                <w:color w:val="auto"/>
                <w:sz w:val="24"/>
                <w:szCs w:val="24"/>
              </w:rPr>
              <w:t>11.2.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Vizitele de monitorizare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_Toc155946418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46</w:t>
            </w:r>
            <w:r w:rsidRPr="0037329F">
              <w:rPr>
                <w:rFonts w:cstheme="minorHAnsi"/>
                <w:webHidden/>
                <w:sz w:val="24"/>
                <w:szCs w:val="24"/>
              </w:rPr>
              <w:fldChar w:fldCharType="end"/>
            </w:r>
          </w:hyperlink>
        </w:p>
        <w:p w14:paraId="6DA1D12A" w14:textId="52E9B5C3" w:rsidR="00612C35" w:rsidRPr="0037329F" w:rsidRDefault="00612C35">
          <w:pPr>
            <w:pStyle w:val="TOC3"/>
            <w:rPr>
              <w:rFonts w:eastAsiaTheme="minorEastAsia" w:cstheme="minorHAnsi"/>
              <w:bCs w:val="0"/>
              <w:kern w:val="2"/>
              <w:sz w:val="24"/>
              <w:szCs w:val="24"/>
              <w:lang w:val="en-US"/>
              <w14:ligatures w14:val="standardContextual"/>
            </w:rPr>
          </w:pPr>
          <w:hyperlink w:anchor="_Toc155946419" w:history="1">
            <w:r w:rsidRPr="0037329F">
              <w:rPr>
                <w:rStyle w:val="Hyperlink"/>
                <w:rFonts w:cstheme="minorHAnsi"/>
                <w:color w:val="auto"/>
                <w:sz w:val="24"/>
                <w:szCs w:val="24"/>
              </w:rPr>
              <w:t>11.3.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Mecanismul specific indicatorilor de etapă. Planul de monitorizare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_Toc155946419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46</w:t>
            </w:r>
            <w:r w:rsidRPr="0037329F">
              <w:rPr>
                <w:rFonts w:cstheme="minorHAnsi"/>
                <w:webHidden/>
                <w:sz w:val="24"/>
                <w:szCs w:val="24"/>
              </w:rPr>
              <w:fldChar w:fldCharType="end"/>
            </w:r>
          </w:hyperlink>
        </w:p>
        <w:p w14:paraId="73E21C95" w14:textId="6ABF4367" w:rsidR="00612C35" w:rsidRPr="0037329F" w:rsidRDefault="00612C35">
          <w:pPr>
            <w:pStyle w:val="TOC1"/>
            <w:rPr>
              <w:rFonts w:eastAsiaTheme="minorEastAsia"/>
              <w:b w:val="0"/>
              <w:color w:val="auto"/>
              <w:kern w:val="2"/>
              <w:sz w:val="24"/>
              <w:szCs w:val="24"/>
              <w:lang w:val="en-US"/>
              <w14:ligatures w14:val="standardContextual"/>
            </w:rPr>
          </w:pPr>
          <w:hyperlink w:anchor="_Toc155946420" w:history="1">
            <w:r w:rsidRPr="0037329F">
              <w:rPr>
                <w:rStyle w:val="Hyperlink"/>
                <w:color w:val="auto"/>
                <w:sz w:val="24"/>
                <w:szCs w:val="24"/>
              </w:rPr>
              <w:t>12.</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ASPECTE PRIVIND MANAGEMENTUL FINANCIAR</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_Toc155946420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46</w:t>
            </w:r>
            <w:r w:rsidRPr="0037329F">
              <w:rPr>
                <w:webHidden/>
                <w:color w:val="auto"/>
                <w:sz w:val="24"/>
                <w:szCs w:val="24"/>
              </w:rPr>
              <w:fldChar w:fldCharType="end"/>
            </w:r>
          </w:hyperlink>
        </w:p>
        <w:p w14:paraId="446F88B9" w14:textId="2AF23D56" w:rsidR="00612C35" w:rsidRPr="0037329F" w:rsidRDefault="00612C35">
          <w:pPr>
            <w:pStyle w:val="TOC3"/>
            <w:rPr>
              <w:rFonts w:eastAsiaTheme="minorEastAsia" w:cstheme="minorHAnsi"/>
              <w:bCs w:val="0"/>
              <w:kern w:val="2"/>
              <w:sz w:val="24"/>
              <w:szCs w:val="24"/>
              <w:lang w:val="en-US"/>
              <w14:ligatures w14:val="standardContextual"/>
            </w:rPr>
          </w:pPr>
          <w:hyperlink w:anchor="_Toc155946421" w:history="1">
            <w:r w:rsidRPr="0037329F">
              <w:rPr>
                <w:rStyle w:val="Hyperlink"/>
                <w:rFonts w:cstheme="minorHAnsi"/>
                <w:color w:val="auto"/>
                <w:sz w:val="24"/>
                <w:szCs w:val="24"/>
              </w:rPr>
              <w:t>12.1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Mecanismul cererilor de prefinanțare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_Toc155946421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47</w:t>
            </w:r>
            <w:r w:rsidRPr="0037329F">
              <w:rPr>
                <w:rFonts w:cstheme="minorHAnsi"/>
                <w:webHidden/>
                <w:sz w:val="24"/>
                <w:szCs w:val="24"/>
              </w:rPr>
              <w:fldChar w:fldCharType="end"/>
            </w:r>
          </w:hyperlink>
        </w:p>
        <w:p w14:paraId="05DD0025" w14:textId="5681D302" w:rsidR="00612C35" w:rsidRPr="0037329F" w:rsidRDefault="00612C35">
          <w:pPr>
            <w:pStyle w:val="TOC3"/>
            <w:rPr>
              <w:rFonts w:eastAsiaTheme="minorEastAsia" w:cstheme="minorHAnsi"/>
              <w:bCs w:val="0"/>
              <w:kern w:val="2"/>
              <w:sz w:val="24"/>
              <w:szCs w:val="24"/>
              <w:lang w:val="en-US"/>
              <w14:ligatures w14:val="standardContextual"/>
            </w:rPr>
          </w:pPr>
          <w:hyperlink w:anchor="_Toc155946422" w:history="1">
            <w:r w:rsidRPr="0037329F">
              <w:rPr>
                <w:rStyle w:val="Hyperlink"/>
                <w:rFonts w:cstheme="minorHAnsi"/>
                <w:color w:val="auto"/>
                <w:sz w:val="24"/>
                <w:szCs w:val="24"/>
              </w:rPr>
              <w:t>12.2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Mecanismul cererilor de plată</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_Toc155946422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47</w:t>
            </w:r>
            <w:r w:rsidRPr="0037329F">
              <w:rPr>
                <w:rFonts w:cstheme="minorHAnsi"/>
                <w:webHidden/>
                <w:sz w:val="24"/>
                <w:szCs w:val="24"/>
              </w:rPr>
              <w:fldChar w:fldCharType="end"/>
            </w:r>
          </w:hyperlink>
        </w:p>
        <w:p w14:paraId="0A5B443E" w14:textId="166AEC85" w:rsidR="00612C35" w:rsidRPr="0037329F" w:rsidRDefault="00612C35">
          <w:pPr>
            <w:pStyle w:val="TOC3"/>
            <w:rPr>
              <w:rFonts w:eastAsiaTheme="minorEastAsia" w:cstheme="minorHAnsi"/>
              <w:bCs w:val="0"/>
              <w:kern w:val="2"/>
              <w:sz w:val="24"/>
              <w:szCs w:val="24"/>
              <w:lang w:val="en-US"/>
              <w14:ligatures w14:val="standardContextual"/>
            </w:rPr>
          </w:pPr>
          <w:hyperlink w:anchor="_Toc155946423" w:history="1">
            <w:r w:rsidRPr="0037329F">
              <w:rPr>
                <w:rStyle w:val="Hyperlink"/>
                <w:rFonts w:cstheme="minorHAnsi"/>
                <w:color w:val="auto"/>
                <w:sz w:val="24"/>
                <w:szCs w:val="24"/>
              </w:rPr>
              <w:t>12.3</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Mecanismul cererilor de rambursare</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_Toc155946423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48</w:t>
            </w:r>
            <w:r w:rsidRPr="0037329F">
              <w:rPr>
                <w:rFonts w:cstheme="minorHAnsi"/>
                <w:webHidden/>
                <w:sz w:val="24"/>
                <w:szCs w:val="24"/>
              </w:rPr>
              <w:fldChar w:fldCharType="end"/>
            </w:r>
          </w:hyperlink>
        </w:p>
        <w:p w14:paraId="6A55A5DC" w14:textId="0C6911D7" w:rsidR="00612C35" w:rsidRPr="0037329F" w:rsidRDefault="00612C35">
          <w:pPr>
            <w:pStyle w:val="TOC3"/>
            <w:rPr>
              <w:rFonts w:eastAsiaTheme="minorEastAsia" w:cstheme="minorHAnsi"/>
              <w:bCs w:val="0"/>
              <w:kern w:val="2"/>
              <w:sz w:val="24"/>
              <w:szCs w:val="24"/>
              <w:lang w:val="en-US"/>
              <w14:ligatures w14:val="standardContextual"/>
            </w:rPr>
          </w:pPr>
          <w:hyperlink w:anchor="_Toc155946424" w:history="1">
            <w:r w:rsidRPr="0037329F">
              <w:rPr>
                <w:rStyle w:val="Hyperlink"/>
                <w:rFonts w:cstheme="minorHAnsi"/>
                <w:color w:val="auto"/>
                <w:sz w:val="24"/>
                <w:szCs w:val="24"/>
              </w:rPr>
              <w:t>12.4</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Graficul cererilor de prefinanțare/plată/rambursare</w:t>
            </w:r>
            <w:r w:rsidRPr="0037329F">
              <w:rPr>
                <w:rFonts w:cstheme="minorHAnsi"/>
                <w:webHidden/>
                <w:sz w:val="24"/>
                <w:szCs w:val="24"/>
              </w:rPr>
              <w:tab/>
            </w:r>
            <w:r w:rsidR="005B2D6D">
              <w:rPr>
                <w:rFonts w:cstheme="minorHAnsi"/>
                <w:webHidden/>
                <w:sz w:val="24"/>
                <w:szCs w:val="24"/>
              </w:rPr>
              <w:t>48</w:t>
            </w:r>
          </w:hyperlink>
        </w:p>
        <w:p w14:paraId="72C8D09F" w14:textId="6E31AE5C" w:rsidR="00612C35" w:rsidRPr="0037329F" w:rsidRDefault="00612C35">
          <w:pPr>
            <w:pStyle w:val="TOC3"/>
            <w:rPr>
              <w:rFonts w:eastAsiaTheme="minorEastAsia" w:cstheme="minorHAnsi"/>
              <w:bCs w:val="0"/>
              <w:kern w:val="2"/>
              <w:sz w:val="24"/>
              <w:szCs w:val="24"/>
              <w:lang w:val="en-US"/>
              <w14:ligatures w14:val="standardContextual"/>
            </w:rPr>
          </w:pPr>
          <w:hyperlink w:anchor="_Toc155946425" w:history="1">
            <w:r w:rsidRPr="0037329F">
              <w:rPr>
                <w:rStyle w:val="Hyperlink"/>
                <w:rFonts w:cstheme="minorHAnsi"/>
                <w:color w:val="auto"/>
                <w:sz w:val="24"/>
                <w:szCs w:val="24"/>
              </w:rPr>
              <w:t>12.5</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Vizitele la fața locului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_Toc155946425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49</w:t>
            </w:r>
            <w:r w:rsidRPr="0037329F">
              <w:rPr>
                <w:rFonts w:cstheme="minorHAnsi"/>
                <w:webHidden/>
                <w:sz w:val="24"/>
                <w:szCs w:val="24"/>
              </w:rPr>
              <w:fldChar w:fldCharType="end"/>
            </w:r>
          </w:hyperlink>
        </w:p>
        <w:p w14:paraId="1CF84C97" w14:textId="7238EE5A" w:rsidR="00612C35" w:rsidRPr="0037329F" w:rsidRDefault="00612C35">
          <w:pPr>
            <w:pStyle w:val="TOC1"/>
            <w:rPr>
              <w:rFonts w:eastAsiaTheme="minorEastAsia"/>
              <w:b w:val="0"/>
              <w:color w:val="auto"/>
              <w:kern w:val="2"/>
              <w:sz w:val="24"/>
              <w:szCs w:val="24"/>
              <w:lang w:val="en-US"/>
              <w14:ligatures w14:val="standardContextual"/>
            </w:rPr>
          </w:pPr>
          <w:hyperlink w:anchor="_Toc155946426" w:history="1">
            <w:r w:rsidRPr="0037329F">
              <w:rPr>
                <w:rStyle w:val="Hyperlink"/>
                <w:color w:val="auto"/>
                <w:sz w:val="24"/>
                <w:szCs w:val="24"/>
              </w:rPr>
              <w:t>13.</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 xml:space="preserve">MODIFICAREA </w:t>
            </w:r>
            <w:r w:rsidR="00A75F19" w:rsidRPr="0037329F">
              <w:rPr>
                <w:rStyle w:val="Hyperlink"/>
                <w:color w:val="auto"/>
                <w:sz w:val="24"/>
                <w:szCs w:val="24"/>
              </w:rPr>
              <w:t>GHIDULUI</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_Toc155946426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49</w:t>
            </w:r>
            <w:r w:rsidRPr="0037329F">
              <w:rPr>
                <w:webHidden/>
                <w:color w:val="auto"/>
                <w:sz w:val="24"/>
                <w:szCs w:val="24"/>
              </w:rPr>
              <w:fldChar w:fldCharType="end"/>
            </w:r>
          </w:hyperlink>
        </w:p>
        <w:p w14:paraId="7C9EF4D3" w14:textId="2920FB82" w:rsidR="00612C35" w:rsidRPr="0037329F" w:rsidRDefault="00612C35">
          <w:pPr>
            <w:pStyle w:val="TOC3"/>
            <w:rPr>
              <w:rFonts w:eastAsiaTheme="minorEastAsia" w:cstheme="minorHAnsi"/>
              <w:bCs w:val="0"/>
              <w:kern w:val="2"/>
              <w:sz w:val="24"/>
              <w:szCs w:val="24"/>
              <w:lang w:val="en-US"/>
              <w14:ligatures w14:val="standardContextual"/>
            </w:rPr>
          </w:pPr>
          <w:hyperlink w:anchor="_Toc155946427" w:history="1">
            <w:r w:rsidRPr="0037329F">
              <w:rPr>
                <w:rStyle w:val="Hyperlink"/>
                <w:rFonts w:cstheme="minorHAnsi"/>
                <w:color w:val="auto"/>
                <w:sz w:val="24"/>
                <w:szCs w:val="24"/>
              </w:rPr>
              <w:t>13.1</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 xml:space="preserve">Aspectele care pot face obiectul modificărilor prevederilor </w:t>
            </w:r>
            <w:r w:rsidR="00A75F19" w:rsidRPr="0037329F">
              <w:rPr>
                <w:rStyle w:val="Hyperlink"/>
                <w:rFonts w:cstheme="minorHAnsi"/>
                <w:color w:val="auto"/>
                <w:sz w:val="24"/>
                <w:szCs w:val="24"/>
              </w:rPr>
              <w:t>Ghidului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_Toc155946427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50</w:t>
            </w:r>
            <w:r w:rsidRPr="0037329F">
              <w:rPr>
                <w:rFonts w:cstheme="minorHAnsi"/>
                <w:webHidden/>
                <w:sz w:val="24"/>
                <w:szCs w:val="24"/>
              </w:rPr>
              <w:fldChar w:fldCharType="end"/>
            </w:r>
          </w:hyperlink>
        </w:p>
        <w:p w14:paraId="792336CA" w14:textId="27256573" w:rsidR="00612C35" w:rsidRPr="0037329F" w:rsidRDefault="00612C35">
          <w:pPr>
            <w:pStyle w:val="TOC3"/>
            <w:rPr>
              <w:rFonts w:eastAsiaTheme="minorEastAsia" w:cstheme="minorHAnsi"/>
              <w:bCs w:val="0"/>
              <w:kern w:val="2"/>
              <w:sz w:val="24"/>
              <w:szCs w:val="24"/>
              <w:lang w:val="en-US"/>
              <w14:ligatures w14:val="standardContextual"/>
            </w:rPr>
          </w:pPr>
          <w:hyperlink w:anchor="_Toc155946428" w:history="1">
            <w:r w:rsidRPr="0037329F">
              <w:rPr>
                <w:rStyle w:val="Hyperlink"/>
                <w:rFonts w:cstheme="minorHAnsi"/>
                <w:color w:val="auto"/>
                <w:sz w:val="24"/>
                <w:szCs w:val="24"/>
              </w:rPr>
              <w:t>13.2.</w:t>
            </w:r>
            <w:r w:rsidRPr="0037329F">
              <w:rPr>
                <w:rFonts w:eastAsiaTheme="minorEastAsia" w:cstheme="minorHAnsi"/>
                <w:bCs w:val="0"/>
                <w:kern w:val="2"/>
                <w:sz w:val="24"/>
                <w:szCs w:val="24"/>
                <w:lang w:val="en-US"/>
                <w14:ligatures w14:val="standardContextual"/>
              </w:rPr>
              <w:tab/>
            </w:r>
            <w:r w:rsidRPr="0037329F">
              <w:rPr>
                <w:rStyle w:val="Hyperlink"/>
                <w:rFonts w:cstheme="minorHAnsi"/>
                <w:color w:val="auto"/>
                <w:sz w:val="24"/>
                <w:szCs w:val="24"/>
              </w:rPr>
              <w:t>Condiții privind aplicarea modificărilor pentru cererile de finanțare aflate în procesul de selecție (condiții tranzitorii)</w:t>
            </w:r>
            <w:r w:rsidRPr="0037329F">
              <w:rPr>
                <w:rFonts w:cstheme="minorHAnsi"/>
                <w:webHidden/>
                <w:sz w:val="24"/>
                <w:szCs w:val="24"/>
              </w:rPr>
              <w:tab/>
            </w:r>
            <w:r w:rsidRPr="0037329F">
              <w:rPr>
                <w:rFonts w:cstheme="minorHAnsi"/>
                <w:webHidden/>
                <w:sz w:val="24"/>
                <w:szCs w:val="24"/>
              </w:rPr>
              <w:fldChar w:fldCharType="begin"/>
            </w:r>
            <w:r w:rsidRPr="0037329F">
              <w:rPr>
                <w:rFonts w:cstheme="minorHAnsi"/>
                <w:webHidden/>
                <w:sz w:val="24"/>
                <w:szCs w:val="24"/>
              </w:rPr>
              <w:instrText xml:space="preserve"> PAGEREF _Toc155946428 \h </w:instrText>
            </w:r>
            <w:r w:rsidRPr="0037329F">
              <w:rPr>
                <w:rFonts w:cstheme="minorHAnsi"/>
                <w:webHidden/>
                <w:sz w:val="24"/>
                <w:szCs w:val="24"/>
              </w:rPr>
            </w:r>
            <w:r w:rsidRPr="0037329F">
              <w:rPr>
                <w:rFonts w:cstheme="minorHAnsi"/>
                <w:webHidden/>
                <w:sz w:val="24"/>
                <w:szCs w:val="24"/>
              </w:rPr>
              <w:fldChar w:fldCharType="separate"/>
            </w:r>
            <w:r w:rsidR="005A70A0">
              <w:rPr>
                <w:rFonts w:cstheme="minorHAnsi"/>
                <w:webHidden/>
                <w:sz w:val="24"/>
                <w:szCs w:val="24"/>
              </w:rPr>
              <w:t>50</w:t>
            </w:r>
            <w:r w:rsidRPr="0037329F">
              <w:rPr>
                <w:rFonts w:cstheme="minorHAnsi"/>
                <w:webHidden/>
                <w:sz w:val="24"/>
                <w:szCs w:val="24"/>
              </w:rPr>
              <w:fldChar w:fldCharType="end"/>
            </w:r>
          </w:hyperlink>
        </w:p>
        <w:p w14:paraId="56F9D233" w14:textId="1E42F6E7" w:rsidR="00612C35" w:rsidRPr="0037329F" w:rsidRDefault="00612C35">
          <w:pPr>
            <w:pStyle w:val="TOC1"/>
            <w:rPr>
              <w:rFonts w:eastAsiaTheme="minorEastAsia" w:cstheme="minorBidi"/>
              <w:b w:val="0"/>
              <w:color w:val="auto"/>
              <w:kern w:val="2"/>
              <w:sz w:val="24"/>
              <w:szCs w:val="24"/>
              <w:lang w:val="en-US"/>
              <w14:ligatures w14:val="standardContextual"/>
            </w:rPr>
          </w:pPr>
          <w:hyperlink w:anchor="_Toc155946429" w:history="1">
            <w:r w:rsidRPr="0037329F">
              <w:rPr>
                <w:rStyle w:val="Hyperlink"/>
                <w:color w:val="auto"/>
                <w:sz w:val="24"/>
                <w:szCs w:val="24"/>
              </w:rPr>
              <w:t>14.</w:t>
            </w:r>
            <w:r w:rsidRPr="0037329F">
              <w:rPr>
                <w:rFonts w:eastAsiaTheme="minorEastAsia"/>
                <w:b w:val="0"/>
                <w:color w:val="auto"/>
                <w:kern w:val="2"/>
                <w:sz w:val="24"/>
                <w:szCs w:val="24"/>
                <w:lang w:val="en-US"/>
                <w14:ligatures w14:val="standardContextual"/>
              </w:rPr>
              <w:tab/>
            </w:r>
            <w:r w:rsidRPr="0037329F">
              <w:rPr>
                <w:rStyle w:val="Hyperlink"/>
                <w:color w:val="auto"/>
                <w:sz w:val="24"/>
                <w:szCs w:val="24"/>
              </w:rPr>
              <w:t>ANEXE</w:t>
            </w:r>
            <w:r w:rsidRPr="0037329F">
              <w:rPr>
                <w:webHidden/>
                <w:color w:val="auto"/>
                <w:sz w:val="24"/>
                <w:szCs w:val="24"/>
              </w:rPr>
              <w:tab/>
            </w:r>
            <w:r w:rsidRPr="0037329F">
              <w:rPr>
                <w:webHidden/>
                <w:color w:val="auto"/>
                <w:sz w:val="24"/>
                <w:szCs w:val="24"/>
              </w:rPr>
              <w:fldChar w:fldCharType="begin"/>
            </w:r>
            <w:r w:rsidRPr="0037329F">
              <w:rPr>
                <w:webHidden/>
                <w:color w:val="auto"/>
                <w:sz w:val="24"/>
                <w:szCs w:val="24"/>
              </w:rPr>
              <w:instrText xml:space="preserve"> PAGEREF _Toc155946429 \h </w:instrText>
            </w:r>
            <w:r w:rsidRPr="0037329F">
              <w:rPr>
                <w:webHidden/>
                <w:color w:val="auto"/>
                <w:sz w:val="24"/>
                <w:szCs w:val="24"/>
              </w:rPr>
            </w:r>
            <w:r w:rsidRPr="0037329F">
              <w:rPr>
                <w:webHidden/>
                <w:color w:val="auto"/>
                <w:sz w:val="24"/>
                <w:szCs w:val="24"/>
              </w:rPr>
              <w:fldChar w:fldCharType="separate"/>
            </w:r>
            <w:r w:rsidR="005A70A0">
              <w:rPr>
                <w:webHidden/>
                <w:color w:val="auto"/>
                <w:sz w:val="24"/>
                <w:szCs w:val="24"/>
              </w:rPr>
              <w:t>50</w:t>
            </w:r>
            <w:r w:rsidRPr="0037329F">
              <w:rPr>
                <w:webHidden/>
                <w:color w:val="auto"/>
                <w:sz w:val="24"/>
                <w:szCs w:val="24"/>
              </w:rPr>
              <w:fldChar w:fldCharType="end"/>
            </w:r>
          </w:hyperlink>
        </w:p>
        <w:p w14:paraId="1C7CBEEC" w14:textId="4901E13E" w:rsidR="00DF26F8" w:rsidRPr="00F276C0" w:rsidRDefault="00372433" w:rsidP="00970838">
          <w:pPr>
            <w:spacing w:before="120" w:after="0"/>
            <w:jc w:val="both"/>
            <w:sectPr w:rsidR="00DF26F8" w:rsidRPr="00F276C0" w:rsidSect="004A296B">
              <w:headerReference w:type="default" r:id="rId12"/>
              <w:footerReference w:type="default" r:id="rId13"/>
              <w:headerReference w:type="first" r:id="rId14"/>
              <w:footerReference w:type="first" r:id="rId15"/>
              <w:pgSz w:w="11907" w:h="16839" w:code="9"/>
              <w:pgMar w:top="1440" w:right="1440" w:bottom="1440" w:left="1440" w:header="720" w:footer="432" w:gutter="0"/>
              <w:pgNumType w:start="1"/>
              <w:cols w:space="720"/>
              <w:docGrid w:linePitch="360"/>
            </w:sectPr>
          </w:pPr>
          <w:r w:rsidRPr="0037329F">
            <w:rPr>
              <w:rFonts w:cstheme="minorHAnsi"/>
              <w:b/>
              <w:bCs/>
              <w:noProof/>
            </w:rPr>
            <w:fldChar w:fldCharType="end"/>
          </w:r>
        </w:p>
      </w:sdtContent>
    </w:sdt>
    <w:p w14:paraId="5110FA6A" w14:textId="5BCD2761" w:rsidR="001720A9" w:rsidRPr="0037329F" w:rsidRDefault="001720A9" w:rsidP="0037329F">
      <w:pPr>
        <w:pStyle w:val="Heading1"/>
        <w:numPr>
          <w:ilvl w:val="0"/>
          <w:numId w:val="1"/>
        </w:numPr>
        <w:shd w:val="clear" w:color="auto" w:fill="DAEEF3" w:themeFill="accent5" w:themeFillTint="33"/>
        <w:spacing w:before="120"/>
        <w:ind w:left="284" w:hanging="284"/>
        <w:rPr>
          <w:rFonts w:asciiTheme="minorHAnsi" w:hAnsiTheme="minorHAnsi" w:cstheme="minorHAnsi"/>
          <w:color w:val="auto"/>
        </w:rPr>
      </w:pPr>
      <w:bookmarkStart w:id="2" w:name="_Toc134094230"/>
      <w:bookmarkStart w:id="3" w:name="_Toc134108594"/>
      <w:bookmarkStart w:id="4" w:name="_Toc134796009"/>
      <w:bookmarkStart w:id="5" w:name="_Toc138160529"/>
      <w:bookmarkStart w:id="6" w:name="_Toc140053833"/>
      <w:bookmarkStart w:id="7" w:name="_Toc155946351"/>
      <w:r w:rsidRPr="0037329F">
        <w:rPr>
          <w:rFonts w:asciiTheme="minorHAnsi" w:hAnsiTheme="minorHAnsi" w:cstheme="minorHAnsi"/>
          <w:color w:val="auto"/>
        </w:rPr>
        <w:lastRenderedPageBreak/>
        <w:t>PREAMBUL</w:t>
      </w:r>
      <w:bookmarkEnd w:id="2"/>
      <w:bookmarkEnd w:id="3"/>
      <w:bookmarkEnd w:id="4"/>
      <w:bookmarkEnd w:id="5"/>
      <w:bookmarkEnd w:id="6"/>
      <w:bookmarkEnd w:id="7"/>
    </w:p>
    <w:p w14:paraId="58DA86AC" w14:textId="77777777" w:rsidR="00C611B1" w:rsidRPr="00F276C0" w:rsidRDefault="00C611B1" w:rsidP="00970838">
      <w:pPr>
        <w:spacing w:before="120" w:after="0"/>
        <w:jc w:val="both"/>
        <w:rPr>
          <w:rFonts w:cstheme="minorHAnsi"/>
        </w:rPr>
      </w:pPr>
    </w:p>
    <w:p w14:paraId="526D5D4F" w14:textId="02FB127F" w:rsidR="007C7502" w:rsidRPr="0037329F" w:rsidRDefault="00372433" w:rsidP="00970838">
      <w:pPr>
        <w:pStyle w:val="Heading3"/>
        <w:numPr>
          <w:ilvl w:val="1"/>
          <w:numId w:val="3"/>
        </w:numPr>
        <w:spacing w:before="120" w:after="0"/>
        <w:jc w:val="both"/>
        <w:rPr>
          <w:rFonts w:asciiTheme="minorHAnsi" w:hAnsiTheme="minorHAnsi" w:cstheme="minorHAnsi"/>
          <w:color w:val="auto"/>
          <w:sz w:val="24"/>
          <w:szCs w:val="24"/>
        </w:rPr>
      </w:pPr>
      <w:bookmarkStart w:id="8" w:name="_Toc138160530"/>
      <w:bookmarkStart w:id="9" w:name="_Toc140053834"/>
      <w:bookmarkStart w:id="10" w:name="_Toc155946352"/>
      <w:r w:rsidRPr="0037329F">
        <w:rPr>
          <w:rFonts w:asciiTheme="minorHAnsi" w:hAnsiTheme="minorHAnsi" w:cstheme="minorHAnsi"/>
          <w:color w:val="auto"/>
          <w:sz w:val="24"/>
          <w:szCs w:val="24"/>
        </w:rPr>
        <w:t>P</w:t>
      </w:r>
      <w:r w:rsidR="00F77DA0" w:rsidRPr="0037329F">
        <w:rPr>
          <w:rFonts w:asciiTheme="minorHAnsi" w:hAnsiTheme="minorHAnsi" w:cstheme="minorHAnsi"/>
          <w:color w:val="auto"/>
          <w:sz w:val="24"/>
          <w:szCs w:val="24"/>
        </w:rPr>
        <w:t>reambul</w:t>
      </w:r>
      <w:bookmarkEnd w:id="8"/>
      <w:bookmarkEnd w:id="9"/>
      <w:bookmarkEnd w:id="10"/>
      <w:r w:rsidR="00F77DA0" w:rsidRPr="0037329F">
        <w:rPr>
          <w:rFonts w:asciiTheme="minorHAnsi" w:hAnsiTheme="minorHAnsi" w:cstheme="minorHAnsi"/>
          <w:color w:val="auto"/>
          <w:sz w:val="24"/>
          <w:szCs w:val="24"/>
        </w:rPr>
        <w:t xml:space="preserve"> </w:t>
      </w:r>
    </w:p>
    <w:p w14:paraId="19A44EE1" w14:textId="77777777" w:rsidR="008C0CDF" w:rsidRPr="0037329F" w:rsidRDefault="008C0CDF" w:rsidP="00921A11">
      <w:pPr>
        <w:spacing w:before="120" w:after="0"/>
        <w:jc w:val="both"/>
        <w:rPr>
          <w:rFonts w:ascii="Calibri" w:hAnsi="Calibri" w:cs="Calibri"/>
          <w:sz w:val="24"/>
          <w:szCs w:val="24"/>
        </w:rPr>
      </w:pPr>
      <w:r w:rsidRPr="0037329F">
        <w:rPr>
          <w:rFonts w:ascii="Calibri" w:hAnsi="Calibri" w:cs="Calibri"/>
          <w:sz w:val="24"/>
          <w:szCs w:val="24"/>
        </w:rPr>
        <w:t>Prin Comunicarea Comisiei „</w:t>
      </w:r>
      <w:r w:rsidRPr="0037329F">
        <w:rPr>
          <w:rFonts w:ascii="Calibri" w:hAnsi="Calibri" w:cs="Calibri"/>
          <w:i/>
          <w:sz w:val="24"/>
          <w:szCs w:val="24"/>
        </w:rPr>
        <w:t>Orientările referitoare la încheierea programelor operaționale”</w:t>
      </w:r>
      <w:r w:rsidRPr="0037329F">
        <w:rPr>
          <w:rStyle w:val="FootnoteReference"/>
          <w:rFonts w:ascii="Calibri" w:hAnsi="Calibri" w:cs="Calibri"/>
          <w:i/>
          <w:sz w:val="24"/>
          <w:szCs w:val="24"/>
        </w:rPr>
        <w:footnoteReference w:id="2"/>
      </w:r>
      <w:r w:rsidRPr="0037329F">
        <w:rPr>
          <w:rFonts w:ascii="Calibri" w:hAnsi="Calibri" w:cs="Calibri"/>
          <w:sz w:val="24"/>
          <w:szCs w:val="24"/>
        </w:rPr>
        <w:t xml:space="preserve">, precum și în condițiile </w:t>
      </w:r>
      <w:r w:rsidRPr="0037329F">
        <w:rPr>
          <w:rFonts w:ascii="Calibri" w:hAnsi="Calibri" w:cs="Calibri"/>
          <w:b/>
          <w:bCs/>
          <w:sz w:val="24"/>
          <w:szCs w:val="24"/>
        </w:rPr>
        <w:t>art. 118a din Regulamentul (UE) 2021/1060</w:t>
      </w:r>
      <w:r w:rsidRPr="0037329F">
        <w:rPr>
          <w:rStyle w:val="FootnoteReference"/>
          <w:rFonts w:ascii="Calibri" w:hAnsi="Calibri" w:cs="Calibri"/>
          <w:b/>
          <w:bCs/>
          <w:sz w:val="24"/>
          <w:szCs w:val="24"/>
        </w:rPr>
        <w:footnoteReference w:id="3"/>
      </w:r>
      <w:r w:rsidRPr="0037329F">
        <w:rPr>
          <w:rFonts w:ascii="Calibri" w:hAnsi="Calibri" w:cs="Calibri"/>
          <w:sz w:val="24"/>
          <w:szCs w:val="24"/>
        </w:rPr>
        <w:t xml:space="preserve">, cu modificările și completările ulterioare, este reglementată </w:t>
      </w:r>
      <w:r w:rsidRPr="0037329F">
        <w:rPr>
          <w:rFonts w:ascii="Calibri" w:hAnsi="Calibri" w:cs="Calibri"/>
          <w:b/>
          <w:bCs/>
          <w:sz w:val="24"/>
          <w:szCs w:val="24"/>
        </w:rPr>
        <w:t>posibilitatea etapizării</w:t>
      </w:r>
      <w:r w:rsidRPr="0037329F">
        <w:rPr>
          <w:rFonts w:ascii="Calibri" w:hAnsi="Calibri" w:cs="Calibri"/>
          <w:sz w:val="24"/>
          <w:szCs w:val="24"/>
        </w:rPr>
        <w:t xml:space="preserve"> implementării proiectelor sprijinite în intervalul de programare 2014-2020 în cadrul intervalului de programare 2021-2027. Proiectele au fost selectate de AM POR / OI pentru etapizare, conform OUG 36/2023, </w:t>
      </w:r>
      <w:r w:rsidRPr="0037329F">
        <w:rPr>
          <w:rFonts w:ascii="Calibri" w:hAnsi="Calibri" w:cs="Calibri"/>
          <w:b/>
          <w:bCs/>
          <w:color w:val="244061" w:themeColor="accent1" w:themeShade="80"/>
          <w:sz w:val="24"/>
          <w:szCs w:val="24"/>
        </w:rPr>
        <w:t>etapa I</w:t>
      </w:r>
      <w:r w:rsidRPr="0037329F">
        <w:rPr>
          <w:rFonts w:ascii="Calibri" w:hAnsi="Calibri" w:cs="Calibri"/>
          <w:color w:val="244061" w:themeColor="accent1" w:themeShade="80"/>
          <w:sz w:val="24"/>
          <w:szCs w:val="24"/>
        </w:rPr>
        <w:t xml:space="preserve"> </w:t>
      </w:r>
      <w:r w:rsidRPr="0037329F">
        <w:rPr>
          <w:rFonts w:ascii="Calibri" w:hAnsi="Calibri" w:cs="Calibri"/>
          <w:sz w:val="24"/>
          <w:szCs w:val="24"/>
        </w:rPr>
        <w:t xml:space="preserve">fiind încheiată prin POR 2014-2020, iar </w:t>
      </w:r>
      <w:r w:rsidRPr="0037329F">
        <w:rPr>
          <w:rFonts w:ascii="Calibri" w:hAnsi="Calibri" w:cs="Calibri"/>
          <w:b/>
          <w:bCs/>
          <w:color w:val="244061" w:themeColor="accent1" w:themeShade="80"/>
          <w:sz w:val="24"/>
          <w:szCs w:val="24"/>
        </w:rPr>
        <w:t>etapa II</w:t>
      </w:r>
      <w:r w:rsidRPr="0037329F">
        <w:rPr>
          <w:rFonts w:ascii="Calibri" w:hAnsi="Calibri" w:cs="Calibri"/>
          <w:color w:val="244061" w:themeColor="accent1" w:themeShade="80"/>
          <w:sz w:val="24"/>
          <w:szCs w:val="24"/>
        </w:rPr>
        <w:t xml:space="preserve"> </w:t>
      </w:r>
      <w:r w:rsidRPr="0037329F">
        <w:rPr>
          <w:rFonts w:ascii="Calibri" w:hAnsi="Calibri" w:cs="Calibri"/>
          <w:sz w:val="24"/>
          <w:szCs w:val="24"/>
        </w:rPr>
        <w:t xml:space="preserve">urmând a se contracta și implementa prin PR SV Oltenia 2021-2027. </w:t>
      </w:r>
    </w:p>
    <w:p w14:paraId="49F0E646" w14:textId="77C4D60D" w:rsidR="00A37193" w:rsidRPr="0037329F" w:rsidRDefault="00372433" w:rsidP="00970838">
      <w:pPr>
        <w:spacing w:before="120" w:after="0"/>
        <w:jc w:val="both"/>
        <w:rPr>
          <w:rFonts w:cstheme="minorHAnsi"/>
          <w:sz w:val="24"/>
          <w:szCs w:val="24"/>
        </w:rPr>
      </w:pPr>
      <w:r w:rsidRPr="0037329F">
        <w:rPr>
          <w:rFonts w:cstheme="minorHAnsi"/>
          <w:sz w:val="24"/>
          <w:szCs w:val="24"/>
        </w:rPr>
        <w:t>Acest document reprezintă condițiile de accesare</w:t>
      </w:r>
      <w:r w:rsidR="009E41A0" w:rsidRPr="0037329F">
        <w:rPr>
          <w:rFonts w:cstheme="minorHAnsi"/>
          <w:sz w:val="24"/>
          <w:szCs w:val="24"/>
        </w:rPr>
        <w:t>/acordare</w:t>
      </w:r>
      <w:r w:rsidRPr="0037329F">
        <w:rPr>
          <w:rFonts w:cstheme="minorHAnsi"/>
          <w:sz w:val="24"/>
          <w:szCs w:val="24"/>
        </w:rPr>
        <w:t xml:space="preserve"> a fondurilor </w:t>
      </w:r>
      <w:r w:rsidR="005D3DDF" w:rsidRPr="0037329F">
        <w:rPr>
          <w:rFonts w:cstheme="minorHAnsi"/>
          <w:sz w:val="24"/>
          <w:szCs w:val="24"/>
        </w:rPr>
        <w:t xml:space="preserve">din cadrul </w:t>
      </w:r>
      <w:r w:rsidR="006256CF" w:rsidRPr="0037329F">
        <w:rPr>
          <w:rFonts w:cstheme="minorHAnsi"/>
          <w:sz w:val="24"/>
          <w:szCs w:val="24"/>
        </w:rPr>
        <w:t>Programului Regional (PR) Sud-Vest Oltenia 2021-2027</w:t>
      </w:r>
      <w:r w:rsidR="005D3DDF" w:rsidRPr="0037329F">
        <w:rPr>
          <w:rFonts w:cstheme="minorHAnsi"/>
          <w:sz w:val="24"/>
          <w:szCs w:val="24"/>
        </w:rPr>
        <w:t xml:space="preserve"> </w:t>
      </w:r>
      <w:r w:rsidRPr="0037329F">
        <w:rPr>
          <w:rFonts w:cstheme="minorHAnsi"/>
          <w:sz w:val="24"/>
          <w:szCs w:val="24"/>
        </w:rPr>
        <w:t>pentru</w:t>
      </w:r>
      <w:r w:rsidR="005D3DDF" w:rsidRPr="0037329F">
        <w:rPr>
          <w:rFonts w:cstheme="minorHAnsi"/>
          <w:sz w:val="24"/>
          <w:szCs w:val="24"/>
        </w:rPr>
        <w:t xml:space="preserve"> </w:t>
      </w:r>
      <w:r w:rsidR="005D3DDF" w:rsidRPr="0037329F">
        <w:rPr>
          <w:rFonts w:cstheme="minorHAnsi"/>
          <w:b/>
          <w:bCs/>
          <w:color w:val="17365D" w:themeColor="text2" w:themeShade="BF"/>
          <w:sz w:val="24"/>
          <w:szCs w:val="24"/>
        </w:rPr>
        <w:t>etapa II a</w:t>
      </w:r>
      <w:r w:rsidRPr="0037329F">
        <w:rPr>
          <w:rFonts w:cstheme="minorHAnsi"/>
          <w:b/>
          <w:bCs/>
          <w:color w:val="17365D" w:themeColor="text2" w:themeShade="BF"/>
          <w:sz w:val="24"/>
          <w:szCs w:val="24"/>
        </w:rPr>
        <w:t xml:space="preserve"> </w:t>
      </w:r>
      <w:r w:rsidR="00AB1595" w:rsidRPr="0037329F">
        <w:rPr>
          <w:rFonts w:cstheme="minorHAnsi"/>
          <w:b/>
          <w:bCs/>
          <w:color w:val="17365D" w:themeColor="text2" w:themeShade="BF"/>
          <w:sz w:val="24"/>
          <w:szCs w:val="24"/>
        </w:rPr>
        <w:t>proiectel</w:t>
      </w:r>
      <w:r w:rsidR="005D3DDF" w:rsidRPr="0037329F">
        <w:rPr>
          <w:rFonts w:cstheme="minorHAnsi"/>
          <w:b/>
          <w:bCs/>
          <w:color w:val="17365D" w:themeColor="text2" w:themeShade="BF"/>
          <w:sz w:val="24"/>
          <w:szCs w:val="24"/>
        </w:rPr>
        <w:t>or</w:t>
      </w:r>
      <w:r w:rsidR="00AB1595" w:rsidRPr="0037329F">
        <w:rPr>
          <w:rFonts w:cstheme="minorHAnsi"/>
          <w:b/>
          <w:bCs/>
          <w:color w:val="17365D" w:themeColor="text2" w:themeShade="BF"/>
          <w:sz w:val="24"/>
          <w:szCs w:val="24"/>
        </w:rPr>
        <w:t xml:space="preserve"> </w:t>
      </w:r>
      <w:r w:rsidR="005D3DDF" w:rsidRPr="0037329F">
        <w:rPr>
          <w:rFonts w:cstheme="minorHAnsi"/>
          <w:sz w:val="24"/>
          <w:szCs w:val="24"/>
        </w:rPr>
        <w:t xml:space="preserve">contractate în </w:t>
      </w:r>
      <w:r w:rsidR="002104F5" w:rsidRPr="0037329F">
        <w:rPr>
          <w:rFonts w:cstheme="minorHAnsi"/>
          <w:sz w:val="24"/>
          <w:szCs w:val="24"/>
        </w:rPr>
        <w:t xml:space="preserve">Regiunea </w:t>
      </w:r>
      <w:r w:rsidR="006256CF" w:rsidRPr="0037329F">
        <w:rPr>
          <w:rFonts w:cstheme="minorHAnsi"/>
          <w:sz w:val="24"/>
          <w:szCs w:val="24"/>
        </w:rPr>
        <w:t>Sud</w:t>
      </w:r>
      <w:r w:rsidR="002104F5" w:rsidRPr="0037329F">
        <w:rPr>
          <w:rFonts w:cstheme="minorHAnsi"/>
          <w:sz w:val="24"/>
          <w:szCs w:val="24"/>
        </w:rPr>
        <w:t>-Vest</w:t>
      </w:r>
      <w:r w:rsidR="006256CF" w:rsidRPr="0037329F">
        <w:rPr>
          <w:rFonts w:cstheme="minorHAnsi"/>
          <w:sz w:val="24"/>
          <w:szCs w:val="24"/>
        </w:rPr>
        <w:t xml:space="preserve"> Oltenia</w:t>
      </w:r>
      <w:r w:rsidR="002104F5" w:rsidRPr="0037329F">
        <w:rPr>
          <w:rFonts w:cstheme="minorHAnsi"/>
          <w:sz w:val="24"/>
          <w:szCs w:val="24"/>
        </w:rPr>
        <w:t xml:space="preserve"> în </w:t>
      </w:r>
      <w:r w:rsidR="005D3DDF" w:rsidRPr="0037329F">
        <w:rPr>
          <w:rFonts w:cstheme="minorHAnsi"/>
          <w:sz w:val="24"/>
          <w:szCs w:val="24"/>
        </w:rPr>
        <w:t>etapa I prin P</w:t>
      </w:r>
      <w:r w:rsidR="002C1DB6" w:rsidRPr="0037329F">
        <w:rPr>
          <w:rFonts w:cstheme="minorHAnsi"/>
          <w:sz w:val="24"/>
          <w:szCs w:val="24"/>
        </w:rPr>
        <w:t xml:space="preserve">rogramul </w:t>
      </w:r>
      <w:r w:rsidR="005D3DDF" w:rsidRPr="0037329F">
        <w:rPr>
          <w:rFonts w:cstheme="minorHAnsi"/>
          <w:sz w:val="24"/>
          <w:szCs w:val="24"/>
        </w:rPr>
        <w:t>O</w:t>
      </w:r>
      <w:r w:rsidR="002C1DB6" w:rsidRPr="0037329F">
        <w:rPr>
          <w:rFonts w:cstheme="minorHAnsi"/>
          <w:sz w:val="24"/>
          <w:szCs w:val="24"/>
        </w:rPr>
        <w:t xml:space="preserve">perațional </w:t>
      </w:r>
      <w:r w:rsidR="005D3DDF" w:rsidRPr="0037329F">
        <w:rPr>
          <w:rFonts w:cstheme="minorHAnsi"/>
          <w:sz w:val="24"/>
          <w:szCs w:val="24"/>
        </w:rPr>
        <w:t>R</w:t>
      </w:r>
      <w:r w:rsidR="002C1DB6" w:rsidRPr="0037329F">
        <w:rPr>
          <w:rFonts w:cstheme="minorHAnsi"/>
          <w:sz w:val="24"/>
          <w:szCs w:val="24"/>
        </w:rPr>
        <w:t>egional (POR)</w:t>
      </w:r>
      <w:r w:rsidR="005D3DDF" w:rsidRPr="0037329F">
        <w:rPr>
          <w:rFonts w:cstheme="minorHAnsi"/>
          <w:sz w:val="24"/>
          <w:szCs w:val="24"/>
        </w:rPr>
        <w:t xml:space="preserve"> 2014-2020</w:t>
      </w:r>
      <w:r w:rsidRPr="0037329F">
        <w:rPr>
          <w:rFonts w:cstheme="minorHAnsi"/>
          <w:sz w:val="24"/>
          <w:szCs w:val="24"/>
        </w:rPr>
        <w:t>.</w:t>
      </w:r>
      <w:r w:rsidR="00100056" w:rsidRPr="0037329F">
        <w:rPr>
          <w:rFonts w:cstheme="minorHAnsi"/>
          <w:sz w:val="24"/>
          <w:szCs w:val="24"/>
        </w:rPr>
        <w:t xml:space="preserve"> </w:t>
      </w:r>
    </w:p>
    <w:p w14:paraId="280E66F0" w14:textId="78580826" w:rsidR="008C0CDF" w:rsidRPr="0037329F" w:rsidRDefault="001A3C5B" w:rsidP="008C0CDF">
      <w:pPr>
        <w:spacing w:before="120" w:after="0" w:line="264" w:lineRule="auto"/>
        <w:jc w:val="both"/>
        <w:rPr>
          <w:rFonts w:ascii="Calibri" w:hAnsi="Calibri" w:cs="Calibri"/>
          <w:color w:val="FF0000"/>
          <w:sz w:val="24"/>
          <w:szCs w:val="24"/>
        </w:rPr>
      </w:pPr>
      <w:r w:rsidRPr="0037329F">
        <w:rPr>
          <w:rFonts w:cstheme="minorHAnsi"/>
          <w:sz w:val="24"/>
          <w:szCs w:val="24"/>
        </w:rPr>
        <w:t>Aspectele cuprinse în acest documen</w:t>
      </w:r>
      <w:r w:rsidR="00AB1595" w:rsidRPr="0037329F">
        <w:rPr>
          <w:rFonts w:cstheme="minorHAnsi"/>
          <w:sz w:val="24"/>
          <w:szCs w:val="24"/>
        </w:rPr>
        <w:t>t</w:t>
      </w:r>
      <w:r w:rsidRPr="0037329F">
        <w:rPr>
          <w:rFonts w:cstheme="minorHAnsi"/>
          <w:sz w:val="24"/>
          <w:szCs w:val="24"/>
        </w:rPr>
        <w:t xml:space="preserve"> vor fi interpretate exclusiv de către Autoritatea de Management pentru Programul Regional </w:t>
      </w:r>
      <w:r w:rsidR="006256CF" w:rsidRPr="0037329F">
        <w:rPr>
          <w:rFonts w:cstheme="minorHAnsi"/>
          <w:sz w:val="24"/>
          <w:szCs w:val="24"/>
        </w:rPr>
        <w:t xml:space="preserve">Sud-Vest Oltenia 2021-2027 </w:t>
      </w:r>
      <w:r w:rsidRPr="0037329F">
        <w:rPr>
          <w:rFonts w:cstheme="minorHAnsi"/>
          <w:sz w:val="24"/>
          <w:szCs w:val="24"/>
        </w:rPr>
        <w:t xml:space="preserve">din cadrul Agenției de Dezvoltare Regională </w:t>
      </w:r>
      <w:r w:rsidR="006256CF" w:rsidRPr="0037329F">
        <w:rPr>
          <w:rFonts w:cstheme="minorHAnsi"/>
          <w:sz w:val="24"/>
          <w:szCs w:val="24"/>
        </w:rPr>
        <w:t>Sud-Vest Oltenia</w:t>
      </w:r>
      <w:r w:rsidR="005D3DDF" w:rsidRPr="0037329F">
        <w:rPr>
          <w:rFonts w:cstheme="minorHAnsi"/>
          <w:sz w:val="24"/>
          <w:szCs w:val="24"/>
        </w:rPr>
        <w:t>,</w:t>
      </w:r>
      <w:r w:rsidRPr="0037329F">
        <w:rPr>
          <w:rFonts w:cstheme="minorHAnsi"/>
          <w:sz w:val="24"/>
          <w:szCs w:val="24"/>
        </w:rPr>
        <w:t xml:space="preserve"> cu respectarea legislației în vigoare</w:t>
      </w:r>
      <w:r w:rsidR="00674637" w:rsidRPr="0037329F">
        <w:rPr>
          <w:rFonts w:cstheme="minorHAnsi"/>
          <w:sz w:val="24"/>
          <w:szCs w:val="24"/>
        </w:rPr>
        <w:t xml:space="preserve"> și folosind metoda de interpretare sistematică, precum și cu aplicarea principiului tratamentului egal și nediscri</w:t>
      </w:r>
      <w:r w:rsidR="00674637" w:rsidRPr="0037329F">
        <w:rPr>
          <w:rFonts w:cstheme="minorHAnsi"/>
          <w:color w:val="000000" w:themeColor="text1"/>
          <w:sz w:val="24"/>
          <w:szCs w:val="24"/>
        </w:rPr>
        <w:t>minatoriu al solicitanților la finanțare.</w:t>
      </w:r>
      <w:r w:rsidR="006256CF" w:rsidRPr="0037329F">
        <w:rPr>
          <w:rFonts w:cstheme="minorHAnsi"/>
          <w:color w:val="000000" w:themeColor="text1"/>
          <w:sz w:val="24"/>
          <w:szCs w:val="24"/>
        </w:rPr>
        <w:t xml:space="preserve"> </w:t>
      </w:r>
      <w:r w:rsidR="008C0CDF" w:rsidRPr="0037329F">
        <w:rPr>
          <w:rFonts w:ascii="Calibri" w:hAnsi="Calibri" w:cs="Calibri"/>
          <w:color w:val="000000" w:themeColor="text1"/>
          <w:sz w:val="24"/>
          <w:szCs w:val="24"/>
        </w:rPr>
        <w:t>În cazul modificării legislației menționate în prezentul ghid sau cu incidență asupra acestuia, prevederile actelor normative vor prevala, fără a fi necesară modificarea ghidului solicitantului. AM PR își rezervă dreptul de a modifica sau de a introduce elemente noi în cadrul ghidului pentru proiectele etapizate, prin emiterea de Corrigendum-uri și Instrucțiuni</w:t>
      </w:r>
      <w:r w:rsidR="000A4126" w:rsidRPr="0037329F">
        <w:rPr>
          <w:rFonts w:ascii="Calibri" w:hAnsi="Calibri" w:cs="Calibri"/>
          <w:color w:val="000000" w:themeColor="text1"/>
          <w:sz w:val="24"/>
          <w:szCs w:val="24"/>
        </w:rPr>
        <w:t>.</w:t>
      </w:r>
    </w:p>
    <w:p w14:paraId="4C06AAF0" w14:textId="10995EF0" w:rsidR="003C46F0" w:rsidRPr="0037329F" w:rsidRDefault="003C46F0" w:rsidP="003C46F0">
      <w:pPr>
        <w:spacing w:before="120" w:after="0"/>
        <w:jc w:val="both"/>
        <w:rPr>
          <w:rFonts w:ascii="Calibri" w:hAnsi="Calibri" w:cs="Calibri"/>
          <w:sz w:val="24"/>
          <w:szCs w:val="24"/>
        </w:rPr>
      </w:pPr>
      <w:r w:rsidRPr="0037329F">
        <w:rPr>
          <w:rFonts w:ascii="Calibri" w:hAnsi="Calibri" w:cs="Calibri"/>
          <w:sz w:val="24"/>
          <w:szCs w:val="24"/>
        </w:rPr>
        <w:t>Cererile de finanțare ce urmează a fi elaborate vor respecta prevederile prezentului ghid si vor fi elaborate astfel încât sa fie identificate activitățile rămase de implementat în cadrul etapei a II-a și alocarea financiară solicitată aferentă etapei a II-a.</w:t>
      </w:r>
    </w:p>
    <w:p w14:paraId="36D89EF1" w14:textId="5D2AFF10" w:rsidR="003C46F0" w:rsidRPr="0037329F" w:rsidRDefault="003C46F0" w:rsidP="003C46F0">
      <w:pPr>
        <w:spacing w:before="120" w:after="0"/>
        <w:jc w:val="both"/>
        <w:rPr>
          <w:rFonts w:ascii="Calibri" w:hAnsi="Calibri" w:cs="Calibri"/>
          <w:b/>
          <w:bCs/>
          <w:sz w:val="24"/>
          <w:szCs w:val="24"/>
        </w:rPr>
      </w:pPr>
      <w:r w:rsidRPr="0037329F">
        <w:rPr>
          <w:rFonts w:ascii="Calibri" w:hAnsi="Calibri" w:cs="Calibri"/>
          <w:b/>
          <w:bCs/>
          <w:sz w:val="24"/>
          <w:szCs w:val="24"/>
        </w:rPr>
        <w:t xml:space="preserve">Lista proiectelor etapizate </w:t>
      </w:r>
      <w:r w:rsidRPr="0037329F">
        <w:rPr>
          <w:rFonts w:ascii="Calibri" w:hAnsi="Calibri" w:cs="Calibri"/>
          <w:sz w:val="24"/>
          <w:szCs w:val="24"/>
        </w:rPr>
        <w:t>din POR 2014-2020 care urmează a se contracta prin PR SV Oltenia 2021-2027 pentru implementarea etapei II este anexată prezent</w:t>
      </w:r>
      <w:r w:rsidR="00A75F19" w:rsidRPr="0037329F">
        <w:rPr>
          <w:rFonts w:ascii="Calibri" w:hAnsi="Calibri" w:cs="Calibri"/>
          <w:sz w:val="24"/>
          <w:szCs w:val="24"/>
        </w:rPr>
        <w:t>entului</w:t>
      </w:r>
      <w:r w:rsidRPr="0037329F">
        <w:rPr>
          <w:rFonts w:ascii="Calibri" w:hAnsi="Calibri" w:cs="Calibri"/>
          <w:sz w:val="24"/>
          <w:szCs w:val="24"/>
        </w:rPr>
        <w:t xml:space="preserve"> </w:t>
      </w:r>
      <w:r w:rsidR="00A75F19" w:rsidRPr="0037329F">
        <w:rPr>
          <w:rFonts w:ascii="Calibri" w:hAnsi="Calibri" w:cs="Calibri"/>
          <w:b/>
          <w:bCs/>
          <w:sz w:val="24"/>
          <w:szCs w:val="24"/>
        </w:rPr>
        <w:t>ghid</w:t>
      </w:r>
      <w:r w:rsidRPr="0037329F">
        <w:rPr>
          <w:rFonts w:ascii="Calibri" w:hAnsi="Calibri" w:cs="Calibri"/>
          <w:b/>
          <w:bCs/>
          <w:sz w:val="24"/>
          <w:szCs w:val="24"/>
        </w:rPr>
        <w:t xml:space="preserve"> </w:t>
      </w:r>
      <w:r w:rsidR="00EE0BCF" w:rsidRPr="0037329F">
        <w:rPr>
          <w:rFonts w:ascii="Calibri" w:hAnsi="Calibri" w:cs="Calibri"/>
          <w:b/>
          <w:bCs/>
          <w:sz w:val="24"/>
          <w:szCs w:val="24"/>
        </w:rPr>
        <w:t>(Anexa II)</w:t>
      </w:r>
    </w:p>
    <w:p w14:paraId="79227895" w14:textId="77777777" w:rsidR="003C46F0" w:rsidRPr="001165C8" w:rsidRDefault="003C46F0" w:rsidP="00970838">
      <w:pPr>
        <w:spacing w:before="120" w:after="0"/>
        <w:jc w:val="both"/>
        <w:rPr>
          <w:rFonts w:cstheme="minorHAnsi"/>
          <w:sz w:val="24"/>
          <w:szCs w:val="24"/>
        </w:rPr>
      </w:pPr>
    </w:p>
    <w:p w14:paraId="15D54F5E" w14:textId="77777777" w:rsidR="007E6907" w:rsidRPr="0037329F" w:rsidRDefault="007E6907" w:rsidP="007E6907">
      <w:pPr>
        <w:tabs>
          <w:tab w:val="center" w:pos="4968"/>
        </w:tabs>
        <w:spacing w:before="240" w:after="120"/>
        <w:ind w:left="567"/>
        <w:rPr>
          <w:rFonts w:cstheme="minorHAnsi"/>
          <w:b/>
          <w:i/>
          <w:sz w:val="24"/>
          <w:szCs w:val="24"/>
        </w:rPr>
      </w:pPr>
      <w:r w:rsidRPr="0037329F">
        <w:rPr>
          <w:rFonts w:cstheme="minorHAnsi"/>
          <w:b/>
          <w:i/>
          <w:sz w:val="24"/>
          <w:szCs w:val="24"/>
        </w:rPr>
        <w:t xml:space="preserve">ATENȚIE! </w:t>
      </w:r>
    </w:p>
    <w:p w14:paraId="335283AB" w14:textId="0C10E17B" w:rsidR="007E6907" w:rsidRPr="0037329F" w:rsidRDefault="007E6907" w:rsidP="00E87525">
      <w:pPr>
        <w:spacing w:after="120"/>
        <w:ind w:right="96"/>
        <w:jc w:val="both"/>
        <w:rPr>
          <w:rFonts w:cstheme="minorHAnsi"/>
          <w:i/>
          <w:iCs/>
          <w:sz w:val="24"/>
          <w:szCs w:val="24"/>
        </w:rPr>
      </w:pPr>
      <w:r w:rsidRPr="0037329F">
        <w:rPr>
          <w:rFonts w:cstheme="minorHAnsi"/>
          <w:i/>
          <w:iCs/>
          <w:sz w:val="24"/>
          <w:szCs w:val="24"/>
        </w:rPr>
        <w:t>Vă recomandăm ca înainte de a începe completarea cererii de finanțare să vă asigurați că ați parcurs toate informațiile prezentate în acest document.</w:t>
      </w:r>
    </w:p>
    <w:p w14:paraId="7F920BA3" w14:textId="1E8404F8" w:rsidR="007E6907" w:rsidRPr="0037329F" w:rsidRDefault="007E6907" w:rsidP="001C1E4B">
      <w:pPr>
        <w:spacing w:after="120"/>
        <w:ind w:right="96"/>
        <w:jc w:val="both"/>
        <w:rPr>
          <w:rFonts w:cstheme="minorHAnsi"/>
          <w:bCs/>
          <w:i/>
          <w:iCs/>
          <w:sz w:val="24"/>
          <w:szCs w:val="24"/>
        </w:rPr>
      </w:pPr>
      <w:r w:rsidRPr="0037329F">
        <w:rPr>
          <w:rFonts w:cstheme="minorHAnsi"/>
          <w:i/>
          <w:iCs/>
          <w:sz w:val="24"/>
          <w:szCs w:val="24"/>
        </w:rPr>
        <w:t xml:space="preserve">Vă recomandăm ca până la data limită de depunere a cererilor de finanțare în cadrul </w:t>
      </w:r>
      <w:r w:rsidR="0054629B" w:rsidRPr="0037329F">
        <w:rPr>
          <w:rFonts w:cstheme="minorHAnsi"/>
          <w:i/>
          <w:iCs/>
          <w:sz w:val="24"/>
          <w:szCs w:val="24"/>
        </w:rPr>
        <w:t xml:space="preserve">apelurilor </w:t>
      </w:r>
      <w:r w:rsidR="0052198D" w:rsidRPr="0037329F">
        <w:rPr>
          <w:rFonts w:cstheme="minorHAnsi"/>
          <w:i/>
          <w:iCs/>
          <w:sz w:val="24"/>
          <w:szCs w:val="24"/>
        </w:rPr>
        <w:t>pentru proiecte etapizate</w:t>
      </w:r>
      <w:r w:rsidRPr="0037329F">
        <w:rPr>
          <w:rFonts w:cstheme="minorHAnsi"/>
          <w:i/>
          <w:iCs/>
          <w:sz w:val="24"/>
          <w:szCs w:val="24"/>
        </w:rPr>
        <w:t xml:space="preserve">, să consultați periodic pagina de </w:t>
      </w:r>
      <w:bookmarkStart w:id="11" w:name="_Hlk139029656"/>
      <w:r w:rsidRPr="0037329F">
        <w:rPr>
          <w:rFonts w:cstheme="minorHAnsi"/>
          <w:i/>
          <w:iCs/>
          <w:sz w:val="24"/>
          <w:szCs w:val="24"/>
        </w:rPr>
        <w:t xml:space="preserve">internet </w:t>
      </w:r>
      <w:r w:rsidR="006256CF">
        <w:fldChar w:fldCharType="begin"/>
      </w:r>
      <w:r w:rsidR="006256CF">
        <w:instrText>HYPERLINK "http://www.adroltenia.ro"</w:instrText>
      </w:r>
      <w:r w:rsidR="006256CF">
        <w:fldChar w:fldCharType="separate"/>
      </w:r>
      <w:r w:rsidR="006256CF" w:rsidRPr="0037329F">
        <w:rPr>
          <w:rStyle w:val="Hyperlink"/>
          <w:rFonts w:cstheme="minorHAnsi"/>
          <w:b/>
          <w:i/>
          <w:iCs/>
          <w:color w:val="auto"/>
          <w:sz w:val="24"/>
          <w:szCs w:val="24"/>
        </w:rPr>
        <w:t>www.adroltenia.ro</w:t>
      </w:r>
      <w:r w:rsidR="006256CF">
        <w:fldChar w:fldCharType="end"/>
      </w:r>
      <w:bookmarkEnd w:id="11"/>
      <w:r w:rsidRPr="0037329F">
        <w:rPr>
          <w:rFonts w:cstheme="minorHAnsi"/>
          <w:b/>
          <w:i/>
          <w:iCs/>
          <w:sz w:val="24"/>
          <w:szCs w:val="24"/>
        </w:rPr>
        <w:t>,</w:t>
      </w:r>
      <w:r w:rsidRPr="0037329F">
        <w:rPr>
          <w:rFonts w:cstheme="minorHAnsi"/>
          <w:i/>
          <w:iCs/>
          <w:sz w:val="24"/>
          <w:szCs w:val="24"/>
        </w:rPr>
        <w:t xml:space="preserve"> pentru a urmări eventualele modificări ale condițiilor, precum și alte comunicări/clarificări relevante pentru accesarea/acordarea fondurilor în cadrul </w:t>
      </w:r>
      <w:r w:rsidR="006256CF" w:rsidRPr="0037329F">
        <w:rPr>
          <w:rFonts w:cstheme="minorHAnsi"/>
          <w:i/>
          <w:iCs/>
          <w:sz w:val="24"/>
          <w:szCs w:val="24"/>
        </w:rPr>
        <w:t xml:space="preserve">PR SV </w:t>
      </w:r>
      <w:r w:rsidR="0067716F" w:rsidRPr="0037329F">
        <w:rPr>
          <w:rFonts w:cstheme="minorHAnsi"/>
          <w:sz w:val="24"/>
          <w:szCs w:val="24"/>
        </w:rPr>
        <w:t>Oltenia</w:t>
      </w:r>
      <w:r w:rsidR="0067716F" w:rsidRPr="0037329F">
        <w:rPr>
          <w:rFonts w:cstheme="minorHAnsi"/>
          <w:i/>
          <w:iCs/>
          <w:sz w:val="24"/>
          <w:szCs w:val="24"/>
        </w:rPr>
        <w:t xml:space="preserve"> </w:t>
      </w:r>
      <w:r w:rsidR="006256CF" w:rsidRPr="0037329F">
        <w:rPr>
          <w:rFonts w:cstheme="minorHAnsi"/>
          <w:i/>
          <w:iCs/>
          <w:sz w:val="24"/>
          <w:szCs w:val="24"/>
        </w:rPr>
        <w:t>2021-2027</w:t>
      </w:r>
      <w:r w:rsidRPr="0037329F">
        <w:rPr>
          <w:rFonts w:cstheme="minorHAnsi"/>
          <w:i/>
          <w:iCs/>
          <w:sz w:val="24"/>
          <w:szCs w:val="24"/>
        </w:rPr>
        <w:t>.</w:t>
      </w:r>
      <w:r w:rsidR="006256CF" w:rsidRPr="0037329F">
        <w:rPr>
          <w:rFonts w:cstheme="minorHAnsi"/>
          <w:i/>
          <w:iCs/>
          <w:sz w:val="24"/>
          <w:szCs w:val="24"/>
        </w:rPr>
        <w:t xml:space="preserve"> </w:t>
      </w:r>
    </w:p>
    <w:p w14:paraId="7097BC7E" w14:textId="64D99126" w:rsidR="001165C8" w:rsidRPr="0037329F" w:rsidRDefault="001165C8" w:rsidP="001C1E4B">
      <w:pPr>
        <w:jc w:val="both"/>
        <w:rPr>
          <w:rFonts w:cs="Calibri"/>
          <w:sz w:val="24"/>
          <w:szCs w:val="24"/>
        </w:rPr>
      </w:pPr>
      <w:r w:rsidRPr="0037329F">
        <w:rPr>
          <w:rFonts w:cs="Calibri"/>
          <w:sz w:val="24"/>
          <w:szCs w:val="24"/>
        </w:rPr>
        <w:t xml:space="preserve">Pentru a facilita procesul de completare şi transmitere a cererilor de finanţare, la sediul </w:t>
      </w:r>
      <w:r w:rsidRPr="0037329F">
        <w:rPr>
          <w:rFonts w:cs="Calibri"/>
          <w:b/>
          <w:bCs/>
          <w:iCs/>
          <w:sz w:val="24"/>
          <w:szCs w:val="24"/>
        </w:rPr>
        <w:t>AM PR SV Oltenia</w:t>
      </w:r>
      <w:r w:rsidRPr="0037329F">
        <w:rPr>
          <w:rFonts w:cs="Calibri"/>
          <w:sz w:val="24"/>
          <w:szCs w:val="24"/>
        </w:rPr>
        <w:t xml:space="preserve"> funcţionează un birou de informare, unde solicitanţii pot fi consiliaţi, în mod gratuit, în clarificarea unor aspecte legate de pregătirea cererii de finanţare. Întrebările relevante şi răspunsurile corespunzătoare sunt publicate periodic pe pagina de internet a </w:t>
      </w:r>
      <w:r w:rsidRPr="0037329F">
        <w:rPr>
          <w:rFonts w:cs="Calibri"/>
          <w:b/>
          <w:bCs/>
          <w:iCs/>
          <w:sz w:val="24"/>
          <w:szCs w:val="24"/>
        </w:rPr>
        <w:t>AM PR SV Oltenia</w:t>
      </w:r>
      <w:r w:rsidRPr="0037329F">
        <w:rPr>
          <w:rFonts w:cs="Calibri"/>
          <w:sz w:val="24"/>
          <w:szCs w:val="24"/>
        </w:rPr>
        <w:t xml:space="preserve">, la secțiunea dedicată PR SV Oltenia 2021-2027.  </w:t>
      </w:r>
    </w:p>
    <w:p w14:paraId="31A6FC98" w14:textId="77777777" w:rsidR="0067716F" w:rsidRDefault="0067716F" w:rsidP="002D716A">
      <w:pPr>
        <w:spacing w:before="120" w:after="0"/>
        <w:jc w:val="both"/>
        <w:rPr>
          <w:sz w:val="24"/>
          <w:szCs w:val="24"/>
        </w:rPr>
      </w:pPr>
    </w:p>
    <w:p w14:paraId="1653BB0F" w14:textId="77777777" w:rsidR="008916D1" w:rsidRPr="0037329F" w:rsidRDefault="008916D1" w:rsidP="0037329F">
      <w:pPr>
        <w:pStyle w:val="Heading1"/>
        <w:numPr>
          <w:ilvl w:val="0"/>
          <w:numId w:val="1"/>
        </w:numPr>
        <w:shd w:val="clear" w:color="auto" w:fill="DAEEF3" w:themeFill="accent5" w:themeFillTint="33"/>
        <w:spacing w:before="120"/>
        <w:ind w:left="284" w:hanging="284"/>
        <w:rPr>
          <w:rFonts w:asciiTheme="minorHAnsi" w:hAnsiTheme="minorHAnsi" w:cstheme="minorHAnsi"/>
          <w:color w:val="auto"/>
        </w:rPr>
      </w:pPr>
      <w:bookmarkStart w:id="12" w:name="_Toc155946355"/>
      <w:r w:rsidRPr="0037329F">
        <w:rPr>
          <w:rFonts w:asciiTheme="minorHAnsi" w:hAnsiTheme="minorHAnsi" w:cstheme="minorHAnsi"/>
          <w:color w:val="auto"/>
        </w:rPr>
        <w:t>ELEMENTE DE CONTEXT</w:t>
      </w:r>
      <w:bookmarkEnd w:id="12"/>
    </w:p>
    <w:p w14:paraId="71AD28BC" w14:textId="77777777" w:rsidR="00910C02" w:rsidRPr="0037329F" w:rsidRDefault="00910C02" w:rsidP="00353941">
      <w:pPr>
        <w:pStyle w:val="5Normal"/>
        <w:rPr>
          <w:sz w:val="24"/>
        </w:rPr>
      </w:pPr>
    </w:p>
    <w:p w14:paraId="080333FE" w14:textId="0CC64121" w:rsidR="008916D1" w:rsidRPr="0037329F" w:rsidRDefault="008916D1" w:rsidP="00162988">
      <w:pPr>
        <w:pStyle w:val="Heading3"/>
        <w:numPr>
          <w:ilvl w:val="1"/>
          <w:numId w:val="18"/>
        </w:numPr>
        <w:spacing w:before="120" w:after="0"/>
        <w:rPr>
          <w:rFonts w:asciiTheme="minorHAnsi" w:hAnsiTheme="minorHAnsi" w:cstheme="minorHAnsi"/>
          <w:color w:val="auto"/>
          <w:sz w:val="24"/>
          <w:szCs w:val="24"/>
        </w:rPr>
      </w:pPr>
      <w:bookmarkStart w:id="13" w:name="_Toc155946356"/>
      <w:r w:rsidRPr="0037329F">
        <w:rPr>
          <w:rFonts w:asciiTheme="minorHAnsi" w:hAnsiTheme="minorHAnsi" w:cstheme="minorHAnsi"/>
          <w:color w:val="auto"/>
          <w:sz w:val="24"/>
          <w:szCs w:val="24"/>
        </w:rPr>
        <w:t xml:space="preserve">Informații generale PR </w:t>
      </w:r>
      <w:r w:rsidR="0067716F" w:rsidRPr="0037329F">
        <w:rPr>
          <w:rFonts w:asciiTheme="minorHAnsi" w:hAnsiTheme="minorHAnsi" w:cstheme="minorHAnsi"/>
          <w:color w:val="auto"/>
          <w:sz w:val="24"/>
          <w:szCs w:val="24"/>
        </w:rPr>
        <w:t>S</w:t>
      </w:r>
      <w:r w:rsidRPr="0037329F">
        <w:rPr>
          <w:rFonts w:asciiTheme="minorHAnsi" w:hAnsiTheme="minorHAnsi" w:cstheme="minorHAnsi"/>
          <w:color w:val="auto"/>
          <w:sz w:val="24"/>
          <w:szCs w:val="24"/>
        </w:rPr>
        <w:t xml:space="preserve">V </w:t>
      </w:r>
      <w:r w:rsidR="0067716F" w:rsidRPr="0037329F">
        <w:rPr>
          <w:rFonts w:asciiTheme="minorHAnsi" w:hAnsiTheme="minorHAnsi" w:cstheme="minorHAnsi"/>
          <w:color w:val="auto"/>
          <w:sz w:val="24"/>
          <w:szCs w:val="24"/>
        </w:rPr>
        <w:t xml:space="preserve">Oltenia </w:t>
      </w:r>
      <w:r w:rsidRPr="0037329F">
        <w:rPr>
          <w:rFonts w:asciiTheme="minorHAnsi" w:hAnsiTheme="minorHAnsi" w:cstheme="minorHAnsi"/>
          <w:color w:val="auto"/>
          <w:sz w:val="24"/>
          <w:szCs w:val="24"/>
        </w:rPr>
        <w:t>2021-2027</w:t>
      </w:r>
      <w:bookmarkEnd w:id="13"/>
      <w:r w:rsidRPr="0037329F">
        <w:rPr>
          <w:rFonts w:asciiTheme="minorHAnsi" w:hAnsiTheme="minorHAnsi" w:cstheme="minorHAnsi"/>
          <w:color w:val="auto"/>
          <w:sz w:val="24"/>
          <w:szCs w:val="24"/>
        </w:rPr>
        <w:t xml:space="preserve"> </w:t>
      </w:r>
      <w:r w:rsidR="00E87525" w:rsidRPr="0037329F">
        <w:rPr>
          <w:rFonts w:asciiTheme="minorHAnsi" w:hAnsiTheme="minorHAnsi" w:cstheme="minorHAnsi"/>
          <w:color w:val="auto"/>
          <w:sz w:val="24"/>
          <w:szCs w:val="24"/>
        </w:rPr>
        <w:t xml:space="preserve"> </w:t>
      </w:r>
    </w:p>
    <w:p w14:paraId="48AF3C2E" w14:textId="6971E7A0" w:rsidR="00E87525" w:rsidRPr="0037329F" w:rsidRDefault="00E87525" w:rsidP="008916D1">
      <w:pPr>
        <w:spacing w:before="120" w:after="120"/>
        <w:jc w:val="both"/>
        <w:rPr>
          <w:rFonts w:cstheme="minorHAnsi"/>
          <w:sz w:val="24"/>
          <w:szCs w:val="24"/>
        </w:rPr>
      </w:pPr>
      <w:r w:rsidRPr="0037329F">
        <w:rPr>
          <w:rFonts w:cstheme="minorHAnsi"/>
          <w:b/>
          <w:bCs/>
          <w:sz w:val="24"/>
          <w:szCs w:val="24"/>
        </w:rPr>
        <w:t xml:space="preserve">PR SV Oltenia 2021-2027 </w:t>
      </w:r>
      <w:r w:rsidR="008916D1" w:rsidRPr="0037329F">
        <w:rPr>
          <w:rFonts w:cstheme="minorHAnsi"/>
          <w:sz w:val="24"/>
          <w:szCs w:val="24"/>
        </w:rPr>
        <w:t>este unul dintre programele aferente Acordului de Parteneriat privind fondurile europene pentru perioada de programare 2021-2027, încheiat între România și Comisia Europeană</w:t>
      </w:r>
      <w:r w:rsidR="008916D1" w:rsidRPr="0037329F">
        <w:rPr>
          <w:rStyle w:val="FootnoteReference"/>
          <w:rFonts w:cstheme="minorHAnsi"/>
          <w:sz w:val="24"/>
          <w:szCs w:val="24"/>
        </w:rPr>
        <w:footnoteReference w:id="4"/>
      </w:r>
      <w:r w:rsidR="008916D1" w:rsidRPr="0037329F">
        <w:rPr>
          <w:rFonts w:cstheme="minorHAnsi"/>
          <w:sz w:val="24"/>
          <w:szCs w:val="24"/>
        </w:rPr>
        <w:t xml:space="preserve">, prin care se pot accesa fondurile europene structurale și de investiții, mai exact, cele provenite din Fondul European pentru Dezvoltare Regională (FEDR). </w:t>
      </w:r>
    </w:p>
    <w:p w14:paraId="3C235D7D" w14:textId="7165B83B" w:rsidR="008916D1" w:rsidRPr="0037329F" w:rsidRDefault="008916D1" w:rsidP="008916D1">
      <w:pPr>
        <w:spacing w:before="120" w:after="0"/>
        <w:jc w:val="both"/>
        <w:rPr>
          <w:rFonts w:ascii="Calibri" w:hAnsi="Calibri" w:cs="Calibri"/>
          <w:sz w:val="24"/>
          <w:szCs w:val="24"/>
        </w:rPr>
      </w:pPr>
      <w:r w:rsidRPr="0037329F">
        <w:rPr>
          <w:rFonts w:ascii="Calibri" w:hAnsi="Calibri" w:cs="Calibri"/>
          <w:b/>
          <w:bCs/>
          <w:sz w:val="24"/>
          <w:szCs w:val="24"/>
        </w:rPr>
        <w:t xml:space="preserve">Agenția de Dezvoltare Regională </w:t>
      </w:r>
      <w:r w:rsidR="00E87525" w:rsidRPr="0037329F">
        <w:rPr>
          <w:rFonts w:ascii="Calibri" w:hAnsi="Calibri" w:cs="Calibri"/>
          <w:b/>
          <w:bCs/>
          <w:sz w:val="24"/>
          <w:szCs w:val="24"/>
        </w:rPr>
        <w:t>Sud</w:t>
      </w:r>
      <w:r w:rsidRPr="0037329F">
        <w:rPr>
          <w:rFonts w:ascii="Calibri" w:hAnsi="Calibri" w:cs="Calibri"/>
          <w:b/>
          <w:bCs/>
          <w:sz w:val="24"/>
          <w:szCs w:val="24"/>
        </w:rPr>
        <w:t>-Vest</w:t>
      </w:r>
      <w:r w:rsidRPr="0037329F">
        <w:rPr>
          <w:rFonts w:ascii="Calibri" w:hAnsi="Calibri" w:cs="Calibri"/>
          <w:sz w:val="24"/>
          <w:szCs w:val="24"/>
        </w:rPr>
        <w:t xml:space="preserve"> </w:t>
      </w:r>
      <w:r w:rsidR="00E87525" w:rsidRPr="0037329F">
        <w:rPr>
          <w:rFonts w:ascii="Calibri" w:hAnsi="Calibri" w:cs="Calibri"/>
          <w:b/>
          <w:bCs/>
          <w:sz w:val="24"/>
          <w:szCs w:val="24"/>
        </w:rPr>
        <w:t>Oltenia</w:t>
      </w:r>
      <w:r w:rsidR="00E87525" w:rsidRPr="0037329F">
        <w:rPr>
          <w:rFonts w:ascii="Calibri" w:hAnsi="Calibri" w:cs="Calibri"/>
          <w:sz w:val="24"/>
          <w:szCs w:val="24"/>
        </w:rPr>
        <w:t xml:space="preserve"> </w:t>
      </w:r>
      <w:r w:rsidRPr="0037329F">
        <w:rPr>
          <w:rFonts w:ascii="Calibri" w:hAnsi="Calibri" w:cs="Calibri"/>
          <w:sz w:val="24"/>
          <w:szCs w:val="24"/>
        </w:rPr>
        <w:t xml:space="preserve">(ADR </w:t>
      </w:r>
      <w:r w:rsidR="00E87525" w:rsidRPr="0037329F">
        <w:rPr>
          <w:rFonts w:ascii="Calibri" w:hAnsi="Calibri" w:cs="Calibri"/>
          <w:sz w:val="24"/>
          <w:szCs w:val="24"/>
        </w:rPr>
        <w:t>Sud-Vest Oltenia</w:t>
      </w:r>
      <w:r w:rsidRPr="0037329F">
        <w:rPr>
          <w:rFonts w:ascii="Calibri" w:hAnsi="Calibri" w:cs="Calibri"/>
          <w:sz w:val="24"/>
          <w:szCs w:val="24"/>
        </w:rPr>
        <w:t xml:space="preserve">) este </w:t>
      </w:r>
      <w:r w:rsidRPr="0037329F">
        <w:rPr>
          <w:rFonts w:ascii="Calibri" w:hAnsi="Calibri" w:cs="Calibri"/>
          <w:b/>
          <w:bCs/>
          <w:sz w:val="24"/>
          <w:szCs w:val="24"/>
        </w:rPr>
        <w:t>Autoritate de Management</w:t>
      </w:r>
      <w:r w:rsidRPr="0037329F">
        <w:rPr>
          <w:rFonts w:ascii="Calibri" w:hAnsi="Calibri" w:cs="Calibri"/>
          <w:sz w:val="24"/>
          <w:szCs w:val="24"/>
        </w:rPr>
        <w:t xml:space="preserve"> (AM) pentru PR </w:t>
      </w:r>
      <w:r w:rsidR="00E87525" w:rsidRPr="0037329F">
        <w:rPr>
          <w:rFonts w:ascii="Calibri" w:hAnsi="Calibri" w:cs="Calibri"/>
          <w:sz w:val="24"/>
          <w:szCs w:val="24"/>
        </w:rPr>
        <w:t>S</w:t>
      </w:r>
      <w:r w:rsidRPr="0037329F">
        <w:rPr>
          <w:rFonts w:ascii="Calibri" w:hAnsi="Calibri" w:cs="Calibri"/>
          <w:sz w:val="24"/>
          <w:szCs w:val="24"/>
        </w:rPr>
        <w:t xml:space="preserve">V </w:t>
      </w:r>
      <w:r w:rsidR="00E87525" w:rsidRPr="0037329F">
        <w:rPr>
          <w:rFonts w:ascii="Calibri" w:hAnsi="Calibri" w:cs="Calibri"/>
          <w:sz w:val="24"/>
          <w:szCs w:val="24"/>
        </w:rPr>
        <w:t xml:space="preserve">Oltenia </w:t>
      </w:r>
      <w:r w:rsidRPr="0037329F">
        <w:rPr>
          <w:rFonts w:ascii="Calibri" w:hAnsi="Calibri" w:cs="Calibri"/>
          <w:sz w:val="24"/>
          <w:szCs w:val="24"/>
        </w:rPr>
        <w:t xml:space="preserve">2021-2027 și </w:t>
      </w:r>
      <w:r w:rsidRPr="0037329F">
        <w:rPr>
          <w:rFonts w:ascii="Calibri" w:hAnsi="Calibri" w:cs="Calibri"/>
          <w:b/>
          <w:bCs/>
          <w:sz w:val="24"/>
          <w:szCs w:val="24"/>
        </w:rPr>
        <w:t>Organism Intermediar</w:t>
      </w:r>
      <w:r w:rsidRPr="0037329F">
        <w:rPr>
          <w:rFonts w:ascii="Calibri" w:hAnsi="Calibri" w:cs="Calibri"/>
          <w:sz w:val="24"/>
          <w:szCs w:val="24"/>
        </w:rPr>
        <w:t xml:space="preserve"> (OI) pentru Programul Operațional Regional (POR) 2014-2020.</w:t>
      </w:r>
    </w:p>
    <w:p w14:paraId="7C3520EE" w14:textId="77777777" w:rsidR="008916D1" w:rsidRPr="0037329F" w:rsidRDefault="008916D1" w:rsidP="008916D1">
      <w:pPr>
        <w:spacing w:before="120" w:after="0"/>
        <w:jc w:val="both"/>
        <w:rPr>
          <w:rFonts w:cstheme="minorHAnsi"/>
          <w:sz w:val="24"/>
          <w:szCs w:val="24"/>
        </w:rPr>
      </w:pPr>
    </w:p>
    <w:p w14:paraId="1D3D3CF4" w14:textId="77777777" w:rsidR="008916D1" w:rsidRPr="0037329F" w:rsidRDefault="008916D1" w:rsidP="00162988">
      <w:pPr>
        <w:pStyle w:val="Heading3"/>
        <w:numPr>
          <w:ilvl w:val="1"/>
          <w:numId w:val="18"/>
        </w:numPr>
        <w:spacing w:before="120" w:after="0"/>
        <w:rPr>
          <w:rFonts w:asciiTheme="minorHAnsi" w:hAnsiTheme="minorHAnsi" w:cstheme="minorHAnsi"/>
          <w:color w:val="auto"/>
          <w:sz w:val="24"/>
          <w:szCs w:val="24"/>
        </w:rPr>
      </w:pPr>
      <w:r w:rsidRPr="0037329F">
        <w:rPr>
          <w:rFonts w:asciiTheme="minorHAnsi" w:hAnsiTheme="minorHAnsi" w:cstheme="minorHAnsi"/>
          <w:color w:val="auto"/>
          <w:sz w:val="24"/>
          <w:szCs w:val="24"/>
        </w:rPr>
        <w:t xml:space="preserve"> </w:t>
      </w:r>
      <w:bookmarkStart w:id="14" w:name="_Toc155946357"/>
      <w:r w:rsidRPr="0037329F">
        <w:rPr>
          <w:rFonts w:asciiTheme="minorHAnsi" w:hAnsiTheme="minorHAnsi" w:cstheme="minorHAnsi"/>
          <w:color w:val="auto"/>
          <w:sz w:val="24"/>
          <w:szCs w:val="24"/>
        </w:rPr>
        <w:t>Prioritatea/fond/obiectiv de politică/obiectiv specific</w:t>
      </w:r>
      <w:bookmarkEnd w:id="14"/>
      <w:r w:rsidRPr="0037329F">
        <w:rPr>
          <w:rFonts w:asciiTheme="minorHAnsi" w:hAnsiTheme="minorHAnsi" w:cstheme="minorHAnsi"/>
          <w:color w:val="auto"/>
          <w:sz w:val="24"/>
          <w:szCs w:val="24"/>
        </w:rPr>
        <w:t xml:space="preserve"> </w:t>
      </w:r>
    </w:p>
    <w:p w14:paraId="51582518" w14:textId="4ACA27D3" w:rsidR="008916D1" w:rsidRPr="0037329F" w:rsidRDefault="008916D1" w:rsidP="008916D1">
      <w:pPr>
        <w:spacing w:before="120" w:after="0"/>
        <w:jc w:val="both"/>
        <w:rPr>
          <w:rFonts w:cstheme="minorHAnsi"/>
          <w:sz w:val="24"/>
          <w:szCs w:val="24"/>
        </w:rPr>
      </w:pPr>
      <w:r w:rsidRPr="0037329F">
        <w:rPr>
          <w:rFonts w:cstheme="minorHAnsi"/>
          <w:b/>
          <w:bCs/>
          <w:sz w:val="24"/>
          <w:szCs w:val="24"/>
        </w:rPr>
        <w:t>Proiectele etapizate</w:t>
      </w:r>
      <w:r w:rsidRPr="0037329F">
        <w:rPr>
          <w:rFonts w:cstheme="minorHAnsi"/>
          <w:sz w:val="24"/>
          <w:szCs w:val="24"/>
        </w:rPr>
        <w:t xml:space="preserve"> vizate prin </w:t>
      </w:r>
      <w:r w:rsidR="008D546C" w:rsidRPr="0037329F">
        <w:rPr>
          <w:rFonts w:ascii="Calibri" w:hAnsi="Calibri" w:cs="Calibri"/>
          <w:sz w:val="24"/>
          <w:szCs w:val="24"/>
        </w:rPr>
        <w:t xml:space="preserve">PR SV Oltenia 2021-2027 </w:t>
      </w:r>
      <w:r w:rsidRPr="0037329F">
        <w:rPr>
          <w:rFonts w:cstheme="minorHAnsi"/>
          <w:sz w:val="24"/>
          <w:szCs w:val="24"/>
        </w:rPr>
        <w:t xml:space="preserve"> se încadrează în </w:t>
      </w:r>
      <w:r w:rsidR="004679AE" w:rsidRPr="0037329F">
        <w:rPr>
          <w:rFonts w:cstheme="minorHAnsi"/>
          <w:sz w:val="24"/>
          <w:szCs w:val="24"/>
        </w:rPr>
        <w:t>șase</w:t>
      </w:r>
      <w:r w:rsidRPr="0037329F">
        <w:rPr>
          <w:rFonts w:cstheme="minorHAnsi"/>
          <w:sz w:val="24"/>
          <w:szCs w:val="24"/>
        </w:rPr>
        <w:t xml:space="preserve"> din cele </w:t>
      </w:r>
      <w:r w:rsidR="00246DC0" w:rsidRPr="0037329F">
        <w:rPr>
          <w:rFonts w:cstheme="minorHAnsi"/>
          <w:sz w:val="24"/>
          <w:szCs w:val="24"/>
        </w:rPr>
        <w:t>șapte</w:t>
      </w:r>
      <w:r w:rsidRPr="0037329F">
        <w:rPr>
          <w:rFonts w:cstheme="minorHAnsi"/>
          <w:sz w:val="24"/>
          <w:szCs w:val="24"/>
        </w:rPr>
        <w:t xml:space="preserve"> priorități destinate concentrării intervențiilor financiare pe </w:t>
      </w:r>
      <w:r w:rsidR="001876DD" w:rsidRPr="0037329F">
        <w:rPr>
          <w:rFonts w:cstheme="minorHAnsi"/>
          <w:sz w:val="24"/>
          <w:szCs w:val="24"/>
        </w:rPr>
        <w:t>cinci</w:t>
      </w:r>
      <w:r w:rsidRPr="0037329F">
        <w:rPr>
          <w:rFonts w:cstheme="minorHAnsi"/>
          <w:sz w:val="24"/>
          <w:szCs w:val="24"/>
        </w:rPr>
        <w:t xml:space="preserve"> dintre obiectivele de politică urmărite la nivelul Uniunii Europene (conform Regulamentului (UE) 2021/1060) și pe șapte obiective specifice ale FEDR (conform Regulamentului (UE) 2021/1058). </w:t>
      </w:r>
    </w:p>
    <w:p w14:paraId="3FE520E1" w14:textId="77777777" w:rsidR="00362860" w:rsidRPr="0037329F" w:rsidRDefault="00362860" w:rsidP="00970838">
      <w:pPr>
        <w:spacing w:before="120" w:after="0"/>
        <w:jc w:val="both"/>
        <w:rPr>
          <w:rFonts w:cstheme="minorHAnsi"/>
          <w:sz w:val="24"/>
          <w:szCs w:val="24"/>
        </w:rPr>
      </w:pPr>
    </w:p>
    <w:tbl>
      <w:tblPr>
        <w:tblW w:w="90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0"/>
        <w:gridCol w:w="2046"/>
        <w:gridCol w:w="2294"/>
        <w:gridCol w:w="2160"/>
      </w:tblGrid>
      <w:tr w:rsidR="00691EA7" w:rsidRPr="001922FA" w14:paraId="570BD114" w14:textId="77777777" w:rsidTr="00691EA7">
        <w:trPr>
          <w:trHeight w:val="615"/>
          <w:tblHeader/>
        </w:trPr>
        <w:tc>
          <w:tcPr>
            <w:tcW w:w="2580" w:type="dxa"/>
            <w:shd w:val="clear" w:color="000000" w:fill="365F91"/>
            <w:vAlign w:val="center"/>
            <w:hideMark/>
          </w:tcPr>
          <w:p w14:paraId="5828E5E1" w14:textId="77777777" w:rsidR="00691EA7" w:rsidRPr="001922FA" w:rsidRDefault="00691EA7" w:rsidP="001922FA">
            <w:pPr>
              <w:spacing w:after="0" w:line="240" w:lineRule="auto"/>
              <w:jc w:val="center"/>
              <w:rPr>
                <w:rFonts w:ascii="Calibri" w:eastAsia="Times New Roman" w:hAnsi="Calibri" w:cs="Calibri"/>
                <w:b/>
                <w:bCs/>
                <w:color w:val="FFFFFF"/>
                <w:lang w:val="en-US"/>
              </w:rPr>
            </w:pPr>
            <w:bookmarkStart w:id="15" w:name="_Toc124939644"/>
            <w:bookmarkStart w:id="16" w:name="_Toc124948880"/>
            <w:bookmarkStart w:id="17" w:name="_Toc138160536"/>
            <w:r w:rsidRPr="001922FA">
              <w:rPr>
                <w:rFonts w:ascii="Calibri" w:eastAsia="Times New Roman" w:hAnsi="Calibri" w:cs="Calibri"/>
                <w:b/>
                <w:bCs/>
                <w:color w:val="FFFFFF"/>
              </w:rPr>
              <w:t>Obiectiv de politică</w:t>
            </w:r>
          </w:p>
        </w:tc>
        <w:tc>
          <w:tcPr>
            <w:tcW w:w="2046" w:type="dxa"/>
            <w:shd w:val="clear" w:color="000000" w:fill="365F91"/>
            <w:vAlign w:val="center"/>
            <w:hideMark/>
          </w:tcPr>
          <w:p w14:paraId="3407DD67" w14:textId="77777777" w:rsidR="00691EA7" w:rsidRPr="001922FA" w:rsidRDefault="00691EA7" w:rsidP="001922FA">
            <w:pPr>
              <w:spacing w:after="0" w:line="240" w:lineRule="auto"/>
              <w:jc w:val="center"/>
              <w:rPr>
                <w:rFonts w:ascii="Calibri" w:eastAsia="Times New Roman" w:hAnsi="Calibri" w:cs="Calibri"/>
                <w:b/>
                <w:bCs/>
                <w:color w:val="FFFFFF"/>
                <w:lang w:val="en-US"/>
              </w:rPr>
            </w:pPr>
            <w:r w:rsidRPr="001922FA">
              <w:rPr>
                <w:rFonts w:ascii="Calibri" w:eastAsia="Times New Roman" w:hAnsi="Calibri" w:cs="Calibri"/>
                <w:b/>
                <w:bCs/>
                <w:color w:val="FFFFFF"/>
              </w:rPr>
              <w:t>Prioritate</w:t>
            </w:r>
          </w:p>
        </w:tc>
        <w:tc>
          <w:tcPr>
            <w:tcW w:w="2294" w:type="dxa"/>
            <w:shd w:val="clear" w:color="000000" w:fill="365F91"/>
            <w:vAlign w:val="center"/>
            <w:hideMark/>
          </w:tcPr>
          <w:p w14:paraId="2CC58B24" w14:textId="77777777" w:rsidR="00691EA7" w:rsidRPr="001922FA" w:rsidRDefault="00691EA7" w:rsidP="001922FA">
            <w:pPr>
              <w:spacing w:after="0" w:line="240" w:lineRule="auto"/>
              <w:jc w:val="center"/>
              <w:rPr>
                <w:rFonts w:ascii="Calibri" w:eastAsia="Times New Roman" w:hAnsi="Calibri" w:cs="Calibri"/>
                <w:b/>
                <w:bCs/>
                <w:color w:val="FFFFFF"/>
                <w:lang w:val="en-US"/>
              </w:rPr>
            </w:pPr>
            <w:r w:rsidRPr="001922FA">
              <w:rPr>
                <w:rFonts w:ascii="Calibri" w:eastAsia="Times New Roman" w:hAnsi="Calibri" w:cs="Calibri"/>
                <w:b/>
                <w:bCs/>
                <w:color w:val="FFFFFF"/>
              </w:rPr>
              <w:t>Obiectiv specific</w:t>
            </w:r>
          </w:p>
        </w:tc>
        <w:tc>
          <w:tcPr>
            <w:tcW w:w="2160" w:type="dxa"/>
            <w:shd w:val="clear" w:color="000000" w:fill="365F91"/>
            <w:vAlign w:val="center"/>
            <w:hideMark/>
          </w:tcPr>
          <w:p w14:paraId="3177ABF0" w14:textId="77777777" w:rsidR="00691EA7" w:rsidRPr="001922FA" w:rsidRDefault="00691EA7" w:rsidP="001922FA">
            <w:pPr>
              <w:spacing w:after="0" w:line="240" w:lineRule="auto"/>
              <w:jc w:val="center"/>
              <w:rPr>
                <w:rFonts w:ascii="Calibri" w:eastAsia="Times New Roman" w:hAnsi="Calibri" w:cs="Calibri"/>
                <w:b/>
                <w:bCs/>
                <w:color w:val="FFFFFF"/>
                <w:lang w:val="en-US"/>
              </w:rPr>
            </w:pPr>
            <w:r w:rsidRPr="001922FA">
              <w:rPr>
                <w:rFonts w:ascii="Calibri" w:eastAsia="Times New Roman" w:hAnsi="Calibri" w:cs="Calibri"/>
                <w:b/>
                <w:bCs/>
                <w:color w:val="FFFFFF"/>
              </w:rPr>
              <w:t>Acțiune</w:t>
            </w:r>
          </w:p>
        </w:tc>
      </w:tr>
      <w:tr w:rsidR="00691EA7" w:rsidRPr="001922FA" w14:paraId="56765F20" w14:textId="77777777" w:rsidTr="00691EA7">
        <w:trPr>
          <w:trHeight w:val="509"/>
        </w:trPr>
        <w:tc>
          <w:tcPr>
            <w:tcW w:w="2580" w:type="dxa"/>
            <w:vMerge w:val="restart"/>
            <w:hideMark/>
          </w:tcPr>
          <w:p w14:paraId="7B60E3A0" w14:textId="77777777"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b/>
                <w:bCs/>
                <w:color w:val="000000" w:themeColor="text1"/>
                <w:sz w:val="20"/>
                <w:szCs w:val="20"/>
              </w:rPr>
              <w:t>OP 1. O</w:t>
            </w:r>
            <w:r w:rsidRPr="001A2910">
              <w:rPr>
                <w:rFonts w:ascii="Calibri" w:eastAsia="Times New Roman" w:hAnsi="Calibri" w:cs="Calibri"/>
                <w:color w:val="000000" w:themeColor="text1"/>
                <w:sz w:val="20"/>
                <w:szCs w:val="20"/>
              </w:rPr>
              <w:t xml:space="preserve"> Europă mai competitivă și mai inteligentă, prin promovarea unei transformări economice inovatoare și inteligente și a conectivității TIC regionale</w:t>
            </w:r>
            <w:r w:rsidRPr="001A2910">
              <w:rPr>
                <w:rFonts w:ascii="Calibri" w:eastAsia="Times New Roman" w:hAnsi="Calibri" w:cs="Calibri"/>
                <w:b/>
                <w:bCs/>
                <w:color w:val="000000" w:themeColor="text1"/>
                <w:sz w:val="20"/>
                <w:szCs w:val="20"/>
              </w:rPr>
              <w:t>.</w:t>
            </w:r>
          </w:p>
        </w:tc>
        <w:tc>
          <w:tcPr>
            <w:tcW w:w="2046" w:type="dxa"/>
            <w:vMerge w:val="restart"/>
            <w:hideMark/>
          </w:tcPr>
          <w:p w14:paraId="4F095887" w14:textId="77777777"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b/>
                <w:bCs/>
                <w:color w:val="000000" w:themeColor="text1"/>
                <w:sz w:val="20"/>
                <w:szCs w:val="20"/>
              </w:rPr>
              <w:t>P1.</w:t>
            </w:r>
            <w:r w:rsidRPr="001A2910">
              <w:rPr>
                <w:rFonts w:ascii="Calibri" w:eastAsia="Times New Roman" w:hAnsi="Calibri" w:cs="Calibri"/>
                <w:color w:val="000000" w:themeColor="text1"/>
                <w:sz w:val="20"/>
                <w:szCs w:val="20"/>
              </w:rPr>
              <w:t>Competitivitate prin inovare si intreprinderi dinamice</w:t>
            </w:r>
          </w:p>
        </w:tc>
        <w:tc>
          <w:tcPr>
            <w:tcW w:w="2294" w:type="dxa"/>
            <w:vMerge w:val="restart"/>
            <w:hideMark/>
          </w:tcPr>
          <w:p w14:paraId="3495FFFF" w14:textId="77777777" w:rsidR="00691EA7" w:rsidRPr="00921A11" w:rsidRDefault="00691EA7" w:rsidP="00CA2DC6">
            <w:pPr>
              <w:spacing w:after="0" w:line="240" w:lineRule="auto"/>
              <w:jc w:val="both"/>
              <w:rPr>
                <w:rFonts w:ascii="Calibri" w:eastAsia="Times New Roman" w:hAnsi="Calibri" w:cs="Calibri"/>
                <w:color w:val="000000" w:themeColor="text1"/>
                <w:sz w:val="20"/>
                <w:szCs w:val="20"/>
                <w:lang w:val="pt-PT"/>
              </w:rPr>
            </w:pPr>
            <w:r w:rsidRPr="001A2910">
              <w:rPr>
                <w:rFonts w:ascii="Calibri" w:eastAsia="Times New Roman" w:hAnsi="Calibri" w:cs="Calibri"/>
                <w:b/>
                <w:bCs/>
                <w:color w:val="000000" w:themeColor="text1"/>
                <w:sz w:val="20"/>
                <w:szCs w:val="20"/>
              </w:rPr>
              <w:t>RSO1.3</w:t>
            </w:r>
            <w:r w:rsidRPr="001A2910">
              <w:rPr>
                <w:rFonts w:ascii="Calibri" w:eastAsia="Times New Roman" w:hAnsi="Calibri" w:cs="Calibri"/>
                <w:color w:val="000000" w:themeColor="text1"/>
                <w:sz w:val="20"/>
                <w:szCs w:val="20"/>
              </w:rPr>
              <w:t xml:space="preserve"> Intensificarea creșterii sustenabile și cresterea competitivității IMM-urilor și crearea de locuri de muncă în cadrul IMM-urilor, inclusiv prin investiții productive</w:t>
            </w:r>
          </w:p>
        </w:tc>
        <w:tc>
          <w:tcPr>
            <w:tcW w:w="2160" w:type="dxa"/>
            <w:vMerge w:val="restart"/>
            <w:hideMark/>
          </w:tcPr>
          <w:p w14:paraId="798AA204" w14:textId="3BEDDE72"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color w:val="000000" w:themeColor="text1"/>
                <w:sz w:val="20"/>
                <w:szCs w:val="20"/>
              </w:rPr>
              <w:t>Dezvoltarea antreprenoriatului prin înființarea, dezvoltarea și operaționalizarea structurilor de afaceri (incubatoarelor, acceleratoarelor de afaceri și a parcurilor industriale, etc) cu impact la nivel regional - A.Incubatoare de afaceri</w:t>
            </w:r>
            <w:r w:rsidRPr="00921A11">
              <w:rPr>
                <w:rFonts w:ascii="Calibri" w:eastAsia="Times New Roman" w:hAnsi="Calibri" w:cs="Calibri"/>
                <w:b/>
                <w:bCs/>
                <w:color w:val="000000" w:themeColor="text1"/>
                <w:sz w:val="20"/>
                <w:szCs w:val="20"/>
                <w:lang w:val="pt-PT"/>
              </w:rPr>
              <w:t> </w:t>
            </w:r>
          </w:p>
        </w:tc>
      </w:tr>
      <w:tr w:rsidR="00691EA7" w:rsidRPr="001922FA" w14:paraId="5DD56C3C" w14:textId="77777777" w:rsidTr="00691EA7">
        <w:trPr>
          <w:trHeight w:val="509"/>
        </w:trPr>
        <w:tc>
          <w:tcPr>
            <w:tcW w:w="2580" w:type="dxa"/>
            <w:vMerge/>
            <w:vAlign w:val="center"/>
            <w:hideMark/>
          </w:tcPr>
          <w:p w14:paraId="162C2937"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c>
          <w:tcPr>
            <w:tcW w:w="2046" w:type="dxa"/>
            <w:vMerge/>
            <w:vAlign w:val="center"/>
            <w:hideMark/>
          </w:tcPr>
          <w:p w14:paraId="3735ED9C"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c>
          <w:tcPr>
            <w:tcW w:w="2294" w:type="dxa"/>
            <w:vMerge/>
            <w:vAlign w:val="center"/>
            <w:hideMark/>
          </w:tcPr>
          <w:p w14:paraId="2AE95037"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c>
          <w:tcPr>
            <w:tcW w:w="2160" w:type="dxa"/>
            <w:vMerge/>
            <w:vAlign w:val="center"/>
            <w:hideMark/>
          </w:tcPr>
          <w:p w14:paraId="53B71FF3"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r>
      <w:tr w:rsidR="00691EA7" w:rsidRPr="001922FA" w14:paraId="65BBBEB8" w14:textId="77777777" w:rsidTr="00691EA7">
        <w:trPr>
          <w:trHeight w:val="872"/>
        </w:trPr>
        <w:tc>
          <w:tcPr>
            <w:tcW w:w="2580" w:type="dxa"/>
            <w:vMerge/>
            <w:vAlign w:val="center"/>
            <w:hideMark/>
          </w:tcPr>
          <w:p w14:paraId="5FA62D69"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c>
          <w:tcPr>
            <w:tcW w:w="2046" w:type="dxa"/>
            <w:vMerge/>
            <w:vAlign w:val="center"/>
            <w:hideMark/>
          </w:tcPr>
          <w:p w14:paraId="0528F967"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c>
          <w:tcPr>
            <w:tcW w:w="2294" w:type="dxa"/>
            <w:vMerge/>
            <w:vAlign w:val="center"/>
            <w:hideMark/>
          </w:tcPr>
          <w:p w14:paraId="0FF4993F"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c>
          <w:tcPr>
            <w:tcW w:w="2160" w:type="dxa"/>
            <w:vMerge/>
            <w:vAlign w:val="center"/>
            <w:hideMark/>
          </w:tcPr>
          <w:p w14:paraId="35A7BB89" w14:textId="77777777" w:rsidR="00691EA7" w:rsidRPr="00921A11" w:rsidRDefault="00691EA7" w:rsidP="001922FA">
            <w:pPr>
              <w:spacing w:after="0" w:line="240" w:lineRule="auto"/>
              <w:rPr>
                <w:rFonts w:ascii="Calibri" w:eastAsia="Times New Roman" w:hAnsi="Calibri" w:cs="Calibri"/>
                <w:b/>
                <w:bCs/>
                <w:color w:val="000000" w:themeColor="text1"/>
                <w:sz w:val="20"/>
                <w:szCs w:val="20"/>
                <w:lang w:val="pt-PT"/>
              </w:rPr>
            </w:pPr>
          </w:p>
        </w:tc>
      </w:tr>
      <w:tr w:rsidR="00691EA7" w:rsidRPr="001922FA" w14:paraId="3F2CFE45" w14:textId="77777777" w:rsidTr="00691EA7">
        <w:trPr>
          <w:trHeight w:val="1785"/>
        </w:trPr>
        <w:tc>
          <w:tcPr>
            <w:tcW w:w="2580" w:type="dxa"/>
            <w:vMerge w:val="restart"/>
            <w:hideMark/>
          </w:tcPr>
          <w:p w14:paraId="6E909872" w14:textId="77777777"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b/>
                <w:bCs/>
                <w:color w:val="000000" w:themeColor="text1"/>
                <w:sz w:val="20"/>
                <w:szCs w:val="20"/>
              </w:rPr>
              <w:t>OP2.</w:t>
            </w:r>
            <w:r w:rsidRPr="001A2910">
              <w:rPr>
                <w:rFonts w:ascii="Calibri" w:eastAsia="Times New Roman" w:hAnsi="Calibri" w:cs="Calibri"/>
                <w:color w:val="000000" w:themeColor="text1"/>
                <w:sz w:val="20"/>
                <w:szCs w:val="20"/>
              </w:rPr>
              <w:t xml:space="preserve"> O Europă mai verde, rezilientă, cu emisii reduse de dioxid de carbon, care se îndreaptă către o economie cu zero emisii de dioxid de carbon, prin promovarea tranziției către o energie curată și echitabilă, a investițiilor verzi și albastre, a economiei circulare, a atenuării schimbărilor climatice și a adaptării la acestea, a prevenirii și gestionării riscurilor, precum și a unei mobilități urbane durabile</w:t>
            </w:r>
          </w:p>
        </w:tc>
        <w:tc>
          <w:tcPr>
            <w:tcW w:w="2046" w:type="dxa"/>
            <w:vMerge w:val="restart"/>
            <w:hideMark/>
          </w:tcPr>
          <w:p w14:paraId="3C353411" w14:textId="77777777"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b/>
                <w:bCs/>
                <w:color w:val="000000" w:themeColor="text1"/>
                <w:sz w:val="20"/>
                <w:szCs w:val="20"/>
              </w:rPr>
              <w:t xml:space="preserve">P3. </w:t>
            </w:r>
            <w:r w:rsidRPr="001A2910">
              <w:rPr>
                <w:rFonts w:ascii="Calibri" w:eastAsia="Times New Roman" w:hAnsi="Calibri" w:cs="Calibri"/>
                <w:color w:val="000000" w:themeColor="text1"/>
                <w:sz w:val="20"/>
                <w:szCs w:val="20"/>
              </w:rPr>
              <w:t>Eficienta energetica si infrastructura verde</w:t>
            </w:r>
          </w:p>
        </w:tc>
        <w:tc>
          <w:tcPr>
            <w:tcW w:w="2294" w:type="dxa"/>
            <w:vMerge w:val="restart"/>
            <w:hideMark/>
          </w:tcPr>
          <w:p w14:paraId="601B4452" w14:textId="29AE1D67"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b/>
                <w:bCs/>
                <w:color w:val="000000" w:themeColor="text1"/>
                <w:sz w:val="20"/>
                <w:szCs w:val="20"/>
              </w:rPr>
              <w:t xml:space="preserve">RSO2.1 </w:t>
            </w:r>
            <w:r w:rsidRPr="001A2910">
              <w:rPr>
                <w:rFonts w:ascii="Calibri" w:eastAsia="Times New Roman" w:hAnsi="Calibri" w:cs="Calibri"/>
                <w:color w:val="000000" w:themeColor="text1"/>
                <w:sz w:val="20"/>
                <w:szCs w:val="20"/>
              </w:rPr>
              <w:t>Promovarea eficienței energetice și reducerea emisiilor de gaze cu efect de seră.</w:t>
            </w:r>
          </w:p>
        </w:tc>
        <w:tc>
          <w:tcPr>
            <w:tcW w:w="2160" w:type="dxa"/>
            <w:vMerge w:val="restart"/>
            <w:hideMark/>
          </w:tcPr>
          <w:p w14:paraId="18CB73B4" w14:textId="0D051066" w:rsidR="00691EA7" w:rsidRPr="001A2910" w:rsidRDefault="00691EA7" w:rsidP="00CA2DC6">
            <w:pPr>
              <w:spacing w:after="0" w:line="240" w:lineRule="auto"/>
              <w:jc w:val="both"/>
              <w:rPr>
                <w:rFonts w:ascii="Calibri" w:eastAsia="Times New Roman" w:hAnsi="Calibri" w:cs="Calibri"/>
                <w:color w:val="000000" w:themeColor="text1"/>
                <w:sz w:val="20"/>
                <w:szCs w:val="20"/>
              </w:rPr>
            </w:pPr>
            <w:r w:rsidRPr="001A2910">
              <w:rPr>
                <w:rFonts w:ascii="Calibri" w:eastAsia="Times New Roman" w:hAnsi="Calibri" w:cs="Calibri"/>
                <w:color w:val="000000" w:themeColor="text1"/>
                <w:sz w:val="20"/>
                <w:szCs w:val="20"/>
              </w:rPr>
              <w:t>A. Investiții în clădirile publice în vederea asigurării/creșterii eficienței energetice și măsuri pentru utilizarea unor surse regenerabile de energie</w:t>
            </w:r>
            <w:r w:rsidR="0082552E">
              <w:rPr>
                <w:rFonts w:ascii="Calibri" w:eastAsia="Times New Roman" w:hAnsi="Calibri" w:cs="Calibri"/>
                <w:color w:val="000000" w:themeColor="text1"/>
                <w:sz w:val="20"/>
                <w:szCs w:val="20"/>
              </w:rPr>
              <w:t xml:space="preserve"> și iluminat public</w:t>
            </w:r>
            <w:r w:rsidRPr="001A2910">
              <w:rPr>
                <w:rFonts w:ascii="Calibri" w:eastAsia="Times New Roman" w:hAnsi="Calibri" w:cs="Calibri"/>
                <w:color w:val="000000" w:themeColor="text1"/>
                <w:sz w:val="20"/>
                <w:szCs w:val="20"/>
              </w:rPr>
              <w:t>.</w:t>
            </w:r>
          </w:p>
          <w:p w14:paraId="1118D6F5" w14:textId="455C9861" w:rsidR="00691EA7" w:rsidRPr="001A2910" w:rsidRDefault="00691EA7" w:rsidP="00CA2DC6">
            <w:pPr>
              <w:spacing w:after="0" w:line="240" w:lineRule="auto"/>
              <w:jc w:val="both"/>
              <w:rPr>
                <w:rFonts w:ascii="Calibri" w:eastAsia="Times New Roman" w:hAnsi="Calibri" w:cs="Calibri"/>
                <w:color w:val="000000" w:themeColor="text1"/>
                <w:sz w:val="20"/>
                <w:szCs w:val="20"/>
              </w:rPr>
            </w:pPr>
            <w:r w:rsidRPr="001A2910">
              <w:rPr>
                <w:rFonts w:ascii="Calibri" w:eastAsia="Times New Roman" w:hAnsi="Calibri" w:cs="Calibri"/>
                <w:color w:val="000000" w:themeColor="text1"/>
                <w:sz w:val="20"/>
                <w:szCs w:val="20"/>
              </w:rPr>
              <w:t>B. Investiții în clădirile rezidentiale în vederea asigurării/creșterii eficienței energetice.</w:t>
            </w:r>
          </w:p>
        </w:tc>
      </w:tr>
      <w:tr w:rsidR="00691EA7" w:rsidRPr="001922FA" w14:paraId="356FDBF4" w14:textId="77777777" w:rsidTr="00691EA7">
        <w:trPr>
          <w:trHeight w:val="509"/>
        </w:trPr>
        <w:tc>
          <w:tcPr>
            <w:tcW w:w="2580" w:type="dxa"/>
            <w:vMerge/>
            <w:vAlign w:val="center"/>
            <w:hideMark/>
          </w:tcPr>
          <w:p w14:paraId="3C2367EC" w14:textId="77777777" w:rsidR="00691EA7" w:rsidRPr="00921A11" w:rsidRDefault="00691EA7" w:rsidP="001922FA">
            <w:pPr>
              <w:spacing w:after="0" w:line="240" w:lineRule="auto"/>
              <w:rPr>
                <w:rFonts w:ascii="Calibri" w:eastAsia="Times New Roman" w:hAnsi="Calibri" w:cs="Calibri"/>
                <w:b/>
                <w:bCs/>
                <w:color w:val="000000" w:themeColor="text1"/>
                <w:sz w:val="20"/>
                <w:szCs w:val="20"/>
              </w:rPr>
            </w:pPr>
          </w:p>
        </w:tc>
        <w:tc>
          <w:tcPr>
            <w:tcW w:w="2046" w:type="dxa"/>
            <w:vMerge/>
            <w:vAlign w:val="center"/>
            <w:hideMark/>
          </w:tcPr>
          <w:p w14:paraId="35569949" w14:textId="77777777" w:rsidR="00691EA7" w:rsidRPr="00921A11" w:rsidRDefault="00691EA7" w:rsidP="001922FA">
            <w:pPr>
              <w:spacing w:after="0" w:line="240" w:lineRule="auto"/>
              <w:rPr>
                <w:rFonts w:ascii="Calibri" w:eastAsia="Times New Roman" w:hAnsi="Calibri" w:cs="Calibri"/>
                <w:b/>
                <w:bCs/>
                <w:color w:val="000000" w:themeColor="text1"/>
                <w:sz w:val="20"/>
                <w:szCs w:val="20"/>
              </w:rPr>
            </w:pPr>
          </w:p>
        </w:tc>
        <w:tc>
          <w:tcPr>
            <w:tcW w:w="2294" w:type="dxa"/>
            <w:vMerge/>
            <w:vAlign w:val="center"/>
            <w:hideMark/>
          </w:tcPr>
          <w:p w14:paraId="5643431C" w14:textId="77777777" w:rsidR="00691EA7" w:rsidRPr="00921A11" w:rsidRDefault="00691EA7" w:rsidP="001922FA">
            <w:pPr>
              <w:spacing w:after="0" w:line="240" w:lineRule="auto"/>
              <w:rPr>
                <w:rFonts w:ascii="Calibri" w:eastAsia="Times New Roman" w:hAnsi="Calibri" w:cs="Calibri"/>
                <w:b/>
                <w:bCs/>
                <w:color w:val="000000" w:themeColor="text1"/>
                <w:sz w:val="20"/>
                <w:szCs w:val="20"/>
              </w:rPr>
            </w:pPr>
          </w:p>
        </w:tc>
        <w:tc>
          <w:tcPr>
            <w:tcW w:w="2160" w:type="dxa"/>
            <w:vMerge/>
            <w:vAlign w:val="center"/>
            <w:hideMark/>
          </w:tcPr>
          <w:p w14:paraId="6D726ED9" w14:textId="77777777" w:rsidR="00691EA7" w:rsidRPr="001A2910" w:rsidRDefault="00691EA7" w:rsidP="001922FA">
            <w:pPr>
              <w:spacing w:after="0" w:line="240" w:lineRule="auto"/>
              <w:rPr>
                <w:rFonts w:ascii="Calibri" w:eastAsia="Times New Roman" w:hAnsi="Calibri" w:cs="Calibri"/>
                <w:color w:val="000000" w:themeColor="text1"/>
                <w:sz w:val="20"/>
                <w:szCs w:val="20"/>
              </w:rPr>
            </w:pPr>
          </w:p>
        </w:tc>
      </w:tr>
      <w:tr w:rsidR="00691EA7" w:rsidRPr="001922FA" w14:paraId="18E9453E" w14:textId="77777777" w:rsidTr="00691EA7">
        <w:trPr>
          <w:trHeight w:val="509"/>
        </w:trPr>
        <w:tc>
          <w:tcPr>
            <w:tcW w:w="2580" w:type="dxa"/>
            <w:vMerge/>
            <w:vAlign w:val="center"/>
            <w:hideMark/>
          </w:tcPr>
          <w:p w14:paraId="1F5602B3" w14:textId="77777777" w:rsidR="00691EA7" w:rsidRPr="00921A11" w:rsidRDefault="00691EA7" w:rsidP="001922FA">
            <w:pPr>
              <w:spacing w:after="0" w:line="240" w:lineRule="auto"/>
              <w:rPr>
                <w:rFonts w:ascii="Calibri" w:eastAsia="Times New Roman" w:hAnsi="Calibri" w:cs="Calibri"/>
                <w:b/>
                <w:bCs/>
                <w:color w:val="000000" w:themeColor="text1"/>
                <w:sz w:val="20"/>
                <w:szCs w:val="20"/>
              </w:rPr>
            </w:pPr>
          </w:p>
        </w:tc>
        <w:tc>
          <w:tcPr>
            <w:tcW w:w="2046" w:type="dxa"/>
            <w:vMerge/>
            <w:vAlign w:val="center"/>
            <w:hideMark/>
          </w:tcPr>
          <w:p w14:paraId="41B24573" w14:textId="77777777" w:rsidR="00691EA7" w:rsidRPr="00921A11" w:rsidRDefault="00691EA7" w:rsidP="001922FA">
            <w:pPr>
              <w:spacing w:after="0" w:line="240" w:lineRule="auto"/>
              <w:rPr>
                <w:rFonts w:ascii="Calibri" w:eastAsia="Times New Roman" w:hAnsi="Calibri" w:cs="Calibri"/>
                <w:b/>
                <w:bCs/>
                <w:color w:val="000000" w:themeColor="text1"/>
                <w:sz w:val="20"/>
                <w:szCs w:val="20"/>
              </w:rPr>
            </w:pPr>
          </w:p>
        </w:tc>
        <w:tc>
          <w:tcPr>
            <w:tcW w:w="2294" w:type="dxa"/>
            <w:vMerge/>
            <w:vAlign w:val="center"/>
            <w:hideMark/>
          </w:tcPr>
          <w:p w14:paraId="6F1F1DFF" w14:textId="77777777" w:rsidR="00691EA7" w:rsidRPr="00921A11" w:rsidRDefault="00691EA7" w:rsidP="001922FA">
            <w:pPr>
              <w:spacing w:after="0" w:line="240" w:lineRule="auto"/>
              <w:rPr>
                <w:rFonts w:ascii="Calibri" w:eastAsia="Times New Roman" w:hAnsi="Calibri" w:cs="Calibri"/>
                <w:b/>
                <w:bCs/>
                <w:color w:val="000000" w:themeColor="text1"/>
                <w:sz w:val="20"/>
                <w:szCs w:val="20"/>
              </w:rPr>
            </w:pPr>
          </w:p>
        </w:tc>
        <w:tc>
          <w:tcPr>
            <w:tcW w:w="2160" w:type="dxa"/>
            <w:vMerge/>
            <w:vAlign w:val="center"/>
            <w:hideMark/>
          </w:tcPr>
          <w:p w14:paraId="17CEBBF2" w14:textId="77777777" w:rsidR="00691EA7" w:rsidRPr="001A2910" w:rsidRDefault="00691EA7" w:rsidP="001922FA">
            <w:pPr>
              <w:spacing w:after="0" w:line="240" w:lineRule="auto"/>
              <w:rPr>
                <w:rFonts w:ascii="Calibri" w:eastAsia="Times New Roman" w:hAnsi="Calibri" w:cs="Calibri"/>
                <w:color w:val="000000" w:themeColor="text1"/>
                <w:sz w:val="20"/>
                <w:szCs w:val="20"/>
              </w:rPr>
            </w:pPr>
          </w:p>
        </w:tc>
      </w:tr>
      <w:tr w:rsidR="00691EA7" w:rsidRPr="001922FA" w14:paraId="6AF1C1C7" w14:textId="77777777" w:rsidTr="00691EA7">
        <w:trPr>
          <w:trHeight w:val="1610"/>
        </w:trPr>
        <w:tc>
          <w:tcPr>
            <w:tcW w:w="2580" w:type="dxa"/>
            <w:vMerge/>
            <w:vAlign w:val="center"/>
            <w:hideMark/>
          </w:tcPr>
          <w:p w14:paraId="4812124C" w14:textId="77777777" w:rsidR="00691EA7" w:rsidRPr="00921A11" w:rsidRDefault="00691EA7" w:rsidP="001922FA">
            <w:pPr>
              <w:spacing w:after="0" w:line="240" w:lineRule="auto"/>
              <w:rPr>
                <w:rFonts w:ascii="Calibri" w:eastAsia="Times New Roman" w:hAnsi="Calibri" w:cs="Calibri"/>
                <w:b/>
                <w:bCs/>
                <w:color w:val="000000" w:themeColor="text1"/>
                <w:sz w:val="20"/>
                <w:szCs w:val="20"/>
              </w:rPr>
            </w:pPr>
          </w:p>
        </w:tc>
        <w:tc>
          <w:tcPr>
            <w:tcW w:w="2046" w:type="dxa"/>
            <w:hideMark/>
          </w:tcPr>
          <w:p w14:paraId="7854BEFA" w14:textId="77777777" w:rsidR="00691EA7" w:rsidRPr="001A2910" w:rsidRDefault="00691EA7" w:rsidP="00CA2DC6">
            <w:pPr>
              <w:spacing w:after="0" w:line="240" w:lineRule="auto"/>
              <w:jc w:val="both"/>
              <w:rPr>
                <w:rFonts w:ascii="Calibri" w:eastAsia="Times New Roman" w:hAnsi="Calibri" w:cs="Calibri"/>
                <w:b/>
                <w:bCs/>
                <w:color w:val="000000" w:themeColor="text1"/>
                <w:sz w:val="20"/>
                <w:szCs w:val="20"/>
                <w:lang w:val="en-US"/>
              </w:rPr>
            </w:pPr>
            <w:r w:rsidRPr="001A2910">
              <w:rPr>
                <w:rFonts w:ascii="Calibri" w:eastAsia="Times New Roman" w:hAnsi="Calibri" w:cs="Calibri"/>
                <w:b/>
                <w:bCs/>
                <w:color w:val="000000" w:themeColor="text1"/>
                <w:sz w:val="20"/>
                <w:szCs w:val="20"/>
              </w:rPr>
              <w:t xml:space="preserve">P4. </w:t>
            </w:r>
            <w:r w:rsidRPr="001A2910">
              <w:rPr>
                <w:rFonts w:ascii="Calibri" w:eastAsia="Times New Roman" w:hAnsi="Calibri" w:cs="Calibri"/>
                <w:color w:val="000000" w:themeColor="text1"/>
                <w:sz w:val="20"/>
                <w:szCs w:val="20"/>
              </w:rPr>
              <w:t>Mobilitate urbana durabila.</w:t>
            </w:r>
          </w:p>
        </w:tc>
        <w:tc>
          <w:tcPr>
            <w:tcW w:w="2294" w:type="dxa"/>
            <w:hideMark/>
          </w:tcPr>
          <w:p w14:paraId="1C572C31" w14:textId="5CDA8A59" w:rsidR="00691EA7" w:rsidRDefault="00691EA7" w:rsidP="00CA2DC6">
            <w:pPr>
              <w:spacing w:after="0" w:line="240" w:lineRule="auto"/>
              <w:jc w:val="both"/>
              <w:rPr>
                <w:rFonts w:ascii="Calibri" w:eastAsia="Times New Roman" w:hAnsi="Calibri" w:cs="Calibri"/>
                <w:color w:val="000000" w:themeColor="text1"/>
                <w:sz w:val="20"/>
                <w:szCs w:val="20"/>
              </w:rPr>
            </w:pPr>
            <w:r w:rsidRPr="001A2910">
              <w:rPr>
                <w:rFonts w:ascii="Calibri" w:eastAsia="Times New Roman" w:hAnsi="Calibri" w:cs="Calibri"/>
                <w:b/>
                <w:bCs/>
                <w:color w:val="000000" w:themeColor="text1"/>
                <w:sz w:val="20"/>
                <w:szCs w:val="20"/>
              </w:rPr>
              <w:t>RSO2.8</w:t>
            </w:r>
            <w:r w:rsidRPr="001A2910">
              <w:rPr>
                <w:rFonts w:ascii="Calibri" w:eastAsia="Times New Roman" w:hAnsi="Calibri" w:cs="Calibri"/>
                <w:color w:val="000000" w:themeColor="text1"/>
                <w:sz w:val="20"/>
                <w:szCs w:val="20"/>
              </w:rPr>
              <w:t>. Promovarea mobilității urbane multimodale sustenabile, ca</w:t>
            </w:r>
            <w:r w:rsidRPr="001A2910">
              <w:rPr>
                <w:rFonts w:ascii="Calibri" w:eastAsia="Times New Roman" w:hAnsi="Calibri" w:cs="Calibri"/>
                <w:color w:val="000000" w:themeColor="text1"/>
                <w:sz w:val="20"/>
                <w:szCs w:val="20"/>
              </w:rPr>
              <w:br/>
              <w:t>parte a tranziției către o economie cu zero emisii de dioxid de carbon .</w:t>
            </w:r>
          </w:p>
          <w:p w14:paraId="662F8710" w14:textId="77777777" w:rsidR="00691EA7" w:rsidRPr="00921A11" w:rsidRDefault="00691EA7" w:rsidP="00CA2DC6">
            <w:pPr>
              <w:spacing w:after="0" w:line="240" w:lineRule="auto"/>
              <w:jc w:val="both"/>
              <w:rPr>
                <w:rFonts w:ascii="Calibri" w:eastAsia="Times New Roman" w:hAnsi="Calibri" w:cs="Calibri"/>
                <w:color w:val="000000" w:themeColor="text1"/>
                <w:sz w:val="20"/>
                <w:szCs w:val="20"/>
                <w:lang w:val="pt-PT"/>
              </w:rPr>
            </w:pPr>
          </w:p>
        </w:tc>
        <w:tc>
          <w:tcPr>
            <w:tcW w:w="2160" w:type="dxa"/>
            <w:hideMark/>
          </w:tcPr>
          <w:p w14:paraId="485D4F99" w14:textId="4AC52535" w:rsidR="00691EA7" w:rsidRPr="001A2910" w:rsidRDefault="00691EA7" w:rsidP="00CA2DC6">
            <w:pPr>
              <w:spacing w:after="0" w:line="240" w:lineRule="auto"/>
              <w:jc w:val="both"/>
              <w:rPr>
                <w:rFonts w:ascii="Calibri" w:eastAsia="Times New Roman" w:hAnsi="Calibri" w:cs="Calibri"/>
                <w:color w:val="000000" w:themeColor="text1"/>
                <w:sz w:val="20"/>
                <w:szCs w:val="20"/>
              </w:rPr>
            </w:pPr>
            <w:r w:rsidRPr="001A2910">
              <w:rPr>
                <w:rFonts w:ascii="Calibri" w:eastAsia="Times New Roman" w:hAnsi="Calibri" w:cs="Calibri"/>
                <w:color w:val="000000" w:themeColor="text1"/>
                <w:sz w:val="20"/>
                <w:szCs w:val="20"/>
              </w:rPr>
              <w:t>Sprijin pentru transport urban sustenabil si durabil</w:t>
            </w:r>
          </w:p>
        </w:tc>
      </w:tr>
      <w:tr w:rsidR="00691EA7" w:rsidRPr="001922FA" w14:paraId="29F78CD9" w14:textId="77777777" w:rsidTr="00691EA7">
        <w:trPr>
          <w:trHeight w:val="2771"/>
        </w:trPr>
        <w:tc>
          <w:tcPr>
            <w:tcW w:w="2580" w:type="dxa"/>
            <w:hideMark/>
          </w:tcPr>
          <w:p w14:paraId="57A3D63E" w14:textId="77777777" w:rsidR="00691EA7" w:rsidRPr="00921A11" w:rsidRDefault="00691EA7" w:rsidP="00CA2DC6">
            <w:pPr>
              <w:spacing w:after="0" w:line="240" w:lineRule="auto"/>
              <w:jc w:val="both"/>
              <w:rPr>
                <w:rFonts w:ascii="Calibri" w:eastAsia="Times New Roman" w:hAnsi="Calibri" w:cs="Calibri"/>
                <w:color w:val="000000" w:themeColor="text1"/>
                <w:sz w:val="20"/>
                <w:szCs w:val="20"/>
                <w:lang w:val="pt-PT"/>
              </w:rPr>
            </w:pPr>
            <w:r w:rsidRPr="001A2910">
              <w:rPr>
                <w:rFonts w:ascii="Calibri" w:eastAsia="Times New Roman" w:hAnsi="Calibri" w:cs="Calibri"/>
                <w:b/>
                <w:bCs/>
                <w:color w:val="000000" w:themeColor="text1"/>
                <w:sz w:val="20"/>
                <w:szCs w:val="20"/>
              </w:rPr>
              <w:t>OP3</w:t>
            </w:r>
            <w:r w:rsidRPr="001A2910">
              <w:rPr>
                <w:rFonts w:ascii="Calibri" w:eastAsia="Times New Roman" w:hAnsi="Calibri" w:cs="Calibri"/>
                <w:color w:val="000000" w:themeColor="text1"/>
                <w:sz w:val="20"/>
                <w:szCs w:val="20"/>
              </w:rPr>
              <w:t>.O Europă mai conectată prin dezvoltarea mobilităţii.</w:t>
            </w:r>
          </w:p>
        </w:tc>
        <w:tc>
          <w:tcPr>
            <w:tcW w:w="2046" w:type="dxa"/>
            <w:hideMark/>
          </w:tcPr>
          <w:p w14:paraId="435EF88B" w14:textId="77777777" w:rsidR="00691EA7" w:rsidRPr="001A2910" w:rsidRDefault="00691EA7" w:rsidP="00CA2DC6">
            <w:pPr>
              <w:spacing w:after="0" w:line="240" w:lineRule="auto"/>
              <w:jc w:val="both"/>
              <w:rPr>
                <w:rFonts w:ascii="Calibri" w:eastAsia="Times New Roman" w:hAnsi="Calibri" w:cs="Calibri"/>
                <w:b/>
                <w:bCs/>
                <w:color w:val="000000" w:themeColor="text1"/>
                <w:sz w:val="20"/>
                <w:szCs w:val="20"/>
                <w:lang w:val="en-US"/>
              </w:rPr>
            </w:pPr>
            <w:r w:rsidRPr="001A2910">
              <w:rPr>
                <w:rFonts w:ascii="Calibri" w:eastAsia="Times New Roman" w:hAnsi="Calibri" w:cs="Calibri"/>
                <w:b/>
                <w:bCs/>
                <w:color w:val="000000" w:themeColor="text1"/>
                <w:sz w:val="20"/>
                <w:szCs w:val="20"/>
              </w:rPr>
              <w:t xml:space="preserve">P5. </w:t>
            </w:r>
            <w:r w:rsidRPr="001A2910">
              <w:rPr>
                <w:rFonts w:ascii="Calibri" w:eastAsia="Times New Roman" w:hAnsi="Calibri" w:cs="Calibri"/>
                <w:color w:val="000000" w:themeColor="text1"/>
                <w:sz w:val="20"/>
                <w:szCs w:val="20"/>
              </w:rPr>
              <w:t>Accesibilitate si conectivitate la nivel regional.</w:t>
            </w:r>
          </w:p>
        </w:tc>
        <w:tc>
          <w:tcPr>
            <w:tcW w:w="2294" w:type="dxa"/>
            <w:hideMark/>
          </w:tcPr>
          <w:p w14:paraId="2D71B52E" w14:textId="054F1170" w:rsidR="00691EA7" w:rsidRPr="001A2910" w:rsidRDefault="00691EA7" w:rsidP="00CA2DC6">
            <w:pPr>
              <w:spacing w:after="0" w:line="240" w:lineRule="auto"/>
              <w:jc w:val="both"/>
              <w:rPr>
                <w:rFonts w:ascii="Calibri" w:eastAsia="Times New Roman" w:hAnsi="Calibri" w:cs="Calibri"/>
                <w:color w:val="000000" w:themeColor="text1"/>
                <w:sz w:val="20"/>
                <w:szCs w:val="20"/>
              </w:rPr>
            </w:pPr>
            <w:r w:rsidRPr="001A2910">
              <w:rPr>
                <w:rFonts w:ascii="Calibri" w:eastAsia="Times New Roman" w:hAnsi="Calibri" w:cs="Calibri"/>
                <w:b/>
                <w:bCs/>
                <w:color w:val="000000" w:themeColor="text1"/>
                <w:sz w:val="20"/>
                <w:szCs w:val="20"/>
              </w:rPr>
              <w:t>RSO3.2</w:t>
            </w:r>
            <w:r w:rsidRPr="001A2910">
              <w:rPr>
                <w:rFonts w:ascii="Calibri" w:eastAsia="Times New Roman" w:hAnsi="Calibri" w:cs="Calibri"/>
                <w:color w:val="000000" w:themeColor="text1"/>
                <w:sz w:val="20"/>
                <w:szCs w:val="20"/>
              </w:rPr>
              <w:t>. Dezvoltarea și ameliorarea unei mobilități naționale, regionale</w:t>
            </w:r>
            <w:r w:rsidRPr="001A2910">
              <w:rPr>
                <w:rFonts w:ascii="Calibri" w:eastAsia="Times New Roman" w:hAnsi="Calibri" w:cs="Calibri"/>
                <w:color w:val="000000" w:themeColor="text1"/>
                <w:sz w:val="20"/>
                <w:szCs w:val="20"/>
              </w:rPr>
              <w:br/>
              <w:t>și locale sustenabile, reziliente la schimbările climatice, inteligente și intermodale, inclusiv</w:t>
            </w:r>
            <w:r w:rsidRPr="001A2910">
              <w:rPr>
                <w:rFonts w:ascii="Calibri" w:eastAsia="Times New Roman" w:hAnsi="Calibri" w:cs="Calibri"/>
                <w:color w:val="000000" w:themeColor="text1"/>
                <w:sz w:val="20"/>
                <w:szCs w:val="20"/>
              </w:rPr>
              <w:br/>
              <w:t>îmbunătățirea accesului la TEN-T și a mobilității transfrontaliere.</w:t>
            </w:r>
          </w:p>
        </w:tc>
        <w:tc>
          <w:tcPr>
            <w:tcW w:w="2160" w:type="dxa"/>
            <w:hideMark/>
          </w:tcPr>
          <w:p w14:paraId="7E406087" w14:textId="14B04665" w:rsidR="00691EA7" w:rsidRPr="001A2910" w:rsidRDefault="00691EA7" w:rsidP="00CA2DC6">
            <w:pPr>
              <w:spacing w:after="0" w:line="240" w:lineRule="auto"/>
              <w:jc w:val="both"/>
              <w:rPr>
                <w:rFonts w:ascii="Calibri" w:eastAsia="Times New Roman" w:hAnsi="Calibri" w:cs="Calibri"/>
                <w:color w:val="000000" w:themeColor="text1"/>
                <w:sz w:val="20"/>
                <w:szCs w:val="20"/>
              </w:rPr>
            </w:pPr>
            <w:r w:rsidRPr="001A2910">
              <w:rPr>
                <w:rFonts w:ascii="Calibri" w:eastAsia="Times New Roman" w:hAnsi="Calibri" w:cs="Calibri"/>
                <w:color w:val="000000" w:themeColor="text1"/>
                <w:sz w:val="20"/>
                <w:szCs w:val="20"/>
              </w:rPr>
              <w:t>A.Conectivitate regionala si îmbunătățirea accesului la TEN-T</w:t>
            </w:r>
          </w:p>
        </w:tc>
      </w:tr>
      <w:tr w:rsidR="00691EA7" w:rsidRPr="001922FA" w14:paraId="450353F3" w14:textId="77777777" w:rsidTr="00691EA7">
        <w:trPr>
          <w:cantSplit/>
          <w:trHeight w:val="509"/>
        </w:trPr>
        <w:tc>
          <w:tcPr>
            <w:tcW w:w="2580" w:type="dxa"/>
            <w:vMerge w:val="restart"/>
            <w:hideMark/>
          </w:tcPr>
          <w:p w14:paraId="18E32D69" w14:textId="77777777"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b/>
                <w:bCs/>
                <w:color w:val="000000" w:themeColor="text1"/>
                <w:sz w:val="20"/>
                <w:szCs w:val="20"/>
              </w:rPr>
              <w:t>OP 4.</w:t>
            </w:r>
            <w:r w:rsidRPr="001A2910">
              <w:rPr>
                <w:rFonts w:ascii="Calibri" w:eastAsia="Times New Roman" w:hAnsi="Calibri" w:cs="Calibri"/>
                <w:color w:val="000000" w:themeColor="text1"/>
                <w:sz w:val="20"/>
                <w:szCs w:val="20"/>
              </w:rPr>
              <w:t xml:space="preserve"> O Europă mai socială şi mai favorabilă incluziunii, </w:t>
            </w:r>
            <w:r w:rsidRPr="001A2910">
              <w:rPr>
                <w:rFonts w:ascii="Calibri" w:eastAsia="Times New Roman" w:hAnsi="Calibri" w:cs="Calibri"/>
                <w:color w:val="000000" w:themeColor="text1"/>
                <w:sz w:val="20"/>
                <w:szCs w:val="20"/>
              </w:rPr>
              <w:lastRenderedPageBreak/>
              <w:t>prin implementarea Pilonului european al drepturilor sociale.</w:t>
            </w:r>
          </w:p>
        </w:tc>
        <w:tc>
          <w:tcPr>
            <w:tcW w:w="2046" w:type="dxa"/>
            <w:vMerge w:val="restart"/>
            <w:hideMark/>
          </w:tcPr>
          <w:p w14:paraId="5E51E10C" w14:textId="77777777" w:rsidR="00691EA7" w:rsidRPr="00921A11" w:rsidRDefault="00691EA7" w:rsidP="00CA2DC6">
            <w:pPr>
              <w:spacing w:after="0" w:line="240" w:lineRule="auto"/>
              <w:jc w:val="both"/>
              <w:rPr>
                <w:rFonts w:ascii="Calibri" w:eastAsia="Times New Roman" w:hAnsi="Calibri" w:cs="Calibri"/>
                <w:b/>
                <w:bCs/>
                <w:color w:val="000000" w:themeColor="text1"/>
                <w:sz w:val="20"/>
                <w:szCs w:val="20"/>
                <w:lang w:val="pt-PT"/>
              </w:rPr>
            </w:pPr>
            <w:r w:rsidRPr="001A2910">
              <w:rPr>
                <w:rFonts w:ascii="Calibri" w:eastAsia="Times New Roman" w:hAnsi="Calibri" w:cs="Calibri"/>
                <w:b/>
                <w:bCs/>
                <w:color w:val="000000" w:themeColor="text1"/>
                <w:sz w:val="20"/>
                <w:szCs w:val="20"/>
              </w:rPr>
              <w:lastRenderedPageBreak/>
              <w:t xml:space="preserve">P6. </w:t>
            </w:r>
            <w:r w:rsidRPr="001A2910">
              <w:rPr>
                <w:rFonts w:ascii="Calibri" w:eastAsia="Times New Roman" w:hAnsi="Calibri" w:cs="Calibri"/>
                <w:color w:val="000000" w:themeColor="text1"/>
                <w:sz w:val="20"/>
                <w:szCs w:val="20"/>
              </w:rPr>
              <w:t>Educatie moderna si incluziva</w:t>
            </w:r>
          </w:p>
        </w:tc>
        <w:tc>
          <w:tcPr>
            <w:tcW w:w="2294" w:type="dxa"/>
            <w:vMerge w:val="restart"/>
            <w:hideMark/>
          </w:tcPr>
          <w:p w14:paraId="06336347" w14:textId="77777777" w:rsidR="00691EA7" w:rsidRPr="00921A11" w:rsidRDefault="00691EA7" w:rsidP="00CA2DC6">
            <w:pPr>
              <w:spacing w:after="0" w:line="240" w:lineRule="auto"/>
              <w:jc w:val="both"/>
              <w:rPr>
                <w:rFonts w:ascii="Calibri" w:eastAsia="Times New Roman" w:hAnsi="Calibri" w:cs="Calibri"/>
                <w:color w:val="000000" w:themeColor="text1"/>
                <w:sz w:val="20"/>
                <w:szCs w:val="20"/>
                <w:lang w:val="pt-PT"/>
              </w:rPr>
            </w:pPr>
            <w:r w:rsidRPr="001A2910">
              <w:rPr>
                <w:rFonts w:ascii="Calibri" w:eastAsia="Times New Roman" w:hAnsi="Calibri" w:cs="Calibri"/>
                <w:color w:val="000000" w:themeColor="text1"/>
                <w:sz w:val="20"/>
                <w:szCs w:val="20"/>
              </w:rPr>
              <w:t xml:space="preserve">RSO4.2. Îmbunătățirea accesului la servicii și </w:t>
            </w:r>
            <w:r w:rsidRPr="001A2910">
              <w:rPr>
                <w:rFonts w:ascii="Calibri" w:eastAsia="Times New Roman" w:hAnsi="Calibri" w:cs="Calibri"/>
                <w:color w:val="000000" w:themeColor="text1"/>
                <w:sz w:val="20"/>
                <w:szCs w:val="20"/>
              </w:rPr>
              <w:lastRenderedPageBreak/>
              <w:t>favorabile incluziunii și</w:t>
            </w:r>
            <w:r w:rsidRPr="001A2910">
              <w:rPr>
                <w:rFonts w:ascii="Calibri" w:eastAsia="Times New Roman" w:hAnsi="Calibri" w:cs="Calibri"/>
                <w:color w:val="000000" w:themeColor="text1"/>
                <w:sz w:val="20"/>
                <w:szCs w:val="20"/>
              </w:rPr>
              <w:br/>
              <w:t>de calitate în educație, formare și învățare pe tot parcursul vieții prin dezvoltarea infrastructurii</w:t>
            </w:r>
            <w:r w:rsidRPr="001A2910">
              <w:rPr>
                <w:rFonts w:ascii="Calibri" w:eastAsia="Times New Roman" w:hAnsi="Calibri" w:cs="Calibri"/>
                <w:color w:val="000000" w:themeColor="text1"/>
                <w:sz w:val="20"/>
                <w:szCs w:val="20"/>
              </w:rPr>
              <w:br/>
              <w:t>accesibile, inclusiv prin promovarea rezilienței pentru educația și formarea la distanță și online.</w:t>
            </w:r>
          </w:p>
        </w:tc>
        <w:tc>
          <w:tcPr>
            <w:tcW w:w="2160" w:type="dxa"/>
            <w:vMerge w:val="restart"/>
            <w:hideMark/>
          </w:tcPr>
          <w:p w14:paraId="50D8419B" w14:textId="79526B33" w:rsidR="00691EA7" w:rsidRPr="001A2910" w:rsidRDefault="00691EA7" w:rsidP="00CA2DC6">
            <w:pPr>
              <w:spacing w:before="100"/>
              <w:jc w:val="both"/>
              <w:rPr>
                <w:rFonts w:ascii="Calibri" w:eastAsia="Times New Roman" w:hAnsi="Calibri" w:cs="Calibri"/>
                <w:color w:val="000000" w:themeColor="text1"/>
                <w:sz w:val="20"/>
                <w:szCs w:val="20"/>
              </w:rPr>
            </w:pPr>
            <w:r w:rsidRPr="001A2910">
              <w:rPr>
                <w:rFonts w:ascii="Calibri" w:eastAsia="Times New Roman" w:hAnsi="Calibri" w:cs="Calibri"/>
                <w:color w:val="000000" w:themeColor="text1"/>
                <w:sz w:val="20"/>
                <w:szCs w:val="20"/>
              </w:rPr>
              <w:lastRenderedPageBreak/>
              <w:t>1. Investiții în dezvoltarea infrastructurii educaționale pentru nivel preșcolar</w:t>
            </w:r>
          </w:p>
          <w:p w14:paraId="73647DC2" w14:textId="7DA3369F" w:rsidR="00691EA7" w:rsidRPr="001A2910" w:rsidRDefault="00691EA7" w:rsidP="00CA2DC6">
            <w:pPr>
              <w:spacing w:before="100"/>
              <w:jc w:val="both"/>
              <w:rPr>
                <w:rFonts w:ascii="Calibri" w:eastAsia="Times New Roman" w:hAnsi="Calibri" w:cs="Calibri"/>
                <w:color w:val="000000" w:themeColor="text1"/>
                <w:sz w:val="20"/>
                <w:szCs w:val="20"/>
              </w:rPr>
            </w:pPr>
            <w:r w:rsidRPr="001A2910">
              <w:rPr>
                <w:rFonts w:ascii="Calibri" w:eastAsia="Times New Roman" w:hAnsi="Calibri" w:cs="Calibri"/>
                <w:color w:val="000000" w:themeColor="text1"/>
                <w:sz w:val="20"/>
                <w:szCs w:val="20"/>
              </w:rPr>
              <w:t>2. Investiții în dezvoltarea infrastructurii educaționale pentru învățământ primar, secundar</w:t>
            </w:r>
          </w:p>
          <w:p w14:paraId="7C744D11" w14:textId="1053EEFC" w:rsidR="00691EA7" w:rsidRPr="001A2910" w:rsidRDefault="00691EA7" w:rsidP="00CA2DC6">
            <w:pPr>
              <w:spacing w:before="100"/>
              <w:jc w:val="both"/>
              <w:rPr>
                <w:rFonts w:ascii="Calibri" w:eastAsia="Times New Roman" w:hAnsi="Calibri" w:cs="Calibri"/>
                <w:color w:val="000000" w:themeColor="text1"/>
                <w:sz w:val="20"/>
                <w:szCs w:val="20"/>
              </w:rPr>
            </w:pPr>
            <w:r w:rsidRPr="001A2910">
              <w:rPr>
                <w:rFonts w:ascii="Calibri" w:eastAsia="Times New Roman" w:hAnsi="Calibri" w:cs="Calibri"/>
                <w:color w:val="000000" w:themeColor="text1"/>
                <w:sz w:val="20"/>
                <w:szCs w:val="20"/>
              </w:rPr>
              <w:t>3. Investiții în dezvoltarea infrastructurii educaționale pentru învățământ terțiar </w:t>
            </w:r>
          </w:p>
        </w:tc>
      </w:tr>
      <w:tr w:rsidR="00691EA7" w:rsidRPr="001922FA" w14:paraId="5692595D" w14:textId="77777777" w:rsidTr="00691EA7">
        <w:trPr>
          <w:trHeight w:val="3105"/>
        </w:trPr>
        <w:tc>
          <w:tcPr>
            <w:tcW w:w="2580" w:type="dxa"/>
            <w:vMerge/>
            <w:vAlign w:val="center"/>
            <w:hideMark/>
          </w:tcPr>
          <w:p w14:paraId="2BB86772" w14:textId="77777777" w:rsidR="00691EA7" w:rsidRPr="00921A11" w:rsidRDefault="00691EA7" w:rsidP="001922FA">
            <w:pPr>
              <w:spacing w:after="0" w:line="240" w:lineRule="auto"/>
              <w:rPr>
                <w:rFonts w:ascii="Calibri" w:eastAsia="Times New Roman" w:hAnsi="Calibri" w:cs="Calibri"/>
                <w:b/>
                <w:bCs/>
                <w:color w:val="0070C0"/>
                <w:sz w:val="20"/>
                <w:szCs w:val="20"/>
                <w:lang w:val="pt-PT"/>
              </w:rPr>
            </w:pPr>
          </w:p>
        </w:tc>
        <w:tc>
          <w:tcPr>
            <w:tcW w:w="2046" w:type="dxa"/>
            <w:vMerge/>
            <w:vAlign w:val="center"/>
            <w:hideMark/>
          </w:tcPr>
          <w:p w14:paraId="5C6555E8" w14:textId="77777777" w:rsidR="00691EA7" w:rsidRPr="00921A11" w:rsidRDefault="00691EA7" w:rsidP="001922FA">
            <w:pPr>
              <w:spacing w:after="0" w:line="240" w:lineRule="auto"/>
              <w:rPr>
                <w:rFonts w:ascii="Calibri" w:eastAsia="Times New Roman" w:hAnsi="Calibri" w:cs="Calibri"/>
                <w:b/>
                <w:bCs/>
                <w:color w:val="0070C0"/>
                <w:sz w:val="20"/>
                <w:szCs w:val="20"/>
                <w:lang w:val="pt-PT"/>
              </w:rPr>
            </w:pPr>
          </w:p>
        </w:tc>
        <w:tc>
          <w:tcPr>
            <w:tcW w:w="2294" w:type="dxa"/>
            <w:vMerge/>
            <w:vAlign w:val="center"/>
            <w:hideMark/>
          </w:tcPr>
          <w:p w14:paraId="369D88C9" w14:textId="77777777" w:rsidR="00691EA7" w:rsidRPr="00921A11" w:rsidRDefault="00691EA7" w:rsidP="001922FA">
            <w:pPr>
              <w:spacing w:after="0" w:line="240" w:lineRule="auto"/>
              <w:rPr>
                <w:rFonts w:ascii="Calibri" w:eastAsia="Times New Roman" w:hAnsi="Calibri" w:cs="Calibri"/>
                <w:color w:val="0070C0"/>
                <w:sz w:val="20"/>
                <w:szCs w:val="20"/>
                <w:lang w:val="pt-PT"/>
              </w:rPr>
            </w:pPr>
          </w:p>
        </w:tc>
        <w:tc>
          <w:tcPr>
            <w:tcW w:w="2160" w:type="dxa"/>
            <w:vMerge/>
            <w:vAlign w:val="center"/>
            <w:hideMark/>
          </w:tcPr>
          <w:p w14:paraId="54956940" w14:textId="77777777" w:rsidR="00691EA7" w:rsidRPr="00921A11" w:rsidRDefault="00691EA7" w:rsidP="001922FA">
            <w:pPr>
              <w:spacing w:after="0" w:line="240" w:lineRule="auto"/>
              <w:rPr>
                <w:rFonts w:ascii="Calibri" w:eastAsia="Times New Roman" w:hAnsi="Calibri" w:cs="Calibri"/>
                <w:b/>
                <w:bCs/>
                <w:color w:val="FF0000"/>
                <w:sz w:val="20"/>
                <w:szCs w:val="20"/>
                <w:lang w:val="pt-PT"/>
              </w:rPr>
            </w:pPr>
          </w:p>
        </w:tc>
      </w:tr>
      <w:tr w:rsidR="00691EA7" w:rsidRPr="001922FA" w14:paraId="15B91E6D" w14:textId="77777777" w:rsidTr="00CA2DC6">
        <w:trPr>
          <w:trHeight w:val="1929"/>
        </w:trPr>
        <w:tc>
          <w:tcPr>
            <w:tcW w:w="2580" w:type="dxa"/>
            <w:vMerge/>
            <w:vAlign w:val="center"/>
            <w:hideMark/>
          </w:tcPr>
          <w:p w14:paraId="477B169C" w14:textId="77777777" w:rsidR="00691EA7" w:rsidRPr="00921A11" w:rsidRDefault="00691EA7" w:rsidP="001922FA">
            <w:pPr>
              <w:spacing w:after="0" w:line="240" w:lineRule="auto"/>
              <w:rPr>
                <w:rFonts w:ascii="Calibri" w:eastAsia="Times New Roman" w:hAnsi="Calibri" w:cs="Calibri"/>
                <w:b/>
                <w:bCs/>
                <w:color w:val="0070C0"/>
                <w:sz w:val="20"/>
                <w:szCs w:val="20"/>
                <w:lang w:val="pt-PT"/>
              </w:rPr>
            </w:pPr>
          </w:p>
        </w:tc>
        <w:tc>
          <w:tcPr>
            <w:tcW w:w="2046" w:type="dxa"/>
            <w:vMerge/>
            <w:vAlign w:val="center"/>
            <w:hideMark/>
          </w:tcPr>
          <w:p w14:paraId="581F36A3" w14:textId="77777777" w:rsidR="00691EA7" w:rsidRPr="00921A11" w:rsidRDefault="00691EA7" w:rsidP="001922FA">
            <w:pPr>
              <w:spacing w:after="0" w:line="240" w:lineRule="auto"/>
              <w:rPr>
                <w:rFonts w:ascii="Calibri" w:eastAsia="Times New Roman" w:hAnsi="Calibri" w:cs="Calibri"/>
                <w:b/>
                <w:bCs/>
                <w:color w:val="0070C0"/>
                <w:sz w:val="20"/>
                <w:szCs w:val="20"/>
                <w:lang w:val="pt-PT"/>
              </w:rPr>
            </w:pPr>
          </w:p>
        </w:tc>
        <w:tc>
          <w:tcPr>
            <w:tcW w:w="2294" w:type="dxa"/>
            <w:vMerge/>
            <w:vAlign w:val="center"/>
            <w:hideMark/>
          </w:tcPr>
          <w:p w14:paraId="407FEE7F" w14:textId="77777777" w:rsidR="00691EA7" w:rsidRPr="00921A11" w:rsidRDefault="00691EA7" w:rsidP="001922FA">
            <w:pPr>
              <w:spacing w:after="0" w:line="240" w:lineRule="auto"/>
              <w:rPr>
                <w:rFonts w:ascii="Calibri" w:eastAsia="Times New Roman" w:hAnsi="Calibri" w:cs="Calibri"/>
                <w:color w:val="0070C0"/>
                <w:sz w:val="20"/>
                <w:szCs w:val="20"/>
                <w:lang w:val="pt-PT"/>
              </w:rPr>
            </w:pPr>
          </w:p>
        </w:tc>
        <w:tc>
          <w:tcPr>
            <w:tcW w:w="2160" w:type="dxa"/>
            <w:vMerge/>
            <w:vAlign w:val="center"/>
            <w:hideMark/>
          </w:tcPr>
          <w:p w14:paraId="06ED4B77" w14:textId="77777777" w:rsidR="00691EA7" w:rsidRPr="00921A11" w:rsidRDefault="00691EA7" w:rsidP="001922FA">
            <w:pPr>
              <w:spacing w:after="0" w:line="240" w:lineRule="auto"/>
              <w:rPr>
                <w:rFonts w:ascii="Calibri" w:eastAsia="Times New Roman" w:hAnsi="Calibri" w:cs="Calibri"/>
                <w:b/>
                <w:bCs/>
                <w:color w:val="FF0000"/>
                <w:sz w:val="20"/>
                <w:szCs w:val="20"/>
                <w:lang w:val="pt-PT"/>
              </w:rPr>
            </w:pPr>
          </w:p>
        </w:tc>
      </w:tr>
      <w:tr w:rsidR="001F7601" w:rsidRPr="001922FA" w14:paraId="02DA206B" w14:textId="77777777" w:rsidTr="0037329F">
        <w:trPr>
          <w:trHeight w:val="2139"/>
        </w:trPr>
        <w:tc>
          <w:tcPr>
            <w:tcW w:w="2580" w:type="dxa"/>
            <w:vMerge w:val="restart"/>
            <w:tcBorders>
              <w:bottom w:val="single" w:sz="4" w:space="0" w:color="auto"/>
            </w:tcBorders>
            <w:hideMark/>
          </w:tcPr>
          <w:p w14:paraId="79D0F19E" w14:textId="77777777" w:rsidR="001F7601" w:rsidRPr="00921A11" w:rsidRDefault="001F7601" w:rsidP="00CA2DC6">
            <w:pPr>
              <w:spacing w:after="0" w:line="240" w:lineRule="auto"/>
              <w:jc w:val="both"/>
              <w:rPr>
                <w:rFonts w:ascii="Calibri" w:eastAsia="Times New Roman" w:hAnsi="Calibri" w:cs="Calibri"/>
                <w:b/>
                <w:bCs/>
                <w:color w:val="000000" w:themeColor="text1"/>
                <w:sz w:val="20"/>
                <w:szCs w:val="20"/>
                <w:lang w:val="pt-PT"/>
              </w:rPr>
            </w:pPr>
            <w:r w:rsidRPr="00A11E59">
              <w:rPr>
                <w:rFonts w:ascii="Calibri" w:eastAsia="Times New Roman" w:hAnsi="Calibri" w:cs="Calibri"/>
                <w:b/>
                <w:bCs/>
                <w:color w:val="000000" w:themeColor="text1"/>
                <w:sz w:val="20"/>
                <w:szCs w:val="20"/>
              </w:rPr>
              <w:t xml:space="preserve">OP 5. </w:t>
            </w:r>
            <w:r w:rsidRPr="00A11E59">
              <w:rPr>
                <w:rFonts w:ascii="Calibri" w:eastAsia="Times New Roman" w:hAnsi="Calibri" w:cs="Calibri"/>
                <w:color w:val="000000" w:themeColor="text1"/>
                <w:sz w:val="20"/>
                <w:szCs w:val="20"/>
              </w:rPr>
              <w:t>O Europă mai aproape de cetățeni, prin promovarea dezvoltării durabile și integrate a tuturor tipurilor de teritorii și de inițiative locale</w:t>
            </w:r>
          </w:p>
        </w:tc>
        <w:tc>
          <w:tcPr>
            <w:tcW w:w="2046" w:type="dxa"/>
            <w:tcBorders>
              <w:bottom w:val="single" w:sz="4" w:space="0" w:color="auto"/>
            </w:tcBorders>
            <w:hideMark/>
          </w:tcPr>
          <w:p w14:paraId="5FD2392D" w14:textId="77777777" w:rsidR="001F7601" w:rsidRPr="00A11E59" w:rsidRDefault="001F7601" w:rsidP="00CA2DC6">
            <w:pPr>
              <w:spacing w:after="0" w:line="240" w:lineRule="auto"/>
              <w:jc w:val="both"/>
              <w:rPr>
                <w:rFonts w:ascii="Calibri" w:eastAsia="Times New Roman" w:hAnsi="Calibri" w:cs="Calibri"/>
                <w:b/>
                <w:bCs/>
                <w:color w:val="000000" w:themeColor="text1"/>
                <w:sz w:val="20"/>
                <w:szCs w:val="20"/>
                <w:lang w:val="en-US"/>
              </w:rPr>
            </w:pPr>
            <w:r w:rsidRPr="00A11E59">
              <w:rPr>
                <w:rFonts w:ascii="Calibri" w:eastAsia="Times New Roman" w:hAnsi="Calibri" w:cs="Calibri"/>
                <w:b/>
                <w:bCs/>
                <w:color w:val="000000" w:themeColor="text1"/>
                <w:sz w:val="20"/>
                <w:szCs w:val="20"/>
              </w:rPr>
              <w:t xml:space="preserve">P7. </w:t>
            </w:r>
            <w:r w:rsidRPr="00A11E59">
              <w:rPr>
                <w:rFonts w:ascii="Calibri" w:eastAsia="Times New Roman" w:hAnsi="Calibri" w:cs="Calibri"/>
                <w:color w:val="000000" w:themeColor="text1"/>
                <w:sz w:val="20"/>
                <w:szCs w:val="20"/>
              </w:rPr>
              <w:t>Dezvoltare teritorila sustenabila</w:t>
            </w:r>
          </w:p>
        </w:tc>
        <w:tc>
          <w:tcPr>
            <w:tcW w:w="2294" w:type="dxa"/>
            <w:tcBorders>
              <w:bottom w:val="single" w:sz="4" w:space="0" w:color="auto"/>
            </w:tcBorders>
            <w:hideMark/>
          </w:tcPr>
          <w:p w14:paraId="1EE85A14" w14:textId="6DCA4F3F" w:rsidR="001F7601" w:rsidRPr="0047431B" w:rsidRDefault="001F7601" w:rsidP="00CA2DC6">
            <w:pPr>
              <w:spacing w:after="0" w:line="240" w:lineRule="auto"/>
              <w:jc w:val="both"/>
              <w:rPr>
                <w:rFonts w:ascii="Calibri" w:eastAsia="Times New Roman" w:hAnsi="Calibri" w:cs="Calibri"/>
                <w:color w:val="000000" w:themeColor="text1"/>
                <w:sz w:val="20"/>
                <w:szCs w:val="20"/>
              </w:rPr>
            </w:pPr>
            <w:r w:rsidRPr="00A11E59">
              <w:rPr>
                <w:rFonts w:ascii="Calibri" w:eastAsia="Times New Roman" w:hAnsi="Calibri" w:cs="Calibri"/>
                <w:b/>
                <w:bCs/>
                <w:color w:val="000000" w:themeColor="text1"/>
                <w:sz w:val="20"/>
                <w:szCs w:val="20"/>
              </w:rPr>
              <w:t>RSO5.1</w:t>
            </w:r>
            <w:r w:rsidRPr="00A11E59">
              <w:rPr>
                <w:rFonts w:ascii="Calibri" w:eastAsia="Times New Roman" w:hAnsi="Calibri" w:cs="Calibri"/>
                <w:color w:val="000000" w:themeColor="text1"/>
                <w:sz w:val="20"/>
                <w:szCs w:val="20"/>
              </w:rPr>
              <w:t>. Promovarea dezvoltării integrate și incluzive în domeniul</w:t>
            </w:r>
            <w:r w:rsidRPr="00A11E59">
              <w:rPr>
                <w:rFonts w:ascii="Calibri" w:eastAsia="Times New Roman" w:hAnsi="Calibri" w:cs="Calibri"/>
                <w:color w:val="000000" w:themeColor="text1"/>
                <w:sz w:val="20"/>
                <w:szCs w:val="20"/>
              </w:rPr>
              <w:br/>
              <w:t>social, economic și al mediului, precum și a culturii, a patrimoniului natural, a turismului</w:t>
            </w:r>
            <w:r w:rsidRPr="00A11E59">
              <w:rPr>
                <w:rFonts w:ascii="Calibri" w:eastAsia="Times New Roman" w:hAnsi="Calibri" w:cs="Calibri"/>
                <w:color w:val="000000" w:themeColor="text1"/>
                <w:sz w:val="20"/>
                <w:szCs w:val="20"/>
              </w:rPr>
              <w:br/>
              <w:t>sustenabil și a securității în zonele urbane .</w:t>
            </w:r>
          </w:p>
        </w:tc>
        <w:tc>
          <w:tcPr>
            <w:tcW w:w="2160" w:type="dxa"/>
            <w:tcBorders>
              <w:bottom w:val="single" w:sz="4" w:space="0" w:color="auto"/>
            </w:tcBorders>
            <w:hideMark/>
          </w:tcPr>
          <w:p w14:paraId="537783E8" w14:textId="77777777" w:rsidR="001F7601" w:rsidRPr="00921A11" w:rsidRDefault="001F7601" w:rsidP="00CA2DC6">
            <w:pPr>
              <w:spacing w:after="0" w:line="240" w:lineRule="auto"/>
              <w:jc w:val="both"/>
              <w:rPr>
                <w:rFonts w:ascii="Calibri" w:eastAsia="Times New Roman" w:hAnsi="Calibri" w:cs="Calibri"/>
                <w:color w:val="0D0D0D" w:themeColor="text1" w:themeTint="F2"/>
                <w:sz w:val="20"/>
                <w:szCs w:val="20"/>
              </w:rPr>
            </w:pPr>
            <w:r w:rsidRPr="00921A11">
              <w:rPr>
                <w:rFonts w:ascii="Calibri" w:eastAsia="Times New Roman" w:hAnsi="Calibri" w:cs="Calibri"/>
                <w:color w:val="0D0D0D" w:themeColor="text1" w:themeTint="F2"/>
                <w:sz w:val="20"/>
                <w:szCs w:val="20"/>
              </w:rPr>
              <w:t>Sprijinirea regenerării mediului urban (apel dedicat proiectelor etapizate din POR 2014-2020 care îndeplinesc criteriile art.118a, RDC</w:t>
            </w:r>
          </w:p>
          <w:p w14:paraId="3AF430E8" w14:textId="77777777" w:rsidR="001F7601" w:rsidRPr="00921A11" w:rsidRDefault="001F7601" w:rsidP="00CA2DC6">
            <w:pPr>
              <w:spacing w:after="0" w:line="240" w:lineRule="auto"/>
              <w:jc w:val="both"/>
              <w:rPr>
                <w:rFonts w:ascii="Calibri" w:hAnsi="Calibri" w:cs="Calibri"/>
                <w:color w:val="0D0D0D" w:themeColor="text1" w:themeTint="F2"/>
                <w:sz w:val="20"/>
                <w:szCs w:val="20"/>
                <w:lang w:val="en-US"/>
              </w:rPr>
            </w:pPr>
          </w:p>
          <w:p w14:paraId="6D3535DB" w14:textId="77777777" w:rsidR="001F7601" w:rsidRPr="00921A11" w:rsidRDefault="001F7601" w:rsidP="00CA2DC6">
            <w:pPr>
              <w:spacing w:after="0" w:line="240" w:lineRule="auto"/>
              <w:jc w:val="both"/>
              <w:rPr>
                <w:rFonts w:ascii="Calibri" w:hAnsi="Calibri" w:cs="Calibri"/>
                <w:color w:val="0D0D0D" w:themeColor="text1" w:themeTint="F2"/>
                <w:sz w:val="20"/>
                <w:szCs w:val="20"/>
                <w:lang w:val="en-US"/>
              </w:rPr>
            </w:pPr>
          </w:p>
          <w:p w14:paraId="52D465DD" w14:textId="2B0C3725" w:rsidR="001F7601" w:rsidRPr="00921A11" w:rsidRDefault="001F7601" w:rsidP="00CA2DC6">
            <w:pPr>
              <w:spacing w:after="0" w:line="240" w:lineRule="auto"/>
              <w:jc w:val="both"/>
              <w:rPr>
                <w:rFonts w:ascii="Calibri" w:eastAsia="Times New Roman" w:hAnsi="Calibri" w:cs="Calibri"/>
                <w:color w:val="0D0D0D" w:themeColor="text1" w:themeTint="F2"/>
                <w:sz w:val="20"/>
                <w:szCs w:val="20"/>
                <w:lang w:val="en-US"/>
              </w:rPr>
            </w:pPr>
          </w:p>
        </w:tc>
      </w:tr>
      <w:tr w:rsidR="001F7601" w:rsidRPr="001922FA" w14:paraId="18D72AC5" w14:textId="77777777" w:rsidTr="008B7F19">
        <w:trPr>
          <w:trHeight w:val="1564"/>
        </w:trPr>
        <w:tc>
          <w:tcPr>
            <w:tcW w:w="2580" w:type="dxa"/>
            <w:vMerge/>
            <w:vAlign w:val="center"/>
          </w:tcPr>
          <w:p w14:paraId="56DBB6E8" w14:textId="77777777" w:rsidR="001F7601" w:rsidRPr="001922FA" w:rsidRDefault="001F7601" w:rsidP="001922FA">
            <w:pPr>
              <w:spacing w:after="0" w:line="240" w:lineRule="auto"/>
              <w:rPr>
                <w:rFonts w:ascii="Calibri" w:eastAsia="Times New Roman" w:hAnsi="Calibri" w:cs="Calibri"/>
                <w:b/>
                <w:bCs/>
                <w:color w:val="0070C0"/>
                <w:sz w:val="20"/>
                <w:szCs w:val="20"/>
                <w:lang w:val="en-US"/>
              </w:rPr>
            </w:pPr>
          </w:p>
        </w:tc>
        <w:tc>
          <w:tcPr>
            <w:tcW w:w="2046" w:type="dxa"/>
            <w:vAlign w:val="center"/>
          </w:tcPr>
          <w:p w14:paraId="4604C5F0" w14:textId="77777777" w:rsidR="001F7601" w:rsidRPr="001922FA" w:rsidRDefault="001F7601" w:rsidP="001922FA">
            <w:pPr>
              <w:spacing w:after="0" w:line="240" w:lineRule="auto"/>
              <w:rPr>
                <w:rFonts w:ascii="Calibri" w:eastAsia="Times New Roman" w:hAnsi="Calibri" w:cs="Calibri"/>
                <w:b/>
                <w:bCs/>
                <w:color w:val="0070C0"/>
                <w:sz w:val="20"/>
                <w:szCs w:val="20"/>
                <w:lang w:val="en-US"/>
              </w:rPr>
            </w:pPr>
          </w:p>
        </w:tc>
        <w:tc>
          <w:tcPr>
            <w:tcW w:w="2294" w:type="dxa"/>
            <w:vAlign w:val="center"/>
          </w:tcPr>
          <w:p w14:paraId="402A51FE" w14:textId="5D4C17DF" w:rsidR="001F7601" w:rsidRPr="00921A11" w:rsidRDefault="001F7601" w:rsidP="00CA2DC6">
            <w:pPr>
              <w:spacing w:after="0" w:line="240" w:lineRule="auto"/>
              <w:jc w:val="both"/>
              <w:rPr>
                <w:rFonts w:ascii="Calibri" w:eastAsia="Times New Roman" w:hAnsi="Calibri" w:cs="Calibri"/>
                <w:color w:val="0070C0"/>
                <w:sz w:val="20"/>
                <w:szCs w:val="20"/>
                <w:lang w:val="pt-PT"/>
              </w:rPr>
            </w:pPr>
            <w:r w:rsidRPr="00A11E59">
              <w:rPr>
                <w:rFonts w:ascii="Calibri" w:eastAsia="Times New Roman" w:hAnsi="Calibri" w:cs="Calibri"/>
                <w:b/>
                <w:bCs/>
                <w:color w:val="000000" w:themeColor="text1"/>
                <w:sz w:val="20"/>
                <w:szCs w:val="20"/>
              </w:rPr>
              <w:t>RSO5.</w:t>
            </w:r>
            <w:r>
              <w:rPr>
                <w:rFonts w:ascii="Calibri" w:eastAsia="Times New Roman" w:hAnsi="Calibri" w:cs="Calibri"/>
                <w:b/>
                <w:bCs/>
                <w:color w:val="000000" w:themeColor="text1"/>
                <w:sz w:val="20"/>
                <w:szCs w:val="20"/>
              </w:rPr>
              <w:t>2</w:t>
            </w:r>
            <w:r w:rsidRPr="00A11E59">
              <w:rPr>
                <w:rFonts w:ascii="Calibri" w:eastAsia="Times New Roman" w:hAnsi="Calibri" w:cs="Calibri"/>
                <w:color w:val="000000" w:themeColor="text1"/>
                <w:sz w:val="20"/>
                <w:szCs w:val="20"/>
              </w:rPr>
              <w:t>. Promovarea dezvoltării integrate și incluzive în domeniul</w:t>
            </w:r>
            <w:r w:rsidRPr="00A11E59">
              <w:rPr>
                <w:rFonts w:ascii="Calibri" w:eastAsia="Times New Roman" w:hAnsi="Calibri" w:cs="Calibri"/>
                <w:color w:val="000000" w:themeColor="text1"/>
                <w:sz w:val="20"/>
                <w:szCs w:val="20"/>
              </w:rPr>
              <w:br/>
              <w:t>social, economic și al mediului, precum și a culturii, a patrimoniului natural, a turismului</w:t>
            </w:r>
            <w:r w:rsidRPr="00A11E59">
              <w:rPr>
                <w:rFonts w:ascii="Calibri" w:eastAsia="Times New Roman" w:hAnsi="Calibri" w:cs="Calibri"/>
                <w:color w:val="000000" w:themeColor="text1"/>
                <w:sz w:val="20"/>
                <w:szCs w:val="20"/>
              </w:rPr>
              <w:br/>
              <w:t>sustenabil și a securității în</w:t>
            </w:r>
            <w:r>
              <w:rPr>
                <w:rFonts w:ascii="Calibri" w:eastAsia="Times New Roman" w:hAnsi="Calibri" w:cs="Calibri"/>
                <w:color w:val="000000" w:themeColor="text1"/>
                <w:sz w:val="20"/>
                <w:szCs w:val="20"/>
              </w:rPr>
              <w:t xml:space="preserve"> afara </w:t>
            </w:r>
            <w:r w:rsidRPr="00A11E59">
              <w:rPr>
                <w:rFonts w:ascii="Calibri" w:eastAsia="Times New Roman" w:hAnsi="Calibri" w:cs="Calibri"/>
                <w:color w:val="000000" w:themeColor="text1"/>
                <w:sz w:val="20"/>
                <w:szCs w:val="20"/>
              </w:rPr>
              <w:t xml:space="preserve"> zonel</w:t>
            </w:r>
            <w:r>
              <w:rPr>
                <w:rFonts w:ascii="Calibri" w:eastAsia="Times New Roman" w:hAnsi="Calibri" w:cs="Calibri"/>
                <w:color w:val="000000" w:themeColor="text1"/>
                <w:sz w:val="20"/>
                <w:szCs w:val="20"/>
              </w:rPr>
              <w:t>or</w:t>
            </w:r>
            <w:r w:rsidRPr="00A11E59">
              <w:rPr>
                <w:rFonts w:ascii="Calibri" w:eastAsia="Times New Roman" w:hAnsi="Calibri" w:cs="Calibri"/>
                <w:color w:val="000000" w:themeColor="text1"/>
                <w:sz w:val="20"/>
                <w:szCs w:val="20"/>
              </w:rPr>
              <w:t xml:space="preserve"> urbane .</w:t>
            </w:r>
          </w:p>
        </w:tc>
        <w:tc>
          <w:tcPr>
            <w:tcW w:w="2160" w:type="dxa"/>
            <w:vAlign w:val="center"/>
          </w:tcPr>
          <w:p w14:paraId="329853E4" w14:textId="7E1A31D8" w:rsidR="001F7601" w:rsidRPr="00921A11" w:rsidRDefault="001F7601" w:rsidP="00CA2DC6">
            <w:pPr>
              <w:spacing w:after="0" w:line="240" w:lineRule="auto"/>
              <w:jc w:val="both"/>
              <w:rPr>
                <w:rFonts w:ascii="Calibri" w:eastAsia="Times New Roman" w:hAnsi="Calibri" w:cs="Calibri"/>
                <w:color w:val="0D0D0D" w:themeColor="text1" w:themeTint="F2"/>
                <w:sz w:val="20"/>
                <w:szCs w:val="20"/>
                <w:lang w:val="en-US"/>
              </w:rPr>
            </w:pPr>
            <w:proofErr w:type="spellStart"/>
            <w:r w:rsidRPr="00AB1B9D">
              <w:rPr>
                <w:rFonts w:cstheme="minorHAnsi"/>
                <w:color w:val="0D0D0D" w:themeColor="text1" w:themeTint="F2"/>
                <w:sz w:val="20"/>
                <w:szCs w:val="20"/>
                <w:lang w:val="en-US"/>
              </w:rPr>
              <w:t>Dezvoltarea</w:t>
            </w:r>
            <w:proofErr w:type="spellEnd"/>
            <w:r w:rsidRPr="00AB1B9D">
              <w:rPr>
                <w:rFonts w:cstheme="minorHAnsi"/>
                <w:color w:val="0D0D0D" w:themeColor="text1" w:themeTint="F2"/>
                <w:sz w:val="20"/>
                <w:szCs w:val="20"/>
                <w:lang w:val="en-US"/>
              </w:rPr>
              <w:t xml:space="preserve"> </w:t>
            </w:r>
            <w:proofErr w:type="spellStart"/>
            <w:r w:rsidRPr="00AB1B9D">
              <w:rPr>
                <w:rFonts w:cstheme="minorHAnsi"/>
                <w:color w:val="0D0D0D" w:themeColor="text1" w:themeTint="F2"/>
                <w:sz w:val="20"/>
                <w:szCs w:val="20"/>
                <w:lang w:val="en-US"/>
              </w:rPr>
              <w:t>infrastructurii</w:t>
            </w:r>
            <w:proofErr w:type="spellEnd"/>
            <w:r w:rsidRPr="00AB1B9D">
              <w:rPr>
                <w:rFonts w:cstheme="minorHAnsi"/>
                <w:color w:val="0D0D0D" w:themeColor="text1" w:themeTint="F2"/>
                <w:sz w:val="20"/>
                <w:szCs w:val="20"/>
                <w:lang w:val="en-US"/>
              </w:rPr>
              <w:t xml:space="preserve"> </w:t>
            </w:r>
            <w:proofErr w:type="spellStart"/>
            <w:r w:rsidRPr="00AB1B9D">
              <w:rPr>
                <w:rFonts w:cstheme="minorHAnsi"/>
                <w:color w:val="0D0D0D" w:themeColor="text1" w:themeTint="F2"/>
                <w:sz w:val="20"/>
                <w:szCs w:val="20"/>
                <w:lang w:val="en-US"/>
              </w:rPr>
              <w:t>publice</w:t>
            </w:r>
            <w:proofErr w:type="spellEnd"/>
            <w:r w:rsidRPr="00AB1B9D">
              <w:rPr>
                <w:rFonts w:cstheme="minorHAnsi"/>
                <w:color w:val="0D0D0D" w:themeColor="text1" w:themeTint="F2"/>
                <w:sz w:val="20"/>
                <w:szCs w:val="20"/>
                <w:lang w:val="en-US"/>
              </w:rPr>
              <w:t xml:space="preserve"> de </w:t>
            </w:r>
            <w:proofErr w:type="spellStart"/>
            <w:r w:rsidRPr="00AB1B9D">
              <w:rPr>
                <w:rFonts w:cstheme="minorHAnsi"/>
                <w:color w:val="0D0D0D" w:themeColor="text1" w:themeTint="F2"/>
                <w:sz w:val="20"/>
                <w:szCs w:val="20"/>
                <w:lang w:val="en-US"/>
              </w:rPr>
              <w:t>turism</w:t>
            </w:r>
            <w:proofErr w:type="spellEnd"/>
            <w:r w:rsidRPr="00AB1B9D">
              <w:rPr>
                <w:rFonts w:cstheme="minorHAnsi"/>
                <w:color w:val="0D0D0D" w:themeColor="text1" w:themeTint="F2"/>
                <w:sz w:val="20"/>
                <w:szCs w:val="20"/>
                <w:lang w:val="en-US"/>
              </w:rPr>
              <w:t xml:space="preserve"> </w:t>
            </w:r>
            <w:proofErr w:type="spellStart"/>
            <w:r w:rsidRPr="00AB1B9D">
              <w:rPr>
                <w:rFonts w:cstheme="minorHAnsi"/>
                <w:color w:val="0D0D0D" w:themeColor="text1" w:themeTint="F2"/>
                <w:sz w:val="20"/>
                <w:szCs w:val="20"/>
                <w:lang w:val="en-US"/>
              </w:rPr>
              <w:t>si</w:t>
            </w:r>
            <w:proofErr w:type="spellEnd"/>
            <w:r w:rsidRPr="00AB1B9D">
              <w:rPr>
                <w:rFonts w:cstheme="minorHAnsi"/>
                <w:color w:val="0D0D0D" w:themeColor="text1" w:themeTint="F2"/>
                <w:sz w:val="20"/>
                <w:szCs w:val="20"/>
                <w:lang w:val="en-US"/>
              </w:rPr>
              <w:t xml:space="preserve"> </w:t>
            </w:r>
            <w:proofErr w:type="spellStart"/>
            <w:r w:rsidRPr="00AB1B9D">
              <w:rPr>
                <w:rFonts w:cstheme="minorHAnsi"/>
                <w:color w:val="0D0D0D" w:themeColor="text1" w:themeTint="F2"/>
                <w:sz w:val="20"/>
                <w:szCs w:val="20"/>
                <w:lang w:val="en-US"/>
              </w:rPr>
              <w:t>activelor</w:t>
            </w:r>
            <w:proofErr w:type="spellEnd"/>
            <w:r w:rsidRPr="00AB1B9D">
              <w:rPr>
                <w:rFonts w:cstheme="minorHAnsi"/>
                <w:color w:val="0D0D0D" w:themeColor="text1" w:themeTint="F2"/>
                <w:sz w:val="20"/>
                <w:szCs w:val="20"/>
                <w:lang w:val="en-US"/>
              </w:rPr>
              <w:t xml:space="preserve"> </w:t>
            </w:r>
            <w:proofErr w:type="spellStart"/>
            <w:r w:rsidRPr="00AB1B9D">
              <w:rPr>
                <w:rFonts w:cstheme="minorHAnsi"/>
                <w:color w:val="0D0D0D" w:themeColor="text1" w:themeTint="F2"/>
                <w:sz w:val="20"/>
                <w:szCs w:val="20"/>
                <w:lang w:val="en-US"/>
              </w:rPr>
              <w:t>turistice</w:t>
            </w:r>
            <w:proofErr w:type="spellEnd"/>
            <w:r w:rsidRPr="00AB1B9D">
              <w:rPr>
                <w:rFonts w:cstheme="minorHAnsi"/>
                <w:color w:val="0D0D0D" w:themeColor="text1" w:themeTint="F2"/>
                <w:sz w:val="20"/>
                <w:szCs w:val="20"/>
                <w:lang w:val="en-US"/>
              </w:rPr>
              <w:t xml:space="preserve"> </w:t>
            </w:r>
            <w:proofErr w:type="spellStart"/>
            <w:r w:rsidRPr="00AB1B9D">
              <w:rPr>
                <w:rFonts w:cstheme="minorHAnsi"/>
                <w:color w:val="0D0D0D" w:themeColor="text1" w:themeTint="F2"/>
                <w:sz w:val="20"/>
                <w:szCs w:val="20"/>
                <w:lang w:val="en-US"/>
              </w:rPr>
              <w:t>publice</w:t>
            </w:r>
            <w:proofErr w:type="spellEnd"/>
            <w:r w:rsidRPr="00AB1B9D">
              <w:rPr>
                <w:rFonts w:cstheme="minorHAnsi"/>
                <w:color w:val="0D0D0D" w:themeColor="text1" w:themeTint="F2"/>
                <w:sz w:val="20"/>
                <w:szCs w:val="20"/>
                <w:lang w:val="en-US"/>
              </w:rPr>
              <w:t xml:space="preserve"> in </w:t>
            </w:r>
            <w:proofErr w:type="spellStart"/>
            <w:r w:rsidRPr="00AB1B9D">
              <w:rPr>
                <w:rFonts w:cstheme="minorHAnsi"/>
                <w:color w:val="0D0D0D" w:themeColor="text1" w:themeTint="F2"/>
                <w:sz w:val="20"/>
                <w:szCs w:val="20"/>
                <w:lang w:val="en-US"/>
              </w:rPr>
              <w:t>statiunile</w:t>
            </w:r>
            <w:proofErr w:type="spellEnd"/>
            <w:r w:rsidRPr="00AB1B9D">
              <w:rPr>
                <w:rFonts w:cstheme="minorHAnsi"/>
                <w:color w:val="0D0D0D" w:themeColor="text1" w:themeTint="F2"/>
                <w:sz w:val="20"/>
                <w:szCs w:val="20"/>
                <w:lang w:val="en-US"/>
              </w:rPr>
              <w:t xml:space="preserve"> </w:t>
            </w:r>
            <w:proofErr w:type="spellStart"/>
            <w:r w:rsidRPr="00AB1B9D">
              <w:rPr>
                <w:rFonts w:cstheme="minorHAnsi"/>
                <w:color w:val="0D0D0D" w:themeColor="text1" w:themeTint="F2"/>
                <w:sz w:val="20"/>
                <w:szCs w:val="20"/>
                <w:lang w:val="en-US"/>
              </w:rPr>
              <w:t>turistice</w:t>
            </w:r>
            <w:proofErr w:type="spellEnd"/>
            <w:r w:rsidRPr="00AB1B9D">
              <w:rPr>
                <w:rFonts w:cstheme="minorHAnsi"/>
                <w:color w:val="0D0D0D" w:themeColor="text1" w:themeTint="F2"/>
                <w:sz w:val="20"/>
                <w:szCs w:val="20"/>
                <w:lang w:val="en-US"/>
              </w:rPr>
              <w:t xml:space="preserve"> din </w:t>
            </w:r>
            <w:proofErr w:type="spellStart"/>
            <w:r w:rsidRPr="00AB1B9D">
              <w:rPr>
                <w:rFonts w:cstheme="minorHAnsi"/>
                <w:color w:val="0D0D0D" w:themeColor="text1" w:themeTint="F2"/>
                <w:sz w:val="20"/>
                <w:szCs w:val="20"/>
                <w:lang w:val="en-US"/>
              </w:rPr>
              <w:t>mediul</w:t>
            </w:r>
            <w:proofErr w:type="spellEnd"/>
            <w:r w:rsidRPr="00AB1B9D">
              <w:rPr>
                <w:rFonts w:cstheme="minorHAnsi"/>
                <w:color w:val="0D0D0D" w:themeColor="text1" w:themeTint="F2"/>
                <w:sz w:val="20"/>
                <w:szCs w:val="20"/>
                <w:lang w:val="en-US"/>
              </w:rPr>
              <w:t xml:space="preserve"> rural</w:t>
            </w:r>
          </w:p>
        </w:tc>
      </w:tr>
    </w:tbl>
    <w:p w14:paraId="536AF29A" w14:textId="51BFF521" w:rsidR="00245F3B" w:rsidRPr="0037329F" w:rsidRDefault="00E721E3" w:rsidP="00CA2DC6">
      <w:pPr>
        <w:pStyle w:val="5Normal"/>
        <w:keepNext/>
        <w:spacing w:before="120" w:after="0" w:line="276" w:lineRule="auto"/>
        <w:ind w:left="567" w:right="567"/>
        <w:rPr>
          <w:rFonts w:asciiTheme="minorHAnsi" w:hAnsiTheme="minorHAnsi" w:cstheme="minorHAnsi"/>
          <w:b/>
          <w:bCs/>
          <w:i/>
          <w:iCs/>
          <w:sz w:val="24"/>
        </w:rPr>
      </w:pPr>
      <w:r w:rsidRPr="0037329F">
        <w:rPr>
          <w:rFonts w:asciiTheme="minorHAnsi" w:hAnsiTheme="minorHAnsi" w:cstheme="minorHAnsi"/>
          <w:b/>
          <w:bCs/>
          <w:i/>
          <w:iCs/>
          <w:sz w:val="24"/>
        </w:rPr>
        <w:t xml:space="preserve">NOTĂ: </w:t>
      </w:r>
    </w:p>
    <w:p w14:paraId="2D602BF4" w14:textId="0FEAC96B" w:rsidR="00AF296B" w:rsidRPr="0037329F" w:rsidRDefault="00124FA7" w:rsidP="00CA2DC6">
      <w:pPr>
        <w:pStyle w:val="5Normal"/>
        <w:keepNext/>
        <w:tabs>
          <w:tab w:val="clear" w:pos="567"/>
          <w:tab w:val="clear" w:pos="851"/>
          <w:tab w:val="left" w:pos="993"/>
        </w:tabs>
        <w:spacing w:before="120" w:after="0" w:line="276" w:lineRule="auto"/>
        <w:ind w:left="709" w:right="567"/>
        <w:rPr>
          <w:rFonts w:asciiTheme="minorHAnsi" w:hAnsiTheme="minorHAnsi" w:cstheme="minorHAnsi"/>
          <w:i/>
          <w:iCs/>
          <w:sz w:val="24"/>
        </w:rPr>
      </w:pPr>
      <w:r w:rsidRPr="0037329F">
        <w:rPr>
          <w:rFonts w:asciiTheme="minorHAnsi" w:hAnsiTheme="minorHAnsi" w:cstheme="minorHAnsi"/>
          <w:i/>
          <w:iCs/>
          <w:sz w:val="24"/>
        </w:rPr>
        <w:t xml:space="preserve">Proiectele </w:t>
      </w:r>
      <w:r w:rsidR="00826CF2" w:rsidRPr="0037329F">
        <w:rPr>
          <w:rFonts w:asciiTheme="minorHAnsi" w:hAnsiTheme="minorHAnsi" w:cstheme="minorHAnsi"/>
          <w:i/>
          <w:iCs/>
          <w:sz w:val="24"/>
        </w:rPr>
        <w:t xml:space="preserve">etapizate </w:t>
      </w:r>
      <w:r w:rsidRPr="0037329F">
        <w:rPr>
          <w:rFonts w:asciiTheme="minorHAnsi" w:hAnsiTheme="minorHAnsi" w:cstheme="minorHAnsi"/>
          <w:i/>
          <w:iCs/>
          <w:sz w:val="24"/>
        </w:rPr>
        <w:t xml:space="preserve">vor fi depuse </w:t>
      </w:r>
      <w:r w:rsidR="00896BAF" w:rsidRPr="0037329F">
        <w:rPr>
          <w:rFonts w:asciiTheme="minorHAnsi" w:hAnsiTheme="minorHAnsi" w:cstheme="minorHAnsi"/>
          <w:i/>
          <w:iCs/>
          <w:sz w:val="24"/>
        </w:rPr>
        <w:t>pe a</w:t>
      </w:r>
      <w:r w:rsidR="00E721E3" w:rsidRPr="0037329F">
        <w:rPr>
          <w:rFonts w:asciiTheme="minorHAnsi" w:hAnsiTheme="minorHAnsi" w:cstheme="minorHAnsi"/>
          <w:i/>
          <w:iCs/>
          <w:sz w:val="24"/>
        </w:rPr>
        <w:t xml:space="preserve">pelurile </w:t>
      </w:r>
      <w:r w:rsidR="00105DA8" w:rsidRPr="0037329F">
        <w:rPr>
          <w:rFonts w:asciiTheme="minorHAnsi" w:hAnsiTheme="minorHAnsi" w:cstheme="minorHAnsi"/>
          <w:i/>
          <w:iCs/>
          <w:sz w:val="24"/>
        </w:rPr>
        <w:t>corespondente</w:t>
      </w:r>
      <w:r w:rsidR="00436199" w:rsidRPr="0037329F">
        <w:rPr>
          <w:rFonts w:asciiTheme="minorHAnsi" w:hAnsiTheme="minorHAnsi" w:cstheme="minorHAnsi"/>
          <w:i/>
          <w:iCs/>
          <w:sz w:val="24"/>
        </w:rPr>
        <w:t>,</w:t>
      </w:r>
      <w:r w:rsidR="00826CF2" w:rsidRPr="0037329F">
        <w:rPr>
          <w:rFonts w:asciiTheme="minorHAnsi" w:hAnsiTheme="minorHAnsi" w:cstheme="minorHAnsi"/>
          <w:i/>
          <w:iCs/>
          <w:sz w:val="24"/>
        </w:rPr>
        <w:t xml:space="preserve"> indicate în </w:t>
      </w:r>
      <w:r w:rsidR="00EE0BCF" w:rsidRPr="0037329F">
        <w:rPr>
          <w:rFonts w:asciiTheme="minorHAnsi" w:hAnsiTheme="minorHAnsi" w:cstheme="minorHAnsi"/>
          <w:b/>
          <w:bCs/>
          <w:i/>
          <w:iCs/>
          <w:sz w:val="24"/>
        </w:rPr>
        <w:t>Anexa II</w:t>
      </w:r>
    </w:p>
    <w:p w14:paraId="3DCE7674" w14:textId="119EFE3D" w:rsidR="007F488F" w:rsidRPr="0037329F" w:rsidRDefault="00606654" w:rsidP="00CA2DC6">
      <w:pPr>
        <w:pStyle w:val="Heading3"/>
        <w:numPr>
          <w:ilvl w:val="1"/>
          <w:numId w:val="18"/>
        </w:numPr>
        <w:spacing w:before="120" w:after="0"/>
        <w:jc w:val="both"/>
        <w:rPr>
          <w:color w:val="auto"/>
          <w:sz w:val="24"/>
          <w:szCs w:val="24"/>
        </w:rPr>
      </w:pPr>
      <w:bookmarkStart w:id="18" w:name="_Toc140053840"/>
      <w:bookmarkStart w:id="19" w:name="_Toc155946358"/>
      <w:r w:rsidRPr="0037329F">
        <w:rPr>
          <w:color w:val="auto"/>
          <w:sz w:val="24"/>
          <w:szCs w:val="24"/>
        </w:rPr>
        <w:t>Reglementări europene și naționale</w:t>
      </w:r>
      <w:bookmarkEnd w:id="15"/>
      <w:bookmarkEnd w:id="16"/>
      <w:bookmarkEnd w:id="17"/>
      <w:bookmarkEnd w:id="18"/>
      <w:bookmarkEnd w:id="19"/>
    </w:p>
    <w:p w14:paraId="5327459F" w14:textId="0FDEA454" w:rsidR="005A310B" w:rsidRPr="0037329F" w:rsidRDefault="005A310B" w:rsidP="00970838">
      <w:pPr>
        <w:spacing w:before="120" w:after="0"/>
        <w:jc w:val="both"/>
        <w:rPr>
          <w:rFonts w:cstheme="minorHAnsi"/>
          <w:sz w:val="24"/>
          <w:szCs w:val="24"/>
        </w:rPr>
      </w:pPr>
      <w:r w:rsidRPr="0037329F">
        <w:rPr>
          <w:rFonts w:cstheme="minorHAnsi"/>
          <w:sz w:val="24"/>
          <w:szCs w:val="24"/>
        </w:rPr>
        <w:t xml:space="preserve">Pe întreg ciclul de viață al unui proiect se vor avea în vedere atât reglementările europene </w:t>
      </w:r>
      <w:r w:rsidR="00E91389" w:rsidRPr="0037329F">
        <w:rPr>
          <w:rFonts w:cstheme="minorHAnsi"/>
          <w:sz w:val="24"/>
          <w:szCs w:val="24"/>
        </w:rPr>
        <w:t>ș</w:t>
      </w:r>
      <w:r w:rsidRPr="0037329F">
        <w:rPr>
          <w:rFonts w:cstheme="minorHAnsi"/>
          <w:sz w:val="24"/>
          <w:szCs w:val="24"/>
        </w:rPr>
        <w:t>i na</w:t>
      </w:r>
      <w:r w:rsidR="00E91389" w:rsidRPr="0037329F">
        <w:rPr>
          <w:rFonts w:cstheme="minorHAnsi"/>
          <w:sz w:val="24"/>
          <w:szCs w:val="24"/>
        </w:rPr>
        <w:t>ț</w:t>
      </w:r>
      <w:r w:rsidRPr="0037329F">
        <w:rPr>
          <w:rFonts w:cstheme="minorHAnsi"/>
          <w:sz w:val="24"/>
          <w:szCs w:val="24"/>
        </w:rPr>
        <w:t xml:space="preserve">ionale în domeniu, cât și  alte documente programatice </w:t>
      </w:r>
      <w:r w:rsidR="00E91389" w:rsidRPr="0037329F">
        <w:rPr>
          <w:rFonts w:cstheme="minorHAnsi"/>
          <w:sz w:val="24"/>
          <w:szCs w:val="24"/>
        </w:rPr>
        <w:t>ș</w:t>
      </w:r>
      <w:r w:rsidRPr="0037329F">
        <w:rPr>
          <w:rFonts w:cstheme="minorHAnsi"/>
          <w:sz w:val="24"/>
          <w:szCs w:val="24"/>
        </w:rPr>
        <w:t>i de planificare specifice la nivel european, na</w:t>
      </w:r>
      <w:r w:rsidR="00E91389" w:rsidRPr="0037329F">
        <w:rPr>
          <w:rFonts w:cstheme="minorHAnsi"/>
          <w:sz w:val="24"/>
          <w:szCs w:val="24"/>
        </w:rPr>
        <w:t>ț</w:t>
      </w:r>
      <w:r w:rsidRPr="0037329F">
        <w:rPr>
          <w:rFonts w:cstheme="minorHAnsi"/>
          <w:sz w:val="24"/>
          <w:szCs w:val="24"/>
        </w:rPr>
        <w:t xml:space="preserve">ional și regional. </w:t>
      </w:r>
    </w:p>
    <w:p w14:paraId="1B613023" w14:textId="16594A04" w:rsidR="0049102C" w:rsidRPr="00F276C0" w:rsidRDefault="003272F5" w:rsidP="00970838">
      <w:pPr>
        <w:spacing w:before="120" w:after="0"/>
        <w:jc w:val="both"/>
        <w:rPr>
          <w:rFonts w:cstheme="minorHAnsi"/>
        </w:rPr>
      </w:pPr>
      <w:r w:rsidRPr="00F276C0">
        <w:rPr>
          <w:rFonts w:cstheme="minorHAnsi"/>
        </w:rPr>
        <w:lastRenderedPageBreak/>
        <w:t>Trimiterile la actele normative includ și modificările și completările ulterioare ale acestora, precum și orice alte acte normative subsecvente.</w:t>
      </w:r>
    </w:p>
    <w:p w14:paraId="24A6D72E" w14:textId="34DBC536" w:rsidR="005A310B" w:rsidRPr="00F276C0" w:rsidRDefault="005A310B" w:rsidP="00970838">
      <w:pPr>
        <w:spacing w:before="120" w:after="0"/>
        <w:jc w:val="both"/>
        <w:rPr>
          <w:rFonts w:cstheme="minorHAnsi"/>
        </w:rPr>
      </w:pPr>
      <w:r w:rsidRPr="00F276C0">
        <w:rPr>
          <w:rFonts w:cstheme="minorHAnsi"/>
        </w:rPr>
        <w:t>Solicitan</w:t>
      </w:r>
      <w:r w:rsidR="00E91389">
        <w:rPr>
          <w:rFonts w:cstheme="minorHAnsi"/>
        </w:rPr>
        <w:t>ț</w:t>
      </w:r>
      <w:r w:rsidRPr="00F276C0">
        <w:rPr>
          <w:rFonts w:cstheme="minorHAnsi"/>
        </w:rPr>
        <w:t>ii de finanțare au obligația de a respecta legisla</w:t>
      </w:r>
      <w:r w:rsidR="00E91389">
        <w:rPr>
          <w:rFonts w:cstheme="minorHAnsi"/>
        </w:rPr>
        <w:t>ț</w:t>
      </w:r>
      <w:r w:rsidRPr="00F276C0">
        <w:rPr>
          <w:rFonts w:cstheme="minorHAnsi"/>
        </w:rPr>
        <w:t xml:space="preserve">ia  în forma actualizată la momentul aplicării. </w:t>
      </w:r>
    </w:p>
    <w:p w14:paraId="3E1D6D13" w14:textId="2228A963" w:rsidR="00627B8C" w:rsidRPr="00F276C0" w:rsidRDefault="005A310B" w:rsidP="00970838">
      <w:pPr>
        <w:spacing w:before="120" w:after="0"/>
        <w:jc w:val="both"/>
        <w:rPr>
          <w:rFonts w:cstheme="minorHAnsi"/>
        </w:rPr>
      </w:pPr>
      <w:r w:rsidRPr="00F276C0">
        <w:rPr>
          <w:rFonts w:cstheme="minorHAnsi"/>
        </w:rPr>
        <w:t>Reglementările europene și naționale, precum și documentele programatice</w:t>
      </w:r>
      <w:r w:rsidR="00773722" w:rsidRPr="00F276C0">
        <w:rPr>
          <w:rFonts w:cstheme="minorHAnsi"/>
        </w:rPr>
        <w:t>/strategice</w:t>
      </w:r>
      <w:r w:rsidRPr="00F276C0">
        <w:rPr>
          <w:rFonts w:cstheme="minorHAnsi"/>
        </w:rPr>
        <w:t xml:space="preserve"> mai jos indicate reprezintă o listă orientativă, fără caracter exhaustiv</w:t>
      </w:r>
      <w:r w:rsidR="00FB1E0E" w:rsidRPr="00F276C0">
        <w:rPr>
          <w:rFonts w:cstheme="minorHAnsi"/>
        </w:rPr>
        <w:t>.</w:t>
      </w:r>
    </w:p>
    <w:p w14:paraId="6D68438A" w14:textId="2D36B440" w:rsidR="00771D7F" w:rsidRPr="0037329F" w:rsidRDefault="009C3AA3" w:rsidP="00951196">
      <w:pPr>
        <w:pStyle w:val="5Normal"/>
        <w:spacing w:before="120" w:line="276" w:lineRule="auto"/>
        <w:ind w:right="0"/>
        <w:rPr>
          <w:rFonts w:asciiTheme="minorHAnsi" w:hAnsiTheme="minorHAnsi" w:cstheme="minorHAnsi"/>
          <w:b/>
          <w:sz w:val="24"/>
        </w:rPr>
      </w:pPr>
      <w:r w:rsidRPr="0037329F">
        <w:rPr>
          <w:rFonts w:asciiTheme="minorHAnsi" w:hAnsiTheme="minorHAnsi" w:cstheme="minorHAnsi"/>
          <w:b/>
          <w:sz w:val="24"/>
        </w:rPr>
        <w:t xml:space="preserve">A. </w:t>
      </w:r>
      <w:r w:rsidR="00372433" w:rsidRPr="0037329F">
        <w:rPr>
          <w:rFonts w:asciiTheme="minorHAnsi" w:hAnsiTheme="minorHAnsi" w:cstheme="minorHAnsi"/>
          <w:b/>
          <w:sz w:val="24"/>
        </w:rPr>
        <w:t>REGLEMENTĂRI EUROPENE:</w:t>
      </w:r>
    </w:p>
    <w:p w14:paraId="178DFF7B" w14:textId="77777777" w:rsidR="00B20006" w:rsidRPr="0037329F" w:rsidRDefault="00B20006" w:rsidP="000610E1">
      <w:pPr>
        <w:pStyle w:val="ListParagraph"/>
        <w:numPr>
          <w:ilvl w:val="0"/>
          <w:numId w:val="8"/>
        </w:numPr>
        <w:spacing w:after="120"/>
        <w:ind w:left="714" w:hanging="357"/>
        <w:jc w:val="both"/>
        <w:rPr>
          <w:rFonts w:cstheme="minorHAnsi"/>
          <w:sz w:val="24"/>
          <w:szCs w:val="24"/>
        </w:rPr>
      </w:pPr>
      <w:r w:rsidRPr="0037329F">
        <w:rPr>
          <w:rFonts w:eastAsia="Times New Roman" w:cstheme="minorHAnsi"/>
          <w:b/>
          <w:sz w:val="24"/>
          <w:szCs w:val="24"/>
        </w:rPr>
        <w:t>Comunicare a Comisiei (2021/C 58/01)</w:t>
      </w:r>
      <w:r w:rsidRPr="0037329F">
        <w:rPr>
          <w:rFonts w:cstheme="minorHAnsi"/>
          <w:sz w:val="24"/>
          <w:szCs w:val="24"/>
        </w:rPr>
        <w:t xml:space="preserve"> - Orientări tehnice privind aplicarea principiului de „a nu prejudicia în mod semnificativ” în temeiul Regulamentului privind Mecanismul de redresare și reziliență</w:t>
      </w:r>
    </w:p>
    <w:p w14:paraId="3D8ED771" w14:textId="77777777" w:rsidR="00B20006" w:rsidRPr="0037329F" w:rsidRDefault="00B20006" w:rsidP="000610E1">
      <w:pPr>
        <w:pStyle w:val="ListParagraph"/>
        <w:numPr>
          <w:ilvl w:val="0"/>
          <w:numId w:val="8"/>
        </w:numPr>
        <w:spacing w:after="120"/>
        <w:ind w:left="714" w:hanging="357"/>
        <w:jc w:val="both"/>
        <w:rPr>
          <w:rFonts w:cstheme="minorHAnsi"/>
          <w:sz w:val="24"/>
          <w:szCs w:val="24"/>
        </w:rPr>
      </w:pPr>
      <w:r w:rsidRPr="0037329F">
        <w:rPr>
          <w:rFonts w:cstheme="minorHAnsi"/>
          <w:b/>
          <w:bCs/>
          <w:sz w:val="24"/>
          <w:szCs w:val="24"/>
        </w:rPr>
        <w:t>Comunicare a Comisiei C(2021) 1054</w:t>
      </w:r>
      <w:r w:rsidRPr="0037329F">
        <w:rPr>
          <w:rFonts w:cstheme="minorHAnsi"/>
          <w:sz w:val="24"/>
          <w:szCs w:val="24"/>
        </w:rPr>
        <w:t xml:space="preserve"> final din 12 februarie 2021. Orientări tehnice privind aplicarea principiului de ”a nu prejudicial în mod semnificativ” în temeiul Regulamentului privind Mecanismul de redresare și reziliență;</w:t>
      </w:r>
    </w:p>
    <w:p w14:paraId="5E3D556B" w14:textId="77777777" w:rsidR="00B20006" w:rsidRPr="0037329F" w:rsidRDefault="00B20006" w:rsidP="000610E1">
      <w:pPr>
        <w:pStyle w:val="ListParagraph"/>
        <w:numPr>
          <w:ilvl w:val="0"/>
          <w:numId w:val="8"/>
        </w:numPr>
        <w:spacing w:before="120" w:after="0"/>
        <w:ind w:left="714" w:hanging="357"/>
        <w:jc w:val="both"/>
        <w:rPr>
          <w:rFonts w:cstheme="minorHAnsi"/>
          <w:sz w:val="24"/>
          <w:szCs w:val="24"/>
        </w:rPr>
      </w:pPr>
      <w:r w:rsidRPr="0037329F">
        <w:rPr>
          <w:rFonts w:eastAsia="Times New Roman" w:cstheme="minorHAnsi"/>
          <w:b/>
          <w:sz w:val="24"/>
          <w:szCs w:val="24"/>
        </w:rPr>
        <w:t>Comunicarea Comisiei din 14 decembrie 2022 (2022/C 474/01)</w:t>
      </w:r>
      <w:r w:rsidRPr="0037329F">
        <w:rPr>
          <w:rFonts w:cstheme="minorHAnsi"/>
          <w:sz w:val="24"/>
          <w:szCs w:val="24"/>
        </w:rPr>
        <w:t xml:space="preserve"> - Orientări referitoare la încheierea programelor operaționale adoptate pentru a beneficia de asistență din partea Fondului european de dezvoltare regională, a Fondului social european, a Fondului de coeziune și a Fondului european pentru pescuit și afaceri maritime, precum și a programelor de cooperare transfrontalieră din cadrul Instrumentului de asistență pentru preaderare (IPA II) (2014-2020);</w:t>
      </w:r>
    </w:p>
    <w:p w14:paraId="65E590E0" w14:textId="209D236C" w:rsidR="00864FAF" w:rsidRPr="0037329F" w:rsidRDefault="00864FAF" w:rsidP="000610E1">
      <w:pPr>
        <w:pStyle w:val="ListParagraph"/>
        <w:numPr>
          <w:ilvl w:val="0"/>
          <w:numId w:val="8"/>
        </w:numPr>
        <w:spacing w:after="120"/>
        <w:ind w:left="714" w:hanging="357"/>
        <w:jc w:val="both"/>
        <w:rPr>
          <w:rFonts w:cstheme="minorHAnsi"/>
          <w:sz w:val="24"/>
          <w:szCs w:val="24"/>
        </w:rPr>
      </w:pPr>
      <w:r w:rsidRPr="0037329F">
        <w:rPr>
          <w:rFonts w:eastAsia="Times New Roman"/>
          <w:b/>
          <w:sz w:val="24"/>
          <w:szCs w:val="24"/>
        </w:rPr>
        <w:t>Regulamentul (UE, Euratom) 2018/1046</w:t>
      </w:r>
      <w:r w:rsidRPr="0037329F">
        <w:rPr>
          <w:rFonts w:cstheme="minorHAnsi"/>
          <w:sz w:val="24"/>
          <w:szCs w:val="24"/>
        </w:rPr>
        <w:t xml:space="preserve"> al Parlamentului European ș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w:t>
      </w:r>
    </w:p>
    <w:p w14:paraId="7CF5B100" w14:textId="4B5BC88D" w:rsidR="00B20006" w:rsidRPr="0037329F" w:rsidRDefault="00B20006" w:rsidP="000610E1">
      <w:pPr>
        <w:pStyle w:val="ListParagraph"/>
        <w:numPr>
          <w:ilvl w:val="0"/>
          <w:numId w:val="8"/>
        </w:numPr>
        <w:spacing w:before="120" w:after="0"/>
        <w:ind w:left="714" w:hanging="357"/>
        <w:jc w:val="both"/>
        <w:rPr>
          <w:rFonts w:cstheme="minorHAnsi"/>
          <w:sz w:val="24"/>
          <w:szCs w:val="24"/>
        </w:rPr>
      </w:pPr>
      <w:r w:rsidRPr="0037329F">
        <w:rPr>
          <w:rFonts w:eastAsia="Times New Roman" w:cstheme="minorHAnsi"/>
          <w:b/>
          <w:sz w:val="24"/>
          <w:szCs w:val="24"/>
        </w:rPr>
        <w:t>Regulamentul (UE) 2021/1060 al Parlamentului European și al Consiliului din 24 iunie 2021</w:t>
      </w:r>
      <w:r w:rsidRPr="0037329F">
        <w:rPr>
          <w:rFonts w:cstheme="minorHAnsi"/>
          <w:b/>
          <w:sz w:val="24"/>
          <w:szCs w:val="24"/>
        </w:rPr>
        <w:t xml:space="preserve"> </w:t>
      </w:r>
      <w:r w:rsidRPr="0037329F">
        <w:rPr>
          <w:rFonts w:cstheme="minorHAnsi"/>
          <w:sz w:val="24"/>
          <w:szCs w:val="24"/>
        </w:rPr>
        <w:t>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w:t>
      </w:r>
    </w:p>
    <w:p w14:paraId="5A7F042A" w14:textId="77777777" w:rsidR="00C44638" w:rsidRPr="0037329F" w:rsidRDefault="00C44638" w:rsidP="000610E1">
      <w:pPr>
        <w:pStyle w:val="ListParagraph"/>
        <w:numPr>
          <w:ilvl w:val="0"/>
          <w:numId w:val="8"/>
        </w:numPr>
        <w:spacing w:before="120" w:after="0"/>
        <w:ind w:left="714" w:hanging="357"/>
        <w:jc w:val="both"/>
        <w:rPr>
          <w:rFonts w:cstheme="minorHAnsi"/>
          <w:sz w:val="24"/>
          <w:szCs w:val="24"/>
        </w:rPr>
      </w:pPr>
      <w:r w:rsidRPr="0037329F">
        <w:rPr>
          <w:rFonts w:eastAsia="Times New Roman" w:cstheme="minorHAnsi"/>
          <w:b/>
          <w:sz w:val="24"/>
          <w:szCs w:val="24"/>
        </w:rPr>
        <w:t>Regulamentul (UE) 2021/1058 al Parlamentului European și al Consiliului din 24 iunie 2021</w:t>
      </w:r>
      <w:r w:rsidRPr="0037329F">
        <w:rPr>
          <w:rFonts w:cstheme="minorHAnsi"/>
          <w:b/>
          <w:sz w:val="24"/>
          <w:szCs w:val="24"/>
        </w:rPr>
        <w:t xml:space="preserve"> </w:t>
      </w:r>
      <w:r w:rsidRPr="0037329F">
        <w:rPr>
          <w:rFonts w:cstheme="minorHAnsi"/>
          <w:sz w:val="24"/>
          <w:szCs w:val="24"/>
        </w:rPr>
        <w:t>privind Fondul european de dezvoltare regională și Fondul de coeziune;</w:t>
      </w:r>
    </w:p>
    <w:p w14:paraId="12D565B1" w14:textId="77777777" w:rsidR="00300D39" w:rsidRPr="0037329F" w:rsidRDefault="00C44638" w:rsidP="000610E1">
      <w:pPr>
        <w:pStyle w:val="ListParagraph"/>
        <w:numPr>
          <w:ilvl w:val="0"/>
          <w:numId w:val="8"/>
        </w:numPr>
        <w:spacing w:before="120" w:after="0"/>
        <w:ind w:left="714" w:hanging="357"/>
        <w:jc w:val="both"/>
        <w:rPr>
          <w:rFonts w:cstheme="minorHAnsi"/>
          <w:sz w:val="24"/>
          <w:szCs w:val="24"/>
        </w:rPr>
      </w:pPr>
      <w:r w:rsidRPr="0037329F">
        <w:rPr>
          <w:rFonts w:eastAsia="Times New Roman" w:cstheme="minorHAnsi"/>
          <w:b/>
          <w:sz w:val="24"/>
          <w:szCs w:val="24"/>
        </w:rPr>
        <w:t xml:space="preserve">Regulamentul (UE) nr. 1407/2013 al Comisiei din 18 decembrie 2013 </w:t>
      </w:r>
      <w:r w:rsidRPr="0037329F">
        <w:rPr>
          <w:rFonts w:cstheme="minorHAnsi"/>
          <w:sz w:val="24"/>
          <w:szCs w:val="24"/>
        </w:rPr>
        <w:t>privind aplicarea articolelor 107 și 108 din Tratatul privind funcționarea Uniunii Europene ajutoarelor de minimis (Text cu relevanță pentru SEE</w:t>
      </w:r>
    </w:p>
    <w:p w14:paraId="1C97F310" w14:textId="170871C3" w:rsidR="00C44638" w:rsidRPr="0037329F" w:rsidRDefault="00300D39" w:rsidP="000610E1">
      <w:pPr>
        <w:pStyle w:val="ListParagraph"/>
        <w:numPr>
          <w:ilvl w:val="0"/>
          <w:numId w:val="8"/>
        </w:numPr>
        <w:spacing w:before="120" w:after="0"/>
        <w:ind w:left="714" w:hanging="357"/>
        <w:jc w:val="both"/>
        <w:rPr>
          <w:rFonts w:cstheme="minorHAnsi"/>
          <w:sz w:val="24"/>
          <w:szCs w:val="24"/>
        </w:rPr>
      </w:pPr>
      <w:r w:rsidRPr="0037329F">
        <w:rPr>
          <w:rFonts w:eastAsia="Times New Roman" w:cstheme="minorHAnsi"/>
          <w:b/>
          <w:sz w:val="24"/>
          <w:szCs w:val="24"/>
        </w:rPr>
        <w:lastRenderedPageBreak/>
        <w:t xml:space="preserve">Regulamentul (UE) nr. 1303/2013 al Comisiei din 17 decembrie 2013 </w:t>
      </w:r>
      <w:r w:rsidRPr="0037329F">
        <w:rPr>
          <w:rFonts w:cstheme="minorHAnsi"/>
          <w:sz w:val="24"/>
          <w:szCs w:val="24"/>
        </w:rPr>
        <w:t>de stabilire a unor dispoziții comune privind Fondul european de dezvoltare regională, Fondul social european, Fondul de coeziune, Fondul european agricol pentru dezvoltare rurală și Fondul european pentru pescuit și afaceri maritime, precum și de stabilire a unor dispoziții generale privind Fondul european de dezvoltare regională, Fondul social european, Fondul de coeziune și Fondul european pentru pescuit și afaceri maritime și de abrogare a Regulamentului (CE) nr. 1083/2006 al Consiliului</w:t>
      </w:r>
      <w:r w:rsidR="00EB6CD9" w:rsidRPr="0037329F">
        <w:rPr>
          <w:rFonts w:cstheme="minorHAnsi"/>
          <w:sz w:val="24"/>
          <w:szCs w:val="24"/>
        </w:rPr>
        <w:t>.</w:t>
      </w:r>
    </w:p>
    <w:p w14:paraId="35B9F5D9" w14:textId="127EB1A5" w:rsidR="00771D7F" w:rsidRPr="0037329F" w:rsidRDefault="009C3AA3" w:rsidP="00970838">
      <w:pPr>
        <w:spacing w:before="120" w:after="0"/>
        <w:jc w:val="both"/>
        <w:rPr>
          <w:rFonts w:cstheme="minorHAnsi"/>
          <w:b/>
          <w:bCs/>
          <w:sz w:val="24"/>
          <w:szCs w:val="24"/>
        </w:rPr>
      </w:pPr>
      <w:r w:rsidRPr="0037329F">
        <w:rPr>
          <w:rFonts w:cstheme="minorHAnsi"/>
          <w:b/>
          <w:sz w:val="24"/>
          <w:szCs w:val="24"/>
        </w:rPr>
        <w:t xml:space="preserve">B. </w:t>
      </w:r>
      <w:r w:rsidR="00372433" w:rsidRPr="0037329F">
        <w:rPr>
          <w:rFonts w:cstheme="minorHAnsi"/>
          <w:b/>
          <w:sz w:val="24"/>
          <w:szCs w:val="24"/>
        </w:rPr>
        <w:t>REGLEMENTĂRI NAȚIONALE:</w:t>
      </w:r>
    </w:p>
    <w:p w14:paraId="08AA0665" w14:textId="39B20B3A" w:rsidR="00FD0100" w:rsidRPr="0037329F" w:rsidRDefault="00FD0100" w:rsidP="00527877">
      <w:pPr>
        <w:pStyle w:val="ListParagraph"/>
        <w:numPr>
          <w:ilvl w:val="0"/>
          <w:numId w:val="4"/>
        </w:numPr>
        <w:spacing w:before="120" w:after="0"/>
        <w:ind w:left="714" w:hanging="357"/>
        <w:jc w:val="both"/>
        <w:rPr>
          <w:rFonts w:cstheme="minorHAnsi"/>
          <w:sz w:val="24"/>
          <w:szCs w:val="24"/>
        </w:rPr>
      </w:pPr>
      <w:r w:rsidRPr="0037329F">
        <w:rPr>
          <w:rFonts w:cstheme="minorHAnsi"/>
          <w:b/>
          <w:sz w:val="24"/>
          <w:szCs w:val="24"/>
        </w:rPr>
        <w:t>HG nr. 829</w:t>
      </w:r>
      <w:r w:rsidR="008663BB" w:rsidRPr="0037329F">
        <w:rPr>
          <w:rFonts w:cstheme="minorHAnsi"/>
          <w:b/>
          <w:sz w:val="24"/>
          <w:szCs w:val="24"/>
        </w:rPr>
        <w:t>/</w:t>
      </w:r>
      <w:r w:rsidRPr="0037329F">
        <w:rPr>
          <w:rFonts w:cstheme="minorHAnsi"/>
          <w:b/>
          <w:sz w:val="24"/>
          <w:szCs w:val="24"/>
        </w:rPr>
        <w:t>2022</w:t>
      </w:r>
      <w:r w:rsidRPr="0037329F">
        <w:rPr>
          <w:rFonts w:cstheme="minorHAnsi"/>
          <w:sz w:val="24"/>
          <w:szCs w:val="24"/>
        </w:rPr>
        <w:t xml:space="preserve"> pentru aprobarea Normelor metodologice de aplicare a OUG nr. 133/2021 privind gestionarea financiară a fondurilor europene pentru perioada de programare 2021</w:t>
      </w:r>
      <w:r w:rsidR="0063694C" w:rsidRPr="0037329F">
        <w:rPr>
          <w:rFonts w:cstheme="minorHAnsi"/>
          <w:sz w:val="24"/>
          <w:szCs w:val="24"/>
        </w:rPr>
        <w:t>-</w:t>
      </w:r>
      <w:r w:rsidRPr="0037329F">
        <w:rPr>
          <w:rFonts w:cstheme="minorHAnsi"/>
          <w:sz w:val="24"/>
          <w:szCs w:val="24"/>
        </w:rPr>
        <w:t>2027 alocate României din Fondul european de dezvoltare regională, Fondul de coeziune, Fondul social european Plus, Fondul pentru o tranziție justă</w:t>
      </w:r>
    </w:p>
    <w:p w14:paraId="5C65072C" w14:textId="04AFDEF5" w:rsidR="00717FAC" w:rsidRPr="0037329F" w:rsidRDefault="00717FAC" w:rsidP="00527877">
      <w:pPr>
        <w:pStyle w:val="ListParagraph"/>
        <w:numPr>
          <w:ilvl w:val="0"/>
          <w:numId w:val="4"/>
        </w:numPr>
        <w:spacing w:before="120" w:after="0"/>
        <w:ind w:left="714" w:hanging="357"/>
        <w:jc w:val="both"/>
        <w:rPr>
          <w:rFonts w:cstheme="minorHAnsi"/>
          <w:sz w:val="24"/>
          <w:szCs w:val="24"/>
        </w:rPr>
      </w:pPr>
      <w:r w:rsidRPr="0037329F">
        <w:rPr>
          <w:rFonts w:cstheme="minorHAnsi"/>
          <w:b/>
          <w:sz w:val="24"/>
          <w:szCs w:val="24"/>
        </w:rPr>
        <w:t>HG nr. 873/2022</w:t>
      </w:r>
      <w:r w:rsidRPr="0037329F">
        <w:rPr>
          <w:rFonts w:cstheme="minorHAnsi"/>
          <w:sz w:val="24"/>
          <w:szCs w:val="24"/>
        </w:rPr>
        <w:t xml:space="preserve"> pentru stabilirea cadrului legal privind eligibilitatea cheltuielilor efectuate de beneficiari în cadrul operațiunilor finanțate în perioada de programare 2021-2027 prin Fondul european de dezvoltare regională, Fondul social european Plus, Fondul de coeziune și Fondul pentru o tranziție justă</w:t>
      </w:r>
    </w:p>
    <w:p w14:paraId="7EEF2E31" w14:textId="38FCFC3A" w:rsidR="00527877" w:rsidRPr="0037329F" w:rsidRDefault="004D1F8D" w:rsidP="00527877">
      <w:pPr>
        <w:pStyle w:val="ListParagraph"/>
        <w:numPr>
          <w:ilvl w:val="0"/>
          <w:numId w:val="4"/>
        </w:numPr>
        <w:spacing w:before="120" w:after="0"/>
        <w:ind w:left="714" w:hanging="357"/>
        <w:jc w:val="both"/>
        <w:rPr>
          <w:rFonts w:cstheme="minorHAnsi"/>
          <w:sz w:val="24"/>
          <w:szCs w:val="24"/>
        </w:rPr>
      </w:pPr>
      <w:r w:rsidRPr="0037329F">
        <w:rPr>
          <w:rFonts w:cstheme="minorHAnsi"/>
          <w:b/>
          <w:sz w:val="24"/>
          <w:szCs w:val="24"/>
        </w:rPr>
        <w:t>OUG nr. 23/2023</w:t>
      </w:r>
      <w:r w:rsidRPr="0037329F">
        <w:rPr>
          <w:rFonts w:cstheme="minorHAnsi"/>
          <w:sz w:val="24"/>
          <w:szCs w:val="24"/>
        </w:rPr>
        <w:t xml:space="preserve"> privind instituirea unor măsuri de simplificare și digitalizare pentru gestionarea fondurilor europene aferente Politicii de coeziune 2021-2027;</w:t>
      </w:r>
    </w:p>
    <w:p w14:paraId="623EE82D" w14:textId="7674EE84" w:rsidR="00AF065E" w:rsidRPr="0037329F" w:rsidRDefault="004D1F8D" w:rsidP="00527877">
      <w:pPr>
        <w:pStyle w:val="ListParagraph"/>
        <w:numPr>
          <w:ilvl w:val="0"/>
          <w:numId w:val="4"/>
        </w:numPr>
        <w:spacing w:before="120" w:after="0"/>
        <w:ind w:left="714" w:hanging="357"/>
        <w:jc w:val="both"/>
        <w:rPr>
          <w:rFonts w:cstheme="minorHAnsi"/>
          <w:sz w:val="24"/>
          <w:szCs w:val="24"/>
        </w:rPr>
      </w:pPr>
      <w:r w:rsidRPr="0037329F">
        <w:rPr>
          <w:rFonts w:cstheme="minorHAnsi"/>
          <w:b/>
          <w:sz w:val="24"/>
          <w:szCs w:val="24"/>
        </w:rPr>
        <w:t>OUG nr. 3</w:t>
      </w:r>
      <w:r w:rsidR="00AA3632" w:rsidRPr="0037329F">
        <w:rPr>
          <w:rFonts w:cstheme="minorHAnsi"/>
          <w:b/>
          <w:sz w:val="24"/>
          <w:szCs w:val="24"/>
        </w:rPr>
        <w:t>6</w:t>
      </w:r>
      <w:r w:rsidRPr="0037329F">
        <w:rPr>
          <w:rFonts w:cstheme="minorHAnsi"/>
          <w:b/>
          <w:sz w:val="24"/>
          <w:szCs w:val="24"/>
        </w:rPr>
        <w:t>/20</w:t>
      </w:r>
      <w:r w:rsidR="00AA3632" w:rsidRPr="0037329F">
        <w:rPr>
          <w:rFonts w:cstheme="minorHAnsi"/>
          <w:b/>
          <w:sz w:val="24"/>
          <w:szCs w:val="24"/>
        </w:rPr>
        <w:t>23</w:t>
      </w:r>
      <w:r w:rsidRPr="0037329F">
        <w:rPr>
          <w:rFonts w:cstheme="minorHAnsi"/>
          <w:sz w:val="24"/>
          <w:szCs w:val="24"/>
        </w:rPr>
        <w:t xml:space="preserve"> privind </w:t>
      </w:r>
      <w:r w:rsidR="00DF09BC" w:rsidRPr="0037329F">
        <w:rPr>
          <w:rFonts w:cstheme="minorHAnsi"/>
          <w:sz w:val="24"/>
          <w:szCs w:val="24"/>
        </w:rPr>
        <w:t>stabilirea cadrului general pentru închiderea programelor operaționale finanțate în perioada de programare 2014</w:t>
      </w:r>
      <w:r w:rsidR="0063694C" w:rsidRPr="0037329F">
        <w:rPr>
          <w:rFonts w:cstheme="minorHAnsi"/>
          <w:sz w:val="24"/>
          <w:szCs w:val="24"/>
        </w:rPr>
        <w:t>-</w:t>
      </w:r>
      <w:r w:rsidR="00DF09BC" w:rsidRPr="0037329F">
        <w:rPr>
          <w:rFonts w:cstheme="minorHAnsi"/>
          <w:sz w:val="24"/>
          <w:szCs w:val="24"/>
        </w:rPr>
        <w:t>2020</w:t>
      </w:r>
      <w:r w:rsidR="00AA3632" w:rsidRPr="0037329F">
        <w:rPr>
          <w:rFonts w:cstheme="minorHAnsi"/>
          <w:sz w:val="24"/>
          <w:szCs w:val="24"/>
        </w:rPr>
        <w:t>.</w:t>
      </w:r>
    </w:p>
    <w:p w14:paraId="104B9CB5" w14:textId="2C904322" w:rsidR="00A71D3B" w:rsidRPr="0037329F" w:rsidRDefault="00A71D3B" w:rsidP="00527877">
      <w:pPr>
        <w:pStyle w:val="ListParagraph"/>
        <w:numPr>
          <w:ilvl w:val="0"/>
          <w:numId w:val="4"/>
        </w:numPr>
        <w:spacing w:before="120" w:after="0"/>
        <w:ind w:left="714" w:hanging="357"/>
        <w:jc w:val="both"/>
        <w:rPr>
          <w:rFonts w:cstheme="minorHAnsi"/>
          <w:sz w:val="24"/>
          <w:szCs w:val="24"/>
        </w:rPr>
      </w:pPr>
      <w:r w:rsidRPr="0037329F">
        <w:rPr>
          <w:rFonts w:eastAsia="Times New Roman" w:cstheme="minorHAnsi"/>
          <w:b/>
          <w:sz w:val="24"/>
          <w:szCs w:val="24"/>
        </w:rPr>
        <w:t>OUG nr. 122/2020</w:t>
      </w:r>
      <w:r w:rsidRPr="0037329F">
        <w:rPr>
          <w:rFonts w:cstheme="minorHAnsi"/>
          <w:b/>
          <w:bCs/>
          <w:sz w:val="24"/>
          <w:szCs w:val="24"/>
        </w:rPr>
        <w:t xml:space="preserve"> </w:t>
      </w:r>
      <w:r w:rsidRPr="0037329F">
        <w:rPr>
          <w:rFonts w:cstheme="minorHAnsi"/>
          <w:sz w:val="24"/>
          <w:szCs w:val="24"/>
        </w:rPr>
        <w:t>privind unele măsuri pentru asigurarea eficientizării procesului decizional al fondurilor externe nerambursabile destinate dezvoltării regionale în România</w:t>
      </w:r>
      <w:r w:rsidRPr="0037329F" w:rsidDel="4248A298">
        <w:rPr>
          <w:rFonts w:cstheme="minorHAnsi"/>
          <w:sz w:val="24"/>
          <w:szCs w:val="24"/>
        </w:rPr>
        <w:t>;</w:t>
      </w:r>
    </w:p>
    <w:p w14:paraId="59BF9DA3" w14:textId="129D5861" w:rsidR="00300D39" w:rsidRPr="0037329F" w:rsidRDefault="00A71D3B"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OUG nr. 133/2021</w:t>
      </w:r>
      <w:r w:rsidRPr="0037329F">
        <w:rPr>
          <w:rFonts w:cstheme="minorHAnsi"/>
          <w:b/>
          <w:bCs/>
          <w:sz w:val="24"/>
          <w:szCs w:val="24"/>
        </w:rPr>
        <w:t xml:space="preserve"> </w:t>
      </w:r>
      <w:r w:rsidRPr="0037329F">
        <w:rPr>
          <w:rFonts w:cstheme="minorHAnsi"/>
          <w:sz w:val="24"/>
          <w:szCs w:val="24"/>
        </w:rPr>
        <w:t>privind gestionarea financiară a fondurilor europene pentru perioada de programare</w:t>
      </w:r>
      <w:r w:rsidRPr="0037329F" w:rsidDel="505CC577">
        <w:rPr>
          <w:rFonts w:cstheme="minorHAnsi"/>
          <w:sz w:val="24"/>
          <w:szCs w:val="24"/>
        </w:rPr>
        <w:t xml:space="preserve"> </w:t>
      </w:r>
      <w:r w:rsidRPr="0037329F">
        <w:rPr>
          <w:rFonts w:cstheme="minorHAnsi"/>
          <w:sz w:val="24"/>
          <w:szCs w:val="24"/>
        </w:rPr>
        <w:t>2021-2027</w:t>
      </w:r>
      <w:r w:rsidRPr="0037329F" w:rsidDel="79E4DF75">
        <w:rPr>
          <w:rFonts w:cstheme="minorHAnsi"/>
          <w:sz w:val="24"/>
          <w:szCs w:val="24"/>
        </w:rPr>
        <w:t xml:space="preserve"> </w:t>
      </w:r>
      <w:r w:rsidRPr="0037329F">
        <w:rPr>
          <w:rFonts w:cstheme="minorHAnsi"/>
          <w:sz w:val="24"/>
          <w:szCs w:val="24"/>
        </w:rPr>
        <w:t>alocate României din Fondul european de dezvoltare regională, Fondul de coeziune, Fondul social european Plus, Fondul pentru o tranziție justă</w:t>
      </w:r>
    </w:p>
    <w:p w14:paraId="27DAFFCF" w14:textId="6D466FDC" w:rsidR="003E312B" w:rsidRPr="0037329F" w:rsidRDefault="00DF09BC"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OUG 64/2022</w:t>
      </w:r>
      <w:r w:rsidR="00300D39" w:rsidRPr="0037329F">
        <w:rPr>
          <w:rFonts w:eastAsia="Times New Roman" w:cstheme="minorHAnsi"/>
          <w:b/>
          <w:sz w:val="24"/>
          <w:szCs w:val="24"/>
        </w:rPr>
        <w:t xml:space="preserve"> </w:t>
      </w:r>
      <w:r w:rsidRPr="0037329F">
        <w:rPr>
          <w:rFonts w:cstheme="minorHAnsi"/>
          <w:sz w:val="24"/>
          <w:szCs w:val="24"/>
        </w:rPr>
        <w:t>privind ajustarea prețurilor și a valorii devizelor generale în cadrul proiectelor finanțate din fonduri externe nerambursabile</w:t>
      </w:r>
      <w:r w:rsidR="00300D39" w:rsidRPr="0037329F">
        <w:rPr>
          <w:rFonts w:cstheme="minorHAnsi"/>
          <w:sz w:val="24"/>
          <w:szCs w:val="24"/>
        </w:rPr>
        <w:t>.</w:t>
      </w:r>
    </w:p>
    <w:p w14:paraId="17A0D12C"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HG nr. 907/2016</w:t>
      </w:r>
      <w:r w:rsidRPr="0037329F">
        <w:rPr>
          <w:rFonts w:cstheme="minorHAnsi"/>
          <w:sz w:val="24"/>
          <w:szCs w:val="24"/>
        </w:rPr>
        <w:t xml:space="preserve"> privind etapele de elaborare și conținutul-cadru al documentațiilor tehnico-economice aferente obiectivelor/proiectelor de investiții finanțate din fonduri publice, cu modificările și completările ulterioare; </w:t>
      </w:r>
    </w:p>
    <w:p w14:paraId="08A3C222"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Legea nr. 372/2005</w:t>
      </w:r>
      <w:r w:rsidRPr="0037329F">
        <w:rPr>
          <w:rFonts w:cstheme="minorHAnsi"/>
          <w:sz w:val="24"/>
          <w:szCs w:val="24"/>
        </w:rPr>
        <w:t xml:space="preserve"> privind performanța energetică a clădirilor, cu modificările și completările ulterioare;</w:t>
      </w:r>
    </w:p>
    <w:p w14:paraId="6031A488"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Legea nr. 121/2014</w:t>
      </w:r>
      <w:r w:rsidRPr="0037329F">
        <w:rPr>
          <w:rFonts w:cstheme="minorHAnsi"/>
          <w:sz w:val="24"/>
          <w:szCs w:val="24"/>
        </w:rPr>
        <w:t xml:space="preserve"> privind eficienţa energetică, cu modificările și completările ulterioare; </w:t>
      </w:r>
    </w:p>
    <w:p w14:paraId="04BA9754"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lastRenderedPageBreak/>
        <w:t>Legea nr. 24/2007</w:t>
      </w:r>
      <w:r w:rsidRPr="0037329F">
        <w:rPr>
          <w:rFonts w:cstheme="minorHAnsi"/>
          <w:sz w:val="24"/>
          <w:szCs w:val="24"/>
        </w:rPr>
        <w:t xml:space="preserve"> privind reglementarea și administrarea spațiilor verzi din intravilanul localităților; </w:t>
      </w:r>
    </w:p>
    <w:p w14:paraId="7BDD3E50"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Legea nr. 51/2006</w:t>
      </w:r>
      <w:r w:rsidRPr="0037329F">
        <w:rPr>
          <w:rFonts w:cstheme="minorHAnsi"/>
          <w:sz w:val="24"/>
          <w:szCs w:val="24"/>
        </w:rPr>
        <w:t xml:space="preserve"> privind serviciile comunitare de utilităţi publice;</w:t>
      </w:r>
    </w:p>
    <w:p w14:paraId="2E7E8046"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Legea nr. 92/2007</w:t>
      </w:r>
      <w:r w:rsidRPr="0037329F">
        <w:rPr>
          <w:rFonts w:cstheme="minorHAnsi"/>
          <w:sz w:val="24"/>
          <w:szCs w:val="24"/>
        </w:rPr>
        <w:t xml:space="preserve"> privind serviciile de transport public local;</w:t>
      </w:r>
    </w:p>
    <w:p w14:paraId="346A91D9"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cstheme="minorHAnsi"/>
          <w:sz w:val="24"/>
          <w:szCs w:val="24"/>
        </w:rPr>
        <w:t>Legea nr. 95/2006, republicată, privind reforma în domeniul sănătății, cu modificările și completările ulterioare;</w:t>
      </w:r>
    </w:p>
    <w:p w14:paraId="08549AC1"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Legea nr. 1/2011</w:t>
      </w:r>
      <w:r w:rsidRPr="0037329F">
        <w:rPr>
          <w:rFonts w:cstheme="minorHAnsi"/>
          <w:sz w:val="24"/>
          <w:szCs w:val="24"/>
        </w:rPr>
        <w:t xml:space="preserve"> - Legea educaţiei naţionale; </w:t>
      </w:r>
    </w:p>
    <w:p w14:paraId="6BA247AB" w14:textId="77777777"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Legea nr. 288/2004</w:t>
      </w:r>
      <w:r w:rsidRPr="0037329F">
        <w:rPr>
          <w:rFonts w:cstheme="minorHAnsi"/>
          <w:sz w:val="24"/>
          <w:szCs w:val="24"/>
        </w:rPr>
        <w:t xml:space="preserve"> privind organizarea studiilor universitare; </w:t>
      </w:r>
    </w:p>
    <w:p w14:paraId="53E9DD6E" w14:textId="440412FE" w:rsidR="0065715A" w:rsidRPr="0037329F" w:rsidRDefault="0065715A"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Legea nr. 197/2012</w:t>
      </w:r>
      <w:r w:rsidRPr="0037329F">
        <w:rPr>
          <w:rFonts w:cstheme="minorHAnsi"/>
          <w:sz w:val="24"/>
          <w:szCs w:val="24"/>
        </w:rPr>
        <w:t xml:space="preserve"> privind asigurarea calităţii în domeniul serviciilor sociale, cu modificările și completările ulterioare;</w:t>
      </w:r>
    </w:p>
    <w:p w14:paraId="6FA0D101" w14:textId="6CEF611D" w:rsidR="00120916" w:rsidRPr="0037329F" w:rsidRDefault="00120916" w:rsidP="00527877">
      <w:pPr>
        <w:pStyle w:val="ListParagraph"/>
        <w:numPr>
          <w:ilvl w:val="0"/>
          <w:numId w:val="4"/>
        </w:numPr>
        <w:spacing w:before="120" w:after="0"/>
        <w:jc w:val="both"/>
        <w:rPr>
          <w:rFonts w:cstheme="minorHAnsi"/>
          <w:sz w:val="24"/>
          <w:szCs w:val="24"/>
        </w:rPr>
      </w:pPr>
      <w:r w:rsidRPr="0037329F">
        <w:rPr>
          <w:rFonts w:eastAsia="Times New Roman" w:cstheme="minorHAnsi"/>
          <w:b/>
          <w:sz w:val="24"/>
          <w:szCs w:val="24"/>
        </w:rPr>
        <w:t>OG 15/2021</w:t>
      </w:r>
    </w:p>
    <w:p w14:paraId="01511306" w14:textId="783188A2" w:rsidR="00D57523" w:rsidRPr="0037329F" w:rsidRDefault="009C3AA3" w:rsidP="00970838">
      <w:pPr>
        <w:pStyle w:val="5Normal"/>
        <w:spacing w:before="120" w:after="0" w:line="276" w:lineRule="auto"/>
        <w:ind w:right="0"/>
        <w:rPr>
          <w:rFonts w:asciiTheme="minorHAnsi" w:hAnsiTheme="minorHAnsi" w:cstheme="minorHAnsi"/>
          <w:b/>
          <w:sz w:val="24"/>
        </w:rPr>
      </w:pPr>
      <w:r w:rsidRPr="0037329F">
        <w:rPr>
          <w:rFonts w:asciiTheme="minorHAnsi" w:hAnsiTheme="minorHAnsi" w:cstheme="minorHAnsi"/>
          <w:b/>
          <w:sz w:val="24"/>
        </w:rPr>
        <w:t xml:space="preserve">C. </w:t>
      </w:r>
      <w:r w:rsidR="00372433" w:rsidRPr="0037329F">
        <w:rPr>
          <w:rFonts w:asciiTheme="minorHAnsi" w:hAnsiTheme="minorHAnsi" w:cstheme="minorHAnsi"/>
          <w:b/>
          <w:sz w:val="24"/>
        </w:rPr>
        <w:t>DOCUMENTE PROGRAMATICE:</w:t>
      </w:r>
    </w:p>
    <w:p w14:paraId="06C3D970" w14:textId="0513C2AD" w:rsidR="00AA3632" w:rsidRPr="0037329F" w:rsidRDefault="009C1226" w:rsidP="00970838">
      <w:pPr>
        <w:pStyle w:val="ListParagraph"/>
        <w:numPr>
          <w:ilvl w:val="0"/>
          <w:numId w:val="4"/>
        </w:numPr>
        <w:spacing w:before="120" w:after="0"/>
        <w:jc w:val="both"/>
        <w:rPr>
          <w:rFonts w:cstheme="minorHAnsi"/>
          <w:sz w:val="24"/>
          <w:szCs w:val="24"/>
        </w:rPr>
      </w:pPr>
      <w:r w:rsidRPr="0037329F">
        <w:rPr>
          <w:rFonts w:cstheme="minorHAnsi"/>
          <w:sz w:val="24"/>
          <w:szCs w:val="24"/>
        </w:rPr>
        <w:t xml:space="preserve">Programul Regional </w:t>
      </w:r>
      <w:r w:rsidR="00020C33" w:rsidRPr="0037329F">
        <w:rPr>
          <w:rFonts w:cstheme="minorHAnsi"/>
          <w:sz w:val="24"/>
          <w:szCs w:val="24"/>
        </w:rPr>
        <w:t>Sud</w:t>
      </w:r>
      <w:r w:rsidRPr="0037329F">
        <w:rPr>
          <w:rFonts w:cstheme="minorHAnsi"/>
          <w:sz w:val="24"/>
          <w:szCs w:val="24"/>
        </w:rPr>
        <w:t>-Vest</w:t>
      </w:r>
      <w:r w:rsidR="00F31169" w:rsidRPr="0037329F">
        <w:rPr>
          <w:rFonts w:cstheme="minorHAnsi"/>
          <w:sz w:val="24"/>
          <w:szCs w:val="24"/>
        </w:rPr>
        <w:t xml:space="preserve"> Oltenia</w:t>
      </w:r>
      <w:r w:rsidRPr="0037329F">
        <w:rPr>
          <w:rFonts w:cstheme="minorHAnsi"/>
          <w:sz w:val="24"/>
          <w:szCs w:val="24"/>
        </w:rPr>
        <w:t xml:space="preserve"> 2021-2027</w:t>
      </w:r>
    </w:p>
    <w:p w14:paraId="5A74B029" w14:textId="65B17F3A" w:rsidR="00F46004" w:rsidRPr="0037329F" w:rsidRDefault="00AA3632" w:rsidP="00970838">
      <w:pPr>
        <w:pStyle w:val="ListParagraph"/>
        <w:numPr>
          <w:ilvl w:val="0"/>
          <w:numId w:val="4"/>
        </w:numPr>
        <w:spacing w:before="120" w:after="0"/>
        <w:jc w:val="both"/>
        <w:rPr>
          <w:rFonts w:cstheme="minorHAnsi"/>
          <w:sz w:val="24"/>
          <w:szCs w:val="24"/>
        </w:rPr>
      </w:pPr>
      <w:r w:rsidRPr="0037329F">
        <w:rPr>
          <w:rFonts w:cstheme="minorHAnsi"/>
          <w:sz w:val="24"/>
          <w:szCs w:val="24"/>
        </w:rPr>
        <w:t>Programul Operațional Regional 2014-2020</w:t>
      </w:r>
    </w:p>
    <w:p w14:paraId="48AFBEE1" w14:textId="724833E9" w:rsidR="00604E12" w:rsidRPr="0037329F" w:rsidRDefault="009C3AA3" w:rsidP="009C3AA3">
      <w:pPr>
        <w:pStyle w:val="5Normal"/>
        <w:spacing w:before="120" w:after="0" w:line="276" w:lineRule="auto"/>
        <w:ind w:right="0"/>
        <w:rPr>
          <w:rFonts w:asciiTheme="minorHAnsi" w:hAnsiTheme="minorHAnsi" w:cstheme="minorHAnsi"/>
          <w:b/>
          <w:sz w:val="24"/>
        </w:rPr>
      </w:pPr>
      <w:r w:rsidRPr="0037329F">
        <w:rPr>
          <w:rFonts w:asciiTheme="minorHAnsi" w:hAnsiTheme="minorHAnsi" w:cstheme="minorHAnsi"/>
          <w:b/>
          <w:sz w:val="24"/>
        </w:rPr>
        <w:t xml:space="preserve">D. </w:t>
      </w:r>
      <w:r w:rsidR="00604E12" w:rsidRPr="0037329F">
        <w:rPr>
          <w:rFonts w:asciiTheme="minorHAnsi" w:hAnsiTheme="minorHAnsi" w:cstheme="minorHAnsi"/>
          <w:b/>
          <w:sz w:val="24"/>
        </w:rPr>
        <w:t>GHIDURI SPECIFICE</w:t>
      </w:r>
      <w:r w:rsidRPr="0037329F">
        <w:rPr>
          <w:rFonts w:asciiTheme="minorHAnsi" w:hAnsiTheme="minorHAnsi" w:cstheme="minorHAnsi"/>
          <w:b/>
          <w:sz w:val="24"/>
        </w:rPr>
        <w:t xml:space="preserve"> POR 2014-2020</w:t>
      </w:r>
      <w:r w:rsidR="00604E12" w:rsidRPr="0037329F">
        <w:rPr>
          <w:rFonts w:asciiTheme="minorHAnsi" w:hAnsiTheme="minorHAnsi" w:cstheme="minorHAnsi"/>
          <w:b/>
          <w:sz w:val="24"/>
        </w:rPr>
        <w:t>:</w:t>
      </w:r>
    </w:p>
    <w:p w14:paraId="7F4A4F7A" w14:textId="77777777" w:rsidR="00604E12" w:rsidRPr="0037329F" w:rsidRDefault="00604E12" w:rsidP="00604E12">
      <w:pPr>
        <w:spacing w:before="120" w:after="0"/>
        <w:jc w:val="both"/>
        <w:rPr>
          <w:rFonts w:cstheme="minorHAnsi"/>
          <w:sz w:val="24"/>
          <w:szCs w:val="24"/>
        </w:rPr>
      </w:pPr>
      <w:r w:rsidRPr="0037329F">
        <w:rPr>
          <w:rFonts w:cstheme="minorHAnsi"/>
          <w:sz w:val="24"/>
          <w:szCs w:val="24"/>
        </w:rPr>
        <w:t>- POR/165/2 (2.1.B – Incubatoare de afaceri)</w:t>
      </w:r>
    </w:p>
    <w:p w14:paraId="60D8021D" w14:textId="77777777" w:rsidR="00604E12" w:rsidRPr="0037329F" w:rsidRDefault="00604E12" w:rsidP="00604E12">
      <w:pPr>
        <w:spacing w:before="120" w:after="0"/>
        <w:jc w:val="both"/>
        <w:rPr>
          <w:rFonts w:cstheme="minorHAnsi"/>
          <w:sz w:val="24"/>
          <w:szCs w:val="24"/>
        </w:rPr>
      </w:pPr>
      <w:r w:rsidRPr="0037329F">
        <w:rPr>
          <w:rFonts w:cstheme="minorHAnsi"/>
          <w:sz w:val="24"/>
          <w:szCs w:val="24"/>
        </w:rPr>
        <w:t xml:space="preserve">- POR/2017/3/3.1/A/2/7REGIUNI </w:t>
      </w:r>
    </w:p>
    <w:p w14:paraId="59D60A0B" w14:textId="77777777" w:rsidR="00604E12" w:rsidRPr="0037329F" w:rsidRDefault="00604E12" w:rsidP="00604E12">
      <w:pPr>
        <w:spacing w:before="120" w:after="0"/>
        <w:jc w:val="both"/>
        <w:rPr>
          <w:sz w:val="24"/>
          <w:szCs w:val="24"/>
        </w:rPr>
      </w:pPr>
      <w:r w:rsidRPr="0037329F">
        <w:rPr>
          <w:sz w:val="24"/>
          <w:szCs w:val="24"/>
        </w:rPr>
        <w:t xml:space="preserve">- POR/2016/3/3.1/B/1/7REGIUNI </w:t>
      </w:r>
    </w:p>
    <w:p w14:paraId="034C3D56" w14:textId="77777777" w:rsidR="00604E12" w:rsidRPr="0037329F" w:rsidRDefault="00604E12" w:rsidP="00604E12">
      <w:pPr>
        <w:spacing w:before="120" w:after="0"/>
        <w:jc w:val="both"/>
        <w:rPr>
          <w:sz w:val="24"/>
          <w:szCs w:val="24"/>
        </w:rPr>
      </w:pPr>
      <w:r w:rsidRPr="0037329F">
        <w:rPr>
          <w:sz w:val="24"/>
          <w:szCs w:val="24"/>
        </w:rPr>
        <w:t>- POR/2018/3/3.1/B/2/SV</w:t>
      </w:r>
    </w:p>
    <w:p w14:paraId="1ED9D0F4" w14:textId="77777777" w:rsidR="00604E12" w:rsidRPr="0037329F" w:rsidRDefault="00604E12" w:rsidP="00604E12">
      <w:pPr>
        <w:spacing w:before="120" w:after="0"/>
        <w:jc w:val="both"/>
        <w:rPr>
          <w:sz w:val="24"/>
          <w:szCs w:val="24"/>
        </w:rPr>
      </w:pPr>
      <w:r w:rsidRPr="0037329F">
        <w:rPr>
          <w:sz w:val="24"/>
          <w:szCs w:val="24"/>
        </w:rPr>
        <w:t>- POR/2017/3/3.1/B/SUERD/1</w:t>
      </w:r>
    </w:p>
    <w:p w14:paraId="2531E9C6" w14:textId="77777777" w:rsidR="00604E12" w:rsidRPr="0037329F" w:rsidRDefault="00604E12" w:rsidP="00604E12">
      <w:pPr>
        <w:spacing w:before="120" w:after="0"/>
        <w:jc w:val="both"/>
        <w:rPr>
          <w:rFonts w:cstheme="minorHAnsi"/>
          <w:sz w:val="24"/>
          <w:szCs w:val="24"/>
        </w:rPr>
      </w:pPr>
      <w:r w:rsidRPr="0037329F">
        <w:rPr>
          <w:rFonts w:cstheme="minorHAnsi"/>
          <w:sz w:val="24"/>
          <w:szCs w:val="24"/>
        </w:rPr>
        <w:t xml:space="preserve">- POR/2018/3/3.1/C/1/7REGIUNI </w:t>
      </w:r>
    </w:p>
    <w:p w14:paraId="06E22634" w14:textId="77777777" w:rsidR="00604E12" w:rsidRPr="0037329F" w:rsidRDefault="00604E12" w:rsidP="00604E12">
      <w:pPr>
        <w:spacing w:before="120" w:after="0"/>
        <w:jc w:val="both"/>
        <w:rPr>
          <w:rFonts w:cstheme="minorHAnsi"/>
          <w:sz w:val="24"/>
          <w:szCs w:val="24"/>
        </w:rPr>
      </w:pPr>
      <w:r w:rsidRPr="0037329F">
        <w:rPr>
          <w:rFonts w:cstheme="minorHAnsi"/>
          <w:sz w:val="24"/>
          <w:szCs w:val="24"/>
        </w:rPr>
        <w:t xml:space="preserve">- POR/2017/3/3.2/1/7 REGIUNI </w:t>
      </w:r>
    </w:p>
    <w:p w14:paraId="2CE04121" w14:textId="77777777" w:rsidR="00604E12" w:rsidRPr="0037329F" w:rsidRDefault="00604E12" w:rsidP="00604E12">
      <w:pPr>
        <w:spacing w:before="120" w:after="0"/>
        <w:jc w:val="both"/>
        <w:rPr>
          <w:sz w:val="24"/>
          <w:szCs w:val="24"/>
        </w:rPr>
      </w:pPr>
      <w:r w:rsidRPr="0037329F">
        <w:rPr>
          <w:rFonts w:cstheme="minorHAnsi"/>
          <w:sz w:val="24"/>
          <w:szCs w:val="24"/>
        </w:rPr>
        <w:t xml:space="preserve">- </w:t>
      </w:r>
      <w:r w:rsidRPr="0037329F">
        <w:rPr>
          <w:sz w:val="24"/>
          <w:szCs w:val="24"/>
        </w:rPr>
        <w:t xml:space="preserve">POR/4/2017/4/4.1/1 </w:t>
      </w:r>
    </w:p>
    <w:p w14:paraId="322F5738" w14:textId="77777777" w:rsidR="00604E12" w:rsidRPr="0037329F" w:rsidRDefault="00604E12" w:rsidP="00604E12">
      <w:pPr>
        <w:spacing w:before="120" w:after="0"/>
        <w:jc w:val="both"/>
        <w:rPr>
          <w:sz w:val="24"/>
          <w:szCs w:val="24"/>
        </w:rPr>
      </w:pPr>
      <w:r w:rsidRPr="0037329F">
        <w:rPr>
          <w:sz w:val="24"/>
          <w:szCs w:val="24"/>
        </w:rPr>
        <w:t xml:space="preserve">- POR/2017/4/4.2/1 </w:t>
      </w:r>
    </w:p>
    <w:p w14:paraId="5D31DD14" w14:textId="77777777" w:rsidR="00604E12" w:rsidRPr="0037329F" w:rsidRDefault="00604E12" w:rsidP="00604E12">
      <w:pPr>
        <w:spacing w:before="120" w:after="0"/>
        <w:jc w:val="both"/>
        <w:rPr>
          <w:sz w:val="24"/>
          <w:szCs w:val="24"/>
        </w:rPr>
      </w:pPr>
      <w:r w:rsidRPr="0037329F">
        <w:rPr>
          <w:sz w:val="24"/>
          <w:szCs w:val="24"/>
        </w:rPr>
        <w:t xml:space="preserve">- POR/4/2017/4.4/4.4/1 </w:t>
      </w:r>
    </w:p>
    <w:p w14:paraId="5CFB2B05" w14:textId="77777777" w:rsidR="00604E12" w:rsidRPr="0037329F" w:rsidRDefault="00604E12" w:rsidP="00604E12">
      <w:pPr>
        <w:spacing w:before="120" w:after="0"/>
        <w:jc w:val="both"/>
        <w:rPr>
          <w:sz w:val="24"/>
          <w:szCs w:val="24"/>
        </w:rPr>
      </w:pPr>
      <w:r w:rsidRPr="0037329F">
        <w:rPr>
          <w:sz w:val="24"/>
          <w:szCs w:val="24"/>
        </w:rPr>
        <w:t xml:space="preserve">- POR/2017/4/4.4/4.5/1 </w:t>
      </w:r>
    </w:p>
    <w:p w14:paraId="2AAE4818" w14:textId="77777777" w:rsidR="00604E12" w:rsidRPr="0037329F" w:rsidRDefault="00604E12" w:rsidP="00604E12">
      <w:pPr>
        <w:spacing w:before="120" w:after="0"/>
        <w:jc w:val="both"/>
        <w:rPr>
          <w:sz w:val="24"/>
          <w:szCs w:val="24"/>
        </w:rPr>
      </w:pPr>
      <w:r w:rsidRPr="0037329F">
        <w:rPr>
          <w:sz w:val="24"/>
          <w:szCs w:val="24"/>
        </w:rPr>
        <w:t>- POR/2016/5/5.1/1</w:t>
      </w:r>
    </w:p>
    <w:p w14:paraId="7B107C0F" w14:textId="77777777" w:rsidR="00604E12" w:rsidRPr="0037329F" w:rsidRDefault="00604E12" w:rsidP="00604E12">
      <w:pPr>
        <w:spacing w:before="120" w:after="0"/>
        <w:jc w:val="both"/>
        <w:rPr>
          <w:sz w:val="24"/>
          <w:szCs w:val="24"/>
        </w:rPr>
      </w:pPr>
      <w:r w:rsidRPr="0037329F">
        <w:rPr>
          <w:sz w:val="24"/>
          <w:szCs w:val="24"/>
        </w:rPr>
        <w:t xml:space="preserve">- POR 2016/6/6.1/2 PENTRU CELELALTE 7 REGIUNI </w:t>
      </w:r>
    </w:p>
    <w:p w14:paraId="42744642" w14:textId="77777777" w:rsidR="00604E12" w:rsidRPr="0037329F" w:rsidRDefault="00604E12" w:rsidP="00604E12">
      <w:pPr>
        <w:spacing w:before="120" w:after="0"/>
        <w:jc w:val="both"/>
        <w:rPr>
          <w:sz w:val="24"/>
          <w:szCs w:val="24"/>
        </w:rPr>
      </w:pPr>
      <w:r w:rsidRPr="0037329F">
        <w:rPr>
          <w:sz w:val="24"/>
          <w:szCs w:val="24"/>
        </w:rPr>
        <w:t xml:space="preserve">- POR 2017/6/6.1/SUERD/1 </w:t>
      </w:r>
    </w:p>
    <w:p w14:paraId="01B820BB" w14:textId="77777777" w:rsidR="00604E12" w:rsidRPr="0037329F" w:rsidRDefault="00604E12" w:rsidP="00604E12">
      <w:pPr>
        <w:spacing w:before="120" w:after="0"/>
        <w:jc w:val="both"/>
        <w:rPr>
          <w:bCs/>
          <w:sz w:val="24"/>
          <w:szCs w:val="24"/>
        </w:rPr>
      </w:pPr>
      <w:r w:rsidRPr="0037329F">
        <w:rPr>
          <w:sz w:val="24"/>
          <w:szCs w:val="24"/>
        </w:rPr>
        <w:t>- POR /2016/7/7.1/1</w:t>
      </w:r>
    </w:p>
    <w:p w14:paraId="0FCC55BE" w14:textId="77777777" w:rsidR="00604E12" w:rsidRPr="0037329F" w:rsidRDefault="00604E12" w:rsidP="00604E12">
      <w:pPr>
        <w:spacing w:before="120" w:after="0"/>
        <w:jc w:val="both"/>
        <w:rPr>
          <w:sz w:val="24"/>
          <w:szCs w:val="24"/>
        </w:rPr>
      </w:pPr>
      <w:r w:rsidRPr="0037329F">
        <w:rPr>
          <w:bCs/>
          <w:sz w:val="24"/>
          <w:szCs w:val="24"/>
        </w:rPr>
        <w:t xml:space="preserve">- POR/2018/7/7.1/3/SV </w:t>
      </w:r>
    </w:p>
    <w:p w14:paraId="2D020928" w14:textId="77777777" w:rsidR="00604E12" w:rsidRPr="0037329F" w:rsidRDefault="00604E12" w:rsidP="00604E12">
      <w:pPr>
        <w:spacing w:before="120" w:after="0"/>
        <w:jc w:val="both"/>
        <w:rPr>
          <w:sz w:val="24"/>
          <w:szCs w:val="24"/>
        </w:rPr>
      </w:pPr>
      <w:r w:rsidRPr="0037329F">
        <w:rPr>
          <w:sz w:val="24"/>
          <w:szCs w:val="24"/>
        </w:rPr>
        <w:lastRenderedPageBreak/>
        <w:t xml:space="preserve">- POR/10/2017/10/10.1b/7 REGIUNI </w:t>
      </w:r>
    </w:p>
    <w:p w14:paraId="422617AD" w14:textId="77777777" w:rsidR="00604E12" w:rsidRPr="0037329F" w:rsidRDefault="00604E12" w:rsidP="00604E12">
      <w:pPr>
        <w:spacing w:before="120" w:after="0"/>
        <w:jc w:val="both"/>
        <w:rPr>
          <w:sz w:val="24"/>
          <w:szCs w:val="24"/>
        </w:rPr>
      </w:pPr>
      <w:r w:rsidRPr="0037329F">
        <w:rPr>
          <w:sz w:val="24"/>
          <w:szCs w:val="24"/>
        </w:rPr>
        <w:t>- POR/2017/10/10.1/10.2/7REGIUNI</w:t>
      </w:r>
    </w:p>
    <w:p w14:paraId="4A672103" w14:textId="77777777" w:rsidR="00604E12" w:rsidRPr="0037329F" w:rsidRDefault="00604E12" w:rsidP="00604E12">
      <w:pPr>
        <w:spacing w:before="120" w:after="0"/>
        <w:jc w:val="both"/>
        <w:rPr>
          <w:sz w:val="24"/>
          <w:szCs w:val="24"/>
        </w:rPr>
      </w:pPr>
      <w:r w:rsidRPr="0037329F">
        <w:rPr>
          <w:sz w:val="24"/>
          <w:szCs w:val="24"/>
        </w:rPr>
        <w:t>- POR/2017/10/10.1/10.3/7REGIUNI</w:t>
      </w:r>
    </w:p>
    <w:p w14:paraId="716A4FC5" w14:textId="77777777" w:rsidR="00604E12" w:rsidRPr="0037329F" w:rsidRDefault="00604E12" w:rsidP="00604E12">
      <w:pPr>
        <w:spacing w:before="120" w:after="0"/>
        <w:jc w:val="both"/>
        <w:rPr>
          <w:rFonts w:cstheme="minorHAnsi"/>
          <w:sz w:val="24"/>
          <w:szCs w:val="24"/>
        </w:rPr>
      </w:pPr>
      <w:r w:rsidRPr="0037329F">
        <w:rPr>
          <w:sz w:val="24"/>
          <w:szCs w:val="24"/>
        </w:rPr>
        <w:t xml:space="preserve">- POR/2018/13/13.1/1/7 REGIUNI </w:t>
      </w:r>
    </w:p>
    <w:p w14:paraId="7226C4A6" w14:textId="77777777" w:rsidR="00604E12" w:rsidRPr="0037329F" w:rsidRDefault="00604E12" w:rsidP="00970838">
      <w:pPr>
        <w:spacing w:before="120" w:after="0"/>
        <w:jc w:val="both"/>
        <w:rPr>
          <w:rFonts w:eastAsia="Times New Roman" w:cstheme="minorHAnsi"/>
          <w:sz w:val="24"/>
          <w:szCs w:val="24"/>
        </w:rPr>
      </w:pPr>
    </w:p>
    <w:p w14:paraId="3D619C8E" w14:textId="390757D9" w:rsidR="005D3EB1" w:rsidRPr="0037329F" w:rsidRDefault="00D86862" w:rsidP="0037329F">
      <w:pPr>
        <w:pStyle w:val="Heading1"/>
        <w:numPr>
          <w:ilvl w:val="0"/>
          <w:numId w:val="1"/>
        </w:numPr>
        <w:shd w:val="clear" w:color="auto" w:fill="DAEEF3" w:themeFill="accent5" w:themeFillTint="33"/>
        <w:spacing w:before="120"/>
        <w:ind w:left="284" w:hanging="284"/>
        <w:rPr>
          <w:rFonts w:asciiTheme="minorHAnsi" w:hAnsiTheme="minorHAnsi" w:cstheme="minorHAnsi"/>
          <w:color w:val="auto"/>
        </w:rPr>
      </w:pPr>
      <w:bookmarkStart w:id="20" w:name="_Toc139908017"/>
      <w:bookmarkStart w:id="21" w:name="_Toc139908018"/>
      <w:bookmarkStart w:id="22" w:name="_Toc138160537"/>
      <w:bookmarkStart w:id="23" w:name="_Toc140053841"/>
      <w:bookmarkStart w:id="24" w:name="_Toc155946359"/>
      <w:bookmarkEnd w:id="20"/>
      <w:bookmarkEnd w:id="21"/>
      <w:r w:rsidRPr="0037329F">
        <w:rPr>
          <w:rFonts w:asciiTheme="minorHAnsi" w:hAnsiTheme="minorHAnsi" w:cstheme="minorHAnsi"/>
          <w:color w:val="auto"/>
        </w:rPr>
        <w:t>ASPECTE SPECIFICE</w:t>
      </w:r>
      <w:r w:rsidR="00372433" w:rsidRPr="0037329F">
        <w:rPr>
          <w:rFonts w:asciiTheme="minorHAnsi" w:hAnsiTheme="minorHAnsi" w:cstheme="minorHAnsi"/>
          <w:color w:val="auto"/>
        </w:rPr>
        <w:t xml:space="preserve"> APELU</w:t>
      </w:r>
      <w:r w:rsidRPr="0037329F">
        <w:rPr>
          <w:rFonts w:asciiTheme="minorHAnsi" w:hAnsiTheme="minorHAnsi" w:cstheme="minorHAnsi"/>
          <w:color w:val="auto"/>
        </w:rPr>
        <w:t>L</w:t>
      </w:r>
      <w:r w:rsidR="000F6FC6" w:rsidRPr="0037329F">
        <w:rPr>
          <w:rFonts w:asciiTheme="minorHAnsi" w:hAnsiTheme="minorHAnsi" w:cstheme="minorHAnsi"/>
          <w:color w:val="auto"/>
        </w:rPr>
        <w:t>RILOR DE</w:t>
      </w:r>
      <w:r w:rsidR="00372433" w:rsidRPr="0037329F">
        <w:rPr>
          <w:rFonts w:asciiTheme="minorHAnsi" w:hAnsiTheme="minorHAnsi" w:cstheme="minorHAnsi"/>
          <w:color w:val="auto"/>
        </w:rPr>
        <w:t xml:space="preserve"> PROIECTE</w:t>
      </w:r>
      <w:bookmarkEnd w:id="22"/>
      <w:bookmarkEnd w:id="23"/>
      <w:r w:rsidR="000F6FC6" w:rsidRPr="0037329F">
        <w:rPr>
          <w:rFonts w:asciiTheme="minorHAnsi" w:hAnsiTheme="minorHAnsi" w:cstheme="minorHAnsi"/>
          <w:color w:val="auto"/>
        </w:rPr>
        <w:t xml:space="preserve"> ETAPIZATE</w:t>
      </w:r>
      <w:bookmarkEnd w:id="24"/>
    </w:p>
    <w:p w14:paraId="64BFB8BE" w14:textId="77777777" w:rsidR="00194C25" w:rsidRPr="0037329F" w:rsidRDefault="00194C25" w:rsidP="003219F9">
      <w:pPr>
        <w:spacing w:before="120" w:after="0"/>
        <w:jc w:val="both"/>
        <w:rPr>
          <w:sz w:val="24"/>
          <w:szCs w:val="24"/>
        </w:rPr>
      </w:pPr>
    </w:p>
    <w:p w14:paraId="007FA312" w14:textId="2A5C4049" w:rsidR="00D8253B" w:rsidRPr="0037329F" w:rsidRDefault="00750BE8" w:rsidP="00162988">
      <w:pPr>
        <w:pStyle w:val="Heading3"/>
        <w:numPr>
          <w:ilvl w:val="1"/>
          <w:numId w:val="9"/>
        </w:numPr>
        <w:spacing w:before="120" w:after="0"/>
        <w:jc w:val="both"/>
        <w:rPr>
          <w:rFonts w:cstheme="minorHAnsi"/>
          <w:color w:val="auto"/>
          <w:sz w:val="24"/>
          <w:szCs w:val="24"/>
        </w:rPr>
      </w:pPr>
      <w:bookmarkStart w:id="25" w:name="_Toc134796018"/>
      <w:bookmarkStart w:id="26" w:name="_Toc138160538"/>
      <w:bookmarkStart w:id="27" w:name="_Toc140053842"/>
      <w:bookmarkStart w:id="28" w:name="_Toc155946360"/>
      <w:r w:rsidRPr="0037329F">
        <w:rPr>
          <w:rFonts w:cstheme="minorHAnsi"/>
          <w:color w:val="auto"/>
          <w:sz w:val="24"/>
          <w:szCs w:val="24"/>
        </w:rPr>
        <w:t>Tipu</w:t>
      </w:r>
      <w:r w:rsidR="00070058" w:rsidRPr="0037329F">
        <w:rPr>
          <w:rFonts w:cstheme="minorHAnsi"/>
          <w:color w:val="auto"/>
          <w:sz w:val="24"/>
          <w:szCs w:val="24"/>
        </w:rPr>
        <w:t>l</w:t>
      </w:r>
      <w:r w:rsidRPr="0037329F">
        <w:rPr>
          <w:rFonts w:cstheme="minorHAnsi"/>
          <w:color w:val="auto"/>
          <w:sz w:val="24"/>
          <w:szCs w:val="24"/>
        </w:rPr>
        <w:t xml:space="preserve"> de apel</w:t>
      </w:r>
      <w:bookmarkEnd w:id="25"/>
      <w:bookmarkEnd w:id="26"/>
      <w:bookmarkEnd w:id="27"/>
      <w:bookmarkEnd w:id="28"/>
    </w:p>
    <w:p w14:paraId="0C7F26A3" w14:textId="4473FFB2" w:rsidR="00441579" w:rsidRPr="0037329F" w:rsidRDefault="0065715A" w:rsidP="0065715A">
      <w:pPr>
        <w:spacing w:before="120" w:after="0"/>
        <w:jc w:val="both"/>
        <w:rPr>
          <w:rFonts w:eastAsia="Times New Roman" w:cstheme="minorHAnsi"/>
          <w:b/>
          <w:bCs/>
          <w:sz w:val="24"/>
          <w:szCs w:val="24"/>
        </w:rPr>
      </w:pPr>
      <w:r w:rsidRPr="0037329F">
        <w:rPr>
          <w:rFonts w:eastAsia="Times New Roman" w:cstheme="minorHAnsi"/>
          <w:sz w:val="24"/>
          <w:szCs w:val="24"/>
        </w:rPr>
        <w:t xml:space="preserve">Prin prezentul ghid se vor lansa 10 apeluri de proiecte </w:t>
      </w:r>
      <w:r w:rsidR="00FC06CC" w:rsidRPr="0037329F">
        <w:rPr>
          <w:rFonts w:eastAsia="Times New Roman" w:cstheme="minorHAnsi"/>
          <w:b/>
          <w:bCs/>
          <w:sz w:val="24"/>
          <w:szCs w:val="24"/>
        </w:rPr>
        <w:t>nec</w:t>
      </w:r>
      <w:r w:rsidR="00EF66A6" w:rsidRPr="0037329F">
        <w:rPr>
          <w:rFonts w:eastAsia="Times New Roman" w:cstheme="minorHAnsi"/>
          <w:b/>
          <w:bCs/>
          <w:sz w:val="24"/>
          <w:szCs w:val="24"/>
        </w:rPr>
        <w:t>ompetitiv</w:t>
      </w:r>
      <w:r w:rsidR="000F6FC6" w:rsidRPr="0037329F">
        <w:rPr>
          <w:rFonts w:eastAsia="Times New Roman" w:cstheme="minorHAnsi"/>
          <w:b/>
          <w:bCs/>
          <w:sz w:val="24"/>
          <w:szCs w:val="24"/>
        </w:rPr>
        <w:t>e</w:t>
      </w:r>
      <w:r w:rsidR="00EF66A6" w:rsidRPr="0037329F">
        <w:rPr>
          <w:rFonts w:eastAsia="Times New Roman" w:cstheme="minorHAnsi"/>
          <w:b/>
          <w:bCs/>
          <w:sz w:val="24"/>
          <w:szCs w:val="24"/>
        </w:rPr>
        <w:t xml:space="preserve">, cu </w:t>
      </w:r>
      <w:r w:rsidR="00D70793" w:rsidRPr="0037329F">
        <w:rPr>
          <w:rFonts w:eastAsia="Times New Roman" w:cstheme="minorHAnsi"/>
          <w:b/>
          <w:bCs/>
          <w:sz w:val="24"/>
          <w:szCs w:val="24"/>
        </w:rPr>
        <w:t>termen limită de depunere</w:t>
      </w:r>
      <w:r w:rsidR="0013440D" w:rsidRPr="0037329F">
        <w:rPr>
          <w:rFonts w:eastAsia="Times New Roman" w:cstheme="minorHAnsi"/>
          <w:sz w:val="24"/>
          <w:szCs w:val="24"/>
        </w:rPr>
        <w:t>, în cadrul că</w:t>
      </w:r>
      <w:r w:rsidR="004B0FAD" w:rsidRPr="0037329F">
        <w:rPr>
          <w:rFonts w:eastAsia="Times New Roman" w:cstheme="minorHAnsi"/>
          <w:sz w:val="24"/>
          <w:szCs w:val="24"/>
        </w:rPr>
        <w:t>ror</w:t>
      </w:r>
      <w:r w:rsidR="0013440D" w:rsidRPr="0037329F">
        <w:rPr>
          <w:rFonts w:eastAsia="Times New Roman" w:cstheme="minorHAnsi"/>
          <w:sz w:val="24"/>
          <w:szCs w:val="24"/>
        </w:rPr>
        <w:t>a se v</w:t>
      </w:r>
      <w:r w:rsidR="00EB6CD9" w:rsidRPr="0037329F">
        <w:rPr>
          <w:rFonts w:eastAsia="Times New Roman" w:cstheme="minorHAnsi"/>
          <w:sz w:val="24"/>
          <w:szCs w:val="24"/>
        </w:rPr>
        <w:t>or</w:t>
      </w:r>
      <w:r w:rsidR="0013440D" w:rsidRPr="0037329F">
        <w:rPr>
          <w:rFonts w:eastAsia="Times New Roman" w:cstheme="minorHAnsi"/>
          <w:sz w:val="24"/>
          <w:szCs w:val="24"/>
        </w:rPr>
        <w:t xml:space="preserve"> depune cerer</w:t>
      </w:r>
      <w:r w:rsidR="00EB6CD9" w:rsidRPr="0037329F">
        <w:rPr>
          <w:rFonts w:eastAsia="Times New Roman" w:cstheme="minorHAnsi"/>
          <w:sz w:val="24"/>
          <w:szCs w:val="24"/>
        </w:rPr>
        <w:t>ile</w:t>
      </w:r>
      <w:r w:rsidR="0013440D" w:rsidRPr="0037329F">
        <w:rPr>
          <w:rFonts w:eastAsia="Times New Roman" w:cstheme="minorHAnsi"/>
          <w:sz w:val="24"/>
          <w:szCs w:val="24"/>
        </w:rPr>
        <w:t xml:space="preserve"> de finanțare pentru </w:t>
      </w:r>
      <w:r w:rsidR="006E3673" w:rsidRPr="0037329F">
        <w:rPr>
          <w:rFonts w:eastAsia="Times New Roman" w:cstheme="minorHAnsi"/>
          <w:b/>
          <w:bCs/>
          <w:sz w:val="24"/>
          <w:szCs w:val="24"/>
        </w:rPr>
        <w:t xml:space="preserve">etapa II a </w:t>
      </w:r>
      <w:r w:rsidR="0013440D" w:rsidRPr="0037329F">
        <w:rPr>
          <w:rFonts w:eastAsia="Times New Roman" w:cstheme="minorHAnsi"/>
          <w:b/>
          <w:bCs/>
          <w:sz w:val="24"/>
          <w:szCs w:val="24"/>
        </w:rPr>
        <w:t>proiectel</w:t>
      </w:r>
      <w:r w:rsidR="00DB4136" w:rsidRPr="0037329F">
        <w:rPr>
          <w:rFonts w:eastAsia="Times New Roman" w:cstheme="minorHAnsi"/>
          <w:b/>
          <w:bCs/>
          <w:sz w:val="24"/>
          <w:szCs w:val="24"/>
        </w:rPr>
        <w:t>or</w:t>
      </w:r>
      <w:r w:rsidR="0013440D" w:rsidRPr="0037329F">
        <w:rPr>
          <w:rFonts w:eastAsia="Times New Roman" w:cstheme="minorHAnsi"/>
          <w:b/>
          <w:bCs/>
          <w:sz w:val="24"/>
          <w:szCs w:val="24"/>
        </w:rPr>
        <w:t xml:space="preserve"> etapizate</w:t>
      </w:r>
      <w:r w:rsidR="006E3673" w:rsidRPr="0037329F">
        <w:rPr>
          <w:rFonts w:eastAsia="Times New Roman" w:cstheme="minorHAnsi"/>
          <w:b/>
          <w:bCs/>
          <w:sz w:val="24"/>
          <w:szCs w:val="24"/>
        </w:rPr>
        <w:t xml:space="preserve"> din POR 2014-2020</w:t>
      </w:r>
      <w:r w:rsidR="003219F9" w:rsidRPr="0037329F">
        <w:rPr>
          <w:rFonts w:eastAsia="Times New Roman" w:cstheme="minorHAnsi"/>
          <w:b/>
          <w:bCs/>
          <w:sz w:val="24"/>
          <w:szCs w:val="24"/>
        </w:rPr>
        <w:t xml:space="preserve"> în cadrul priorităților / obiectivelor specifice / acțiunilor prevăzute în </w:t>
      </w:r>
      <w:r w:rsidR="008D546C" w:rsidRPr="0037329F">
        <w:rPr>
          <w:rFonts w:ascii="Calibri" w:hAnsi="Calibri" w:cs="Calibri"/>
          <w:sz w:val="24"/>
          <w:szCs w:val="24"/>
        </w:rPr>
        <w:t>PR SV Oltenia 2021-2027</w:t>
      </w:r>
      <w:r w:rsidR="003219F9" w:rsidRPr="0037329F">
        <w:rPr>
          <w:rFonts w:eastAsia="Times New Roman" w:cstheme="minorHAnsi"/>
          <w:b/>
          <w:bCs/>
          <w:sz w:val="24"/>
          <w:szCs w:val="24"/>
        </w:rPr>
        <w:t>.</w:t>
      </w:r>
    </w:p>
    <w:p w14:paraId="34FD0E1C" w14:textId="32FF0BD8" w:rsidR="004828DF" w:rsidRDefault="004828DF" w:rsidP="0065715A">
      <w:pPr>
        <w:spacing w:before="120" w:after="0"/>
        <w:jc w:val="both"/>
        <w:rPr>
          <w:rFonts w:eastAsia="Times New Roman" w:cstheme="minorHAnsi"/>
          <w:b/>
          <w:bCs/>
          <w:sz w:val="24"/>
          <w:szCs w:val="24"/>
        </w:rPr>
      </w:pPr>
      <w:r w:rsidRPr="0037329F">
        <w:rPr>
          <w:rFonts w:eastAsia="Times New Roman" w:cstheme="minorHAnsi"/>
          <w:b/>
          <w:bCs/>
          <w:sz w:val="24"/>
          <w:szCs w:val="24"/>
        </w:rPr>
        <w:t>Pentru identificarea codului aferent fiecarui apel, se va consulta Anexa II.</w:t>
      </w:r>
    </w:p>
    <w:p w14:paraId="4E114DA1" w14:textId="77777777" w:rsidR="00CA2DC6" w:rsidRPr="0037329F" w:rsidRDefault="00CA2DC6" w:rsidP="0065715A">
      <w:pPr>
        <w:spacing w:before="120" w:after="0"/>
        <w:jc w:val="both"/>
        <w:rPr>
          <w:rFonts w:eastAsia="Times New Roman" w:cstheme="minorHAnsi"/>
          <w:b/>
          <w:bCs/>
          <w:sz w:val="24"/>
          <w:szCs w:val="24"/>
        </w:rPr>
      </w:pPr>
    </w:p>
    <w:p w14:paraId="7CE4F65D" w14:textId="119D83FA" w:rsidR="00573804" w:rsidRPr="0037329F" w:rsidRDefault="00573804" w:rsidP="00162988">
      <w:pPr>
        <w:pStyle w:val="Heading3"/>
        <w:numPr>
          <w:ilvl w:val="1"/>
          <w:numId w:val="9"/>
        </w:numPr>
        <w:spacing w:before="120" w:after="0"/>
        <w:jc w:val="both"/>
        <w:rPr>
          <w:rFonts w:cstheme="minorHAnsi"/>
          <w:color w:val="auto"/>
          <w:sz w:val="24"/>
          <w:szCs w:val="24"/>
        </w:rPr>
      </w:pPr>
      <w:bookmarkStart w:id="29" w:name="_Toc155946361"/>
      <w:bookmarkStart w:id="30" w:name="_Toc134796020"/>
      <w:bookmarkStart w:id="31" w:name="_Toc138160540"/>
      <w:bookmarkStart w:id="32" w:name="_Toc140053844"/>
      <w:r w:rsidRPr="0037329F">
        <w:rPr>
          <w:rFonts w:cstheme="minorHAnsi"/>
          <w:color w:val="auto"/>
          <w:sz w:val="24"/>
          <w:szCs w:val="24"/>
        </w:rPr>
        <w:t xml:space="preserve">Forma de sprijin </w:t>
      </w:r>
      <w:bookmarkEnd w:id="29"/>
    </w:p>
    <w:p w14:paraId="3C9D2966" w14:textId="1D422BDB" w:rsidR="003219F9" w:rsidRDefault="00352345" w:rsidP="00C74C48">
      <w:pPr>
        <w:spacing w:before="120" w:after="0"/>
        <w:jc w:val="both"/>
        <w:rPr>
          <w:rFonts w:eastAsia="Times New Roman" w:cstheme="minorHAnsi"/>
          <w:sz w:val="24"/>
          <w:szCs w:val="24"/>
        </w:rPr>
      </w:pPr>
      <w:r w:rsidRPr="0037329F">
        <w:rPr>
          <w:rFonts w:eastAsia="Times New Roman" w:cstheme="minorHAnsi"/>
          <w:sz w:val="24"/>
          <w:szCs w:val="24"/>
        </w:rPr>
        <w:t>În cadrul apel</w:t>
      </w:r>
      <w:r w:rsidR="00C005AB" w:rsidRPr="0037329F">
        <w:rPr>
          <w:rFonts w:eastAsia="Times New Roman" w:cstheme="minorHAnsi"/>
          <w:sz w:val="24"/>
          <w:szCs w:val="24"/>
        </w:rPr>
        <w:t>urilor</w:t>
      </w:r>
      <w:r w:rsidRPr="0037329F">
        <w:rPr>
          <w:rFonts w:eastAsia="Times New Roman" w:cstheme="minorHAnsi"/>
          <w:sz w:val="24"/>
          <w:szCs w:val="24"/>
        </w:rPr>
        <w:t xml:space="preserve"> de proiecte</w:t>
      </w:r>
      <w:r w:rsidR="00C005AB" w:rsidRPr="0037329F">
        <w:rPr>
          <w:rFonts w:eastAsia="Times New Roman" w:cstheme="minorHAnsi"/>
          <w:sz w:val="24"/>
          <w:szCs w:val="24"/>
        </w:rPr>
        <w:t xml:space="preserve"> etapizate</w:t>
      </w:r>
      <w:r w:rsidRPr="0037329F">
        <w:rPr>
          <w:rFonts w:eastAsia="Times New Roman" w:cstheme="minorHAnsi"/>
          <w:sz w:val="24"/>
          <w:szCs w:val="24"/>
        </w:rPr>
        <w:t xml:space="preserve"> se acordă sprijin financiar sub formă de grant, în conformitate cu prevederile </w:t>
      </w:r>
      <w:r w:rsidR="002767BE" w:rsidRPr="0037329F">
        <w:rPr>
          <w:rFonts w:eastAsia="Times New Roman" w:cstheme="minorHAnsi"/>
          <w:sz w:val="24"/>
          <w:szCs w:val="24"/>
        </w:rPr>
        <w:t>PR SV Oltenia 2021-2027</w:t>
      </w:r>
      <w:r w:rsidRPr="0037329F">
        <w:rPr>
          <w:rFonts w:eastAsia="Times New Roman" w:cstheme="minorHAnsi"/>
          <w:sz w:val="24"/>
          <w:szCs w:val="24"/>
        </w:rPr>
        <w:t>, a regulamentelor (UE) 2021/1060 și (UE, Euratom) 2018/1046</w:t>
      </w:r>
      <w:r w:rsidR="00A103AD" w:rsidRPr="0037329F">
        <w:rPr>
          <w:rFonts w:eastAsia="Times New Roman" w:cstheme="minorHAnsi"/>
          <w:sz w:val="24"/>
          <w:szCs w:val="24"/>
        </w:rPr>
        <w:t>.</w:t>
      </w:r>
    </w:p>
    <w:p w14:paraId="69F9D483" w14:textId="77777777" w:rsidR="00CA2DC6" w:rsidRPr="0037329F" w:rsidRDefault="00CA2DC6" w:rsidP="00C74C48">
      <w:pPr>
        <w:spacing w:before="120" w:after="0"/>
        <w:jc w:val="both"/>
        <w:rPr>
          <w:rFonts w:eastAsia="Times New Roman" w:cstheme="minorHAnsi"/>
          <w:sz w:val="24"/>
          <w:szCs w:val="24"/>
        </w:rPr>
      </w:pPr>
    </w:p>
    <w:p w14:paraId="2E694B64" w14:textId="58C90C3C" w:rsidR="00806F10" w:rsidRPr="0037329F" w:rsidRDefault="00750BE8" w:rsidP="00162988">
      <w:pPr>
        <w:pStyle w:val="Heading3"/>
        <w:numPr>
          <w:ilvl w:val="1"/>
          <w:numId w:val="9"/>
        </w:numPr>
        <w:spacing w:before="120" w:after="0"/>
        <w:rPr>
          <w:color w:val="auto"/>
          <w:sz w:val="24"/>
          <w:szCs w:val="24"/>
        </w:rPr>
      </w:pPr>
      <w:bookmarkStart w:id="33" w:name="_Toc155946362"/>
      <w:r w:rsidRPr="0037329F">
        <w:rPr>
          <w:color w:val="auto"/>
          <w:sz w:val="24"/>
          <w:szCs w:val="24"/>
        </w:rPr>
        <w:t xml:space="preserve">Bugetul alocat </w:t>
      </w:r>
      <w:bookmarkEnd w:id="30"/>
      <w:bookmarkEnd w:id="31"/>
      <w:bookmarkEnd w:id="32"/>
      <w:r w:rsidR="00C10B11" w:rsidRPr="0037329F">
        <w:rPr>
          <w:color w:val="auto"/>
          <w:sz w:val="24"/>
          <w:szCs w:val="24"/>
        </w:rPr>
        <w:t xml:space="preserve">apelurilor de </w:t>
      </w:r>
      <w:r w:rsidR="00C16595" w:rsidRPr="0037329F">
        <w:rPr>
          <w:color w:val="auto"/>
          <w:sz w:val="24"/>
          <w:szCs w:val="24"/>
        </w:rPr>
        <w:t>proiecte etapizate</w:t>
      </w:r>
      <w:bookmarkEnd w:id="33"/>
    </w:p>
    <w:p w14:paraId="7E8B5E40" w14:textId="0615632A" w:rsidR="00D1540C" w:rsidRPr="0037329F" w:rsidRDefault="00D1540C" w:rsidP="0099589C">
      <w:pPr>
        <w:spacing w:before="120" w:after="0"/>
        <w:jc w:val="both"/>
        <w:rPr>
          <w:rFonts w:eastAsia="Times New Roman" w:cstheme="minorHAnsi"/>
          <w:b/>
          <w:bCs/>
          <w:sz w:val="24"/>
          <w:szCs w:val="24"/>
        </w:rPr>
      </w:pPr>
      <w:r w:rsidRPr="0037329F">
        <w:rPr>
          <w:rFonts w:cstheme="minorHAnsi"/>
          <w:sz w:val="24"/>
          <w:szCs w:val="24"/>
        </w:rPr>
        <w:t xml:space="preserve">Bugetul alocat fiecarui apel este detaliat in </w:t>
      </w:r>
      <w:r w:rsidR="00184BFE" w:rsidRPr="0037329F">
        <w:rPr>
          <w:rFonts w:eastAsia="Times New Roman" w:cstheme="minorHAnsi"/>
          <w:b/>
          <w:bCs/>
          <w:sz w:val="24"/>
          <w:szCs w:val="24"/>
        </w:rPr>
        <w:t xml:space="preserve">Anexa </w:t>
      </w:r>
      <w:r w:rsidR="00AD25A5">
        <w:rPr>
          <w:rFonts w:eastAsia="Times New Roman" w:cstheme="minorHAnsi"/>
          <w:b/>
          <w:bCs/>
          <w:sz w:val="24"/>
          <w:szCs w:val="24"/>
        </w:rPr>
        <w:t>II</w:t>
      </w:r>
      <w:r w:rsidR="00BD2BC7" w:rsidRPr="0037329F">
        <w:rPr>
          <w:rFonts w:eastAsia="Times New Roman" w:cstheme="minorHAnsi"/>
          <w:b/>
          <w:bCs/>
          <w:sz w:val="24"/>
          <w:szCs w:val="24"/>
        </w:rPr>
        <w:t>.</w:t>
      </w:r>
    </w:p>
    <w:p w14:paraId="1D5B3B1F" w14:textId="5B0D8CA9" w:rsidR="00BD2BC7" w:rsidRDefault="00BD2BC7" w:rsidP="0099589C">
      <w:pPr>
        <w:spacing w:before="120" w:after="0"/>
        <w:jc w:val="both"/>
        <w:rPr>
          <w:rFonts w:eastAsia="Times New Roman" w:cstheme="minorHAnsi"/>
          <w:b/>
          <w:bCs/>
          <w:sz w:val="24"/>
          <w:szCs w:val="24"/>
        </w:rPr>
      </w:pPr>
      <w:r w:rsidRPr="0037329F">
        <w:rPr>
          <w:rFonts w:eastAsia="Times New Roman" w:cstheme="minorHAnsi"/>
          <w:b/>
          <w:bCs/>
          <w:sz w:val="24"/>
          <w:szCs w:val="24"/>
        </w:rPr>
        <w:t xml:space="preserve">Bugetele proiectelor se vor calcula folosind cursul </w:t>
      </w:r>
      <w:r w:rsidR="00472CBC" w:rsidRPr="0037329F">
        <w:rPr>
          <w:rFonts w:eastAsia="Times New Roman" w:cstheme="minorHAnsi"/>
          <w:b/>
          <w:bCs/>
          <w:sz w:val="24"/>
          <w:szCs w:val="24"/>
        </w:rPr>
        <w:t>I</w:t>
      </w:r>
      <w:r w:rsidRPr="0037329F">
        <w:rPr>
          <w:rFonts w:eastAsia="Times New Roman" w:cstheme="minorHAnsi"/>
          <w:b/>
          <w:bCs/>
          <w:sz w:val="24"/>
          <w:szCs w:val="24"/>
        </w:rPr>
        <w:t>nfo</w:t>
      </w:r>
      <w:r w:rsidR="00472CBC" w:rsidRPr="0037329F">
        <w:rPr>
          <w:rFonts w:eastAsia="Times New Roman" w:cstheme="minorHAnsi"/>
          <w:b/>
          <w:bCs/>
          <w:sz w:val="24"/>
          <w:szCs w:val="24"/>
        </w:rPr>
        <w:t>rE</w:t>
      </w:r>
      <w:r w:rsidRPr="0037329F">
        <w:rPr>
          <w:rFonts w:eastAsia="Times New Roman" w:cstheme="minorHAnsi"/>
          <w:b/>
          <w:bCs/>
          <w:sz w:val="24"/>
          <w:szCs w:val="24"/>
        </w:rPr>
        <w:t>uro din luna publicarii Ghidului</w:t>
      </w:r>
      <w:r w:rsidR="00CA2DC6">
        <w:rPr>
          <w:rFonts w:eastAsia="Times New Roman" w:cstheme="minorHAnsi"/>
          <w:b/>
          <w:bCs/>
          <w:sz w:val="24"/>
          <w:szCs w:val="24"/>
        </w:rPr>
        <w:t>.</w:t>
      </w:r>
    </w:p>
    <w:p w14:paraId="0F8085CF" w14:textId="77777777" w:rsidR="00CA2DC6" w:rsidRPr="0037329F" w:rsidRDefault="00CA2DC6" w:rsidP="0099589C">
      <w:pPr>
        <w:spacing w:before="120" w:after="0"/>
        <w:jc w:val="both"/>
        <w:rPr>
          <w:rFonts w:cstheme="minorHAnsi"/>
          <w:sz w:val="24"/>
          <w:szCs w:val="24"/>
        </w:rPr>
      </w:pPr>
    </w:p>
    <w:p w14:paraId="2818D1CB" w14:textId="77777777" w:rsidR="00560C2D" w:rsidRPr="0037329F" w:rsidRDefault="00560C2D" w:rsidP="00162988">
      <w:pPr>
        <w:pStyle w:val="Heading3"/>
        <w:numPr>
          <w:ilvl w:val="1"/>
          <w:numId w:val="9"/>
        </w:numPr>
        <w:spacing w:before="120" w:after="0"/>
        <w:rPr>
          <w:color w:val="auto"/>
          <w:sz w:val="24"/>
          <w:szCs w:val="24"/>
        </w:rPr>
      </w:pPr>
      <w:bookmarkStart w:id="34" w:name="_Toc155946363"/>
      <w:r w:rsidRPr="0037329F">
        <w:rPr>
          <w:color w:val="auto"/>
          <w:sz w:val="24"/>
          <w:szCs w:val="24"/>
        </w:rPr>
        <w:t>Rata de cofinanțare</w:t>
      </w:r>
      <w:bookmarkEnd w:id="34"/>
    </w:p>
    <w:p w14:paraId="7A55793A" w14:textId="57101C01" w:rsidR="005476D3" w:rsidRPr="0037329F" w:rsidRDefault="00560C2D" w:rsidP="00560C2D">
      <w:pPr>
        <w:spacing w:after="120"/>
        <w:jc w:val="both"/>
        <w:rPr>
          <w:sz w:val="24"/>
          <w:szCs w:val="24"/>
        </w:rPr>
      </w:pPr>
      <w:r w:rsidRPr="0037329F">
        <w:rPr>
          <w:sz w:val="24"/>
          <w:szCs w:val="24"/>
        </w:rPr>
        <w:t xml:space="preserve">Pentru proiectele depuse în cadrul apelurilor proiectelor etapizate, rata de cofinanțare acordată este </w:t>
      </w:r>
      <w:r w:rsidR="00436BE7" w:rsidRPr="0037329F">
        <w:rPr>
          <w:sz w:val="24"/>
          <w:szCs w:val="24"/>
        </w:rPr>
        <w:t>după cum urmează</w:t>
      </w:r>
      <w:r w:rsidR="00436BE7" w:rsidRPr="0037329F">
        <w:rPr>
          <w:sz w:val="24"/>
          <w:szCs w:val="24"/>
          <w:lang w:val="pt-PT"/>
        </w:rPr>
        <w:t>:</w:t>
      </w:r>
    </w:p>
    <w:p w14:paraId="758D4E07" w14:textId="3A3FC3AF" w:rsidR="00436BE7" w:rsidRPr="0037329F" w:rsidRDefault="00436BE7" w:rsidP="00436BE7">
      <w:pPr>
        <w:spacing w:after="120"/>
        <w:jc w:val="both"/>
        <w:rPr>
          <w:sz w:val="24"/>
          <w:szCs w:val="24"/>
        </w:rPr>
      </w:pPr>
      <w:r w:rsidRPr="0037329F">
        <w:rPr>
          <w:sz w:val="24"/>
          <w:szCs w:val="24"/>
        </w:rPr>
        <w:t>-</w:t>
      </w:r>
      <w:r w:rsidR="00DC394A" w:rsidRPr="0037329F">
        <w:rPr>
          <w:sz w:val="24"/>
          <w:szCs w:val="24"/>
        </w:rPr>
        <w:t xml:space="preserve"> </w:t>
      </w:r>
      <w:r w:rsidRPr="0037329F">
        <w:rPr>
          <w:sz w:val="24"/>
          <w:szCs w:val="24"/>
        </w:rPr>
        <w:t>Pentru apelul lansat sub Prioritatea 1, cofinanțarea va fi în conformitate cu schema de ajutor (de minimis, de stat) aplicabilă în cadrul POR 2014-2020.</w:t>
      </w:r>
    </w:p>
    <w:p w14:paraId="48F75CC0" w14:textId="0150765E" w:rsidR="00436BE7" w:rsidRPr="0037329F" w:rsidRDefault="00436BE7" w:rsidP="00436BE7">
      <w:pPr>
        <w:spacing w:after="120"/>
        <w:jc w:val="both"/>
        <w:rPr>
          <w:sz w:val="24"/>
          <w:szCs w:val="24"/>
        </w:rPr>
      </w:pPr>
      <w:r w:rsidRPr="0037329F">
        <w:rPr>
          <w:sz w:val="24"/>
          <w:szCs w:val="24"/>
        </w:rPr>
        <w:t>-</w:t>
      </w:r>
      <w:r w:rsidR="00DC394A" w:rsidRPr="0037329F">
        <w:rPr>
          <w:sz w:val="24"/>
          <w:szCs w:val="24"/>
        </w:rPr>
        <w:t xml:space="preserve"> </w:t>
      </w:r>
      <w:r w:rsidRPr="0037329F">
        <w:rPr>
          <w:sz w:val="24"/>
          <w:szCs w:val="24"/>
        </w:rPr>
        <w:t>Pentru apelurile lansate sub Prioritățile 3</w:t>
      </w:r>
      <w:r w:rsidR="00DC394A" w:rsidRPr="0037329F">
        <w:rPr>
          <w:sz w:val="24"/>
          <w:szCs w:val="24"/>
        </w:rPr>
        <w:t xml:space="preserve"> (</w:t>
      </w:r>
      <w:r w:rsidR="006362EE" w:rsidRPr="0037329F">
        <w:rPr>
          <w:sz w:val="24"/>
          <w:szCs w:val="24"/>
        </w:rPr>
        <w:t>eficienta energetica -</w:t>
      </w:r>
      <w:r w:rsidR="00DC394A" w:rsidRPr="0037329F">
        <w:rPr>
          <w:sz w:val="24"/>
          <w:szCs w:val="24"/>
        </w:rPr>
        <w:t xml:space="preserve"> clădiri publice și iluminat)</w:t>
      </w:r>
      <w:r w:rsidRPr="0037329F">
        <w:rPr>
          <w:sz w:val="24"/>
          <w:szCs w:val="24"/>
        </w:rPr>
        <w:t>, 4</w:t>
      </w:r>
      <w:r w:rsidR="00DC394A" w:rsidRPr="0037329F">
        <w:rPr>
          <w:sz w:val="24"/>
          <w:szCs w:val="24"/>
        </w:rPr>
        <w:t>, 5</w:t>
      </w:r>
      <w:r w:rsidRPr="0037329F">
        <w:rPr>
          <w:sz w:val="24"/>
          <w:szCs w:val="24"/>
        </w:rPr>
        <w:t xml:space="preserve"> și 7, rata de cofinanțare acordată din Fondul European de Dezvoltare Regională este de 85% din valoarea eligibila a proiectului, iar rata de cofinanțare din bugetul de stat reprezintă </w:t>
      </w:r>
      <w:r w:rsidRPr="0037329F">
        <w:rPr>
          <w:sz w:val="24"/>
          <w:szCs w:val="24"/>
        </w:rPr>
        <w:lastRenderedPageBreak/>
        <w:t>13% din valoarea eligibilă a proiectului, cofinanțarea din partea solicitantului fiind de minimum 2% din valoarea cheltuielilor eligibile.</w:t>
      </w:r>
    </w:p>
    <w:p w14:paraId="32A21E29" w14:textId="726B48E0" w:rsidR="00DC394A" w:rsidRPr="0037329F" w:rsidRDefault="00DC394A" w:rsidP="00DC394A">
      <w:pPr>
        <w:spacing w:after="120"/>
        <w:jc w:val="both"/>
        <w:rPr>
          <w:sz w:val="24"/>
          <w:szCs w:val="24"/>
        </w:rPr>
      </w:pPr>
      <w:r w:rsidRPr="0037329F">
        <w:rPr>
          <w:sz w:val="24"/>
          <w:szCs w:val="24"/>
        </w:rPr>
        <w:t xml:space="preserve">- </w:t>
      </w:r>
      <w:r w:rsidR="006362EE" w:rsidRPr="0037329F">
        <w:rPr>
          <w:sz w:val="24"/>
          <w:szCs w:val="24"/>
        </w:rPr>
        <w:t>P</w:t>
      </w:r>
      <w:r w:rsidRPr="0037329F">
        <w:rPr>
          <w:sz w:val="24"/>
          <w:szCs w:val="24"/>
        </w:rPr>
        <w:t xml:space="preserve">entru </w:t>
      </w:r>
      <w:r w:rsidR="0070219B" w:rsidRPr="0037329F">
        <w:rPr>
          <w:sz w:val="24"/>
          <w:szCs w:val="24"/>
        </w:rPr>
        <w:t xml:space="preserve">apelurile lansate sub </w:t>
      </w:r>
      <w:r w:rsidR="006362EE" w:rsidRPr="0037329F">
        <w:rPr>
          <w:sz w:val="24"/>
          <w:szCs w:val="24"/>
        </w:rPr>
        <w:t xml:space="preserve">Prioritatea </w:t>
      </w:r>
      <w:r w:rsidRPr="0037329F">
        <w:rPr>
          <w:sz w:val="24"/>
          <w:szCs w:val="24"/>
        </w:rPr>
        <w:t xml:space="preserve">3 </w:t>
      </w:r>
      <w:r w:rsidR="0070219B" w:rsidRPr="0037329F">
        <w:rPr>
          <w:sz w:val="24"/>
          <w:szCs w:val="24"/>
        </w:rPr>
        <w:t>(</w:t>
      </w:r>
      <w:r w:rsidRPr="0037329F">
        <w:rPr>
          <w:sz w:val="24"/>
          <w:szCs w:val="24"/>
        </w:rPr>
        <w:t>e</w:t>
      </w:r>
      <w:r w:rsidR="006362EE" w:rsidRPr="0037329F">
        <w:rPr>
          <w:sz w:val="24"/>
          <w:szCs w:val="24"/>
        </w:rPr>
        <w:t xml:space="preserve">ficienta </w:t>
      </w:r>
      <w:r w:rsidRPr="0037329F">
        <w:rPr>
          <w:sz w:val="24"/>
          <w:szCs w:val="24"/>
        </w:rPr>
        <w:t>e</w:t>
      </w:r>
      <w:r w:rsidR="006362EE" w:rsidRPr="0037329F">
        <w:rPr>
          <w:sz w:val="24"/>
          <w:szCs w:val="24"/>
        </w:rPr>
        <w:t>nergetica-</w:t>
      </w:r>
      <w:r w:rsidRPr="0037329F">
        <w:rPr>
          <w:sz w:val="24"/>
          <w:szCs w:val="24"/>
        </w:rPr>
        <w:t>clădiri rezidențiale</w:t>
      </w:r>
      <w:r w:rsidR="0070219B" w:rsidRPr="0037329F">
        <w:rPr>
          <w:sz w:val="24"/>
          <w:szCs w:val="24"/>
        </w:rPr>
        <w:t>)</w:t>
      </w:r>
      <w:r w:rsidRPr="0037329F">
        <w:rPr>
          <w:sz w:val="24"/>
          <w:szCs w:val="24"/>
        </w:rPr>
        <w:t xml:space="preserve"> </w:t>
      </w:r>
      <w:r w:rsidR="006362EE" w:rsidRPr="0037329F">
        <w:rPr>
          <w:sz w:val="24"/>
          <w:szCs w:val="24"/>
        </w:rPr>
        <w:t xml:space="preserve">ajutorul </w:t>
      </w:r>
      <w:r w:rsidRPr="0037329F">
        <w:rPr>
          <w:sz w:val="24"/>
          <w:szCs w:val="24"/>
        </w:rPr>
        <w:t>f</w:t>
      </w:r>
      <w:r w:rsidR="006362EE" w:rsidRPr="0037329F">
        <w:rPr>
          <w:sz w:val="24"/>
          <w:szCs w:val="24"/>
        </w:rPr>
        <w:t>inancia</w:t>
      </w:r>
      <w:r w:rsidR="0070219B" w:rsidRPr="0037329F">
        <w:rPr>
          <w:sz w:val="24"/>
          <w:szCs w:val="24"/>
        </w:rPr>
        <w:t>r</w:t>
      </w:r>
      <w:r w:rsidR="006362EE" w:rsidRPr="0037329F">
        <w:rPr>
          <w:sz w:val="24"/>
          <w:szCs w:val="24"/>
        </w:rPr>
        <w:t xml:space="preserve"> </w:t>
      </w:r>
      <w:r w:rsidRPr="0037329F">
        <w:rPr>
          <w:sz w:val="24"/>
          <w:szCs w:val="24"/>
        </w:rPr>
        <w:t>n</w:t>
      </w:r>
      <w:r w:rsidR="006362EE" w:rsidRPr="0037329F">
        <w:rPr>
          <w:sz w:val="24"/>
          <w:szCs w:val="24"/>
        </w:rPr>
        <w:t>erambursabil</w:t>
      </w:r>
      <w:r w:rsidRPr="0037329F">
        <w:rPr>
          <w:sz w:val="24"/>
          <w:szCs w:val="24"/>
        </w:rPr>
        <w:t xml:space="preserve"> </w:t>
      </w:r>
      <w:r w:rsidR="006362EE" w:rsidRPr="0037329F">
        <w:rPr>
          <w:sz w:val="24"/>
          <w:szCs w:val="24"/>
        </w:rPr>
        <w:t xml:space="preserve">este </w:t>
      </w:r>
      <w:r w:rsidRPr="0037329F">
        <w:rPr>
          <w:sz w:val="24"/>
          <w:szCs w:val="24"/>
        </w:rPr>
        <w:t>60%</w:t>
      </w:r>
      <w:r w:rsidR="000F6700" w:rsidRPr="0037329F">
        <w:rPr>
          <w:sz w:val="24"/>
          <w:szCs w:val="24"/>
        </w:rPr>
        <w:t xml:space="preserve"> din</w:t>
      </w:r>
      <w:r w:rsidR="006362EE" w:rsidRPr="0037329F">
        <w:rPr>
          <w:sz w:val="24"/>
          <w:szCs w:val="24"/>
        </w:rPr>
        <w:t xml:space="preserve"> </w:t>
      </w:r>
      <w:r w:rsidR="000F6700" w:rsidRPr="0037329F">
        <w:rPr>
          <w:sz w:val="24"/>
          <w:szCs w:val="24"/>
        </w:rPr>
        <w:t>totalul cheltuielilor eligibile ale proiectelor</w:t>
      </w:r>
      <w:r w:rsidRPr="0037329F">
        <w:rPr>
          <w:sz w:val="24"/>
          <w:szCs w:val="24"/>
        </w:rPr>
        <w:t xml:space="preserve"> </w:t>
      </w:r>
      <w:r w:rsidR="006362EE" w:rsidRPr="0037329F">
        <w:rPr>
          <w:sz w:val="24"/>
          <w:szCs w:val="24"/>
        </w:rPr>
        <w:t>(</w:t>
      </w:r>
      <w:r w:rsidRPr="0037329F">
        <w:rPr>
          <w:sz w:val="24"/>
          <w:szCs w:val="24"/>
        </w:rPr>
        <w:t>din care</w:t>
      </w:r>
      <w:r w:rsidR="000F6700" w:rsidRPr="0037329F">
        <w:rPr>
          <w:sz w:val="24"/>
          <w:szCs w:val="24"/>
        </w:rPr>
        <w:t xml:space="preserve"> Fondul European de Dezvoltare Regională este</w:t>
      </w:r>
      <w:r w:rsidRPr="0037329F">
        <w:rPr>
          <w:sz w:val="24"/>
          <w:szCs w:val="24"/>
        </w:rPr>
        <w:t xml:space="preserve"> </w:t>
      </w:r>
      <w:r w:rsidR="000F6700" w:rsidRPr="0037329F">
        <w:rPr>
          <w:sz w:val="24"/>
          <w:szCs w:val="24"/>
        </w:rPr>
        <w:t xml:space="preserve">maxim </w:t>
      </w:r>
      <w:r w:rsidRPr="0037329F">
        <w:rPr>
          <w:sz w:val="24"/>
          <w:szCs w:val="24"/>
        </w:rPr>
        <w:t>85</w:t>
      </w:r>
      <w:r w:rsidR="006362EE" w:rsidRPr="0037329F">
        <w:rPr>
          <w:sz w:val="24"/>
          <w:szCs w:val="24"/>
        </w:rPr>
        <w:t xml:space="preserve">% </w:t>
      </w:r>
      <w:r w:rsidRPr="0037329F">
        <w:rPr>
          <w:sz w:val="24"/>
          <w:szCs w:val="24"/>
        </w:rPr>
        <w:t xml:space="preserve"> </w:t>
      </w:r>
      <w:r w:rsidR="000F6700" w:rsidRPr="0037329F">
        <w:rPr>
          <w:sz w:val="24"/>
          <w:szCs w:val="24"/>
        </w:rPr>
        <w:t>si</w:t>
      </w:r>
      <w:r w:rsidRPr="0037329F">
        <w:rPr>
          <w:sz w:val="24"/>
          <w:szCs w:val="24"/>
        </w:rPr>
        <w:t xml:space="preserve"> </w:t>
      </w:r>
      <w:r w:rsidR="000F6700" w:rsidRPr="0037329F">
        <w:rPr>
          <w:sz w:val="24"/>
          <w:szCs w:val="24"/>
        </w:rPr>
        <w:t xml:space="preserve">cofinantarea de la Bugetul de Stat  este minim </w:t>
      </w:r>
      <w:r w:rsidRPr="0037329F">
        <w:rPr>
          <w:sz w:val="24"/>
          <w:szCs w:val="24"/>
        </w:rPr>
        <w:t>15</w:t>
      </w:r>
      <w:r w:rsidR="006362EE" w:rsidRPr="0037329F">
        <w:rPr>
          <w:sz w:val="24"/>
          <w:szCs w:val="24"/>
        </w:rPr>
        <w:t>%) iar</w:t>
      </w:r>
      <w:r w:rsidRPr="0037329F">
        <w:rPr>
          <w:sz w:val="24"/>
          <w:szCs w:val="24"/>
        </w:rPr>
        <w:t xml:space="preserve"> restul de 40</w:t>
      </w:r>
      <w:r w:rsidR="006362EE" w:rsidRPr="0037329F">
        <w:rPr>
          <w:sz w:val="24"/>
          <w:szCs w:val="24"/>
        </w:rPr>
        <w:t>%</w:t>
      </w:r>
      <w:r w:rsidRPr="0037329F">
        <w:rPr>
          <w:sz w:val="24"/>
          <w:szCs w:val="24"/>
        </w:rPr>
        <w:t xml:space="preserve"> </w:t>
      </w:r>
      <w:r w:rsidR="000F6700" w:rsidRPr="0037329F">
        <w:rPr>
          <w:sz w:val="24"/>
          <w:szCs w:val="24"/>
        </w:rPr>
        <w:t xml:space="preserve">din totalul cheltuielilor eligibile ale proiectelor </w:t>
      </w:r>
      <w:r w:rsidRPr="0037329F">
        <w:rPr>
          <w:sz w:val="24"/>
          <w:szCs w:val="24"/>
        </w:rPr>
        <w:t xml:space="preserve">fiind contribuția </w:t>
      </w:r>
      <w:r w:rsidR="000F6700" w:rsidRPr="0037329F">
        <w:rPr>
          <w:sz w:val="24"/>
          <w:szCs w:val="24"/>
        </w:rPr>
        <w:t>S</w:t>
      </w:r>
      <w:r w:rsidRPr="0037329F">
        <w:rPr>
          <w:sz w:val="24"/>
          <w:szCs w:val="24"/>
        </w:rPr>
        <w:t xml:space="preserve">olicitantului </w:t>
      </w:r>
      <w:r w:rsidR="000F6700" w:rsidRPr="0037329F">
        <w:rPr>
          <w:sz w:val="24"/>
          <w:szCs w:val="24"/>
        </w:rPr>
        <w:t>.</w:t>
      </w:r>
    </w:p>
    <w:p w14:paraId="6042D83C" w14:textId="5F75DA18" w:rsidR="00436BE7" w:rsidRDefault="00436BE7" w:rsidP="00436BE7">
      <w:pPr>
        <w:spacing w:after="120"/>
        <w:jc w:val="both"/>
      </w:pPr>
      <w:r>
        <w:t>-</w:t>
      </w:r>
      <w:r w:rsidR="00DC394A">
        <w:t xml:space="preserve"> </w:t>
      </w:r>
      <w:r>
        <w:t>Pentru apelul lansat sub Prioritatea 6, rata de cofinanțare acordată din Fondul European de Dezvoltare Regională este de 6</w:t>
      </w:r>
      <w:r w:rsidR="00DC394A">
        <w:t>0</w:t>
      </w:r>
      <w:r>
        <w:t>% din valoarea eligibila a proiectului, iar rata de cofinanțare din bugetul de stat reprezintă 3</w:t>
      </w:r>
      <w:r w:rsidR="00DC394A">
        <w:t>8</w:t>
      </w:r>
      <w:r>
        <w:t>% din valoarea eligibila a proiectului, cofinanțarea din partea solicitantului fiind de minimum 2% din valoarea cheltuielilor eligibile.</w:t>
      </w:r>
    </w:p>
    <w:p w14:paraId="3FE9D78A" w14:textId="0A3145D0" w:rsidR="00604E12" w:rsidRPr="0037329F" w:rsidRDefault="00436BE7" w:rsidP="00560C2D">
      <w:pPr>
        <w:spacing w:after="120"/>
        <w:jc w:val="both"/>
        <w:rPr>
          <w:sz w:val="24"/>
          <w:szCs w:val="24"/>
        </w:rPr>
      </w:pPr>
      <w:r>
        <w:t xml:space="preserve"> </w:t>
      </w:r>
    </w:p>
    <w:p w14:paraId="0EA89961" w14:textId="77777777" w:rsidR="00E31BC2" w:rsidRPr="0037329F" w:rsidRDefault="00E31BC2" w:rsidP="00162988">
      <w:pPr>
        <w:pStyle w:val="Heading3"/>
        <w:numPr>
          <w:ilvl w:val="1"/>
          <w:numId w:val="9"/>
        </w:numPr>
        <w:spacing w:before="120" w:after="0"/>
        <w:rPr>
          <w:color w:val="auto"/>
          <w:sz w:val="24"/>
          <w:szCs w:val="24"/>
        </w:rPr>
      </w:pPr>
      <w:bookmarkStart w:id="35" w:name="_Toc155946364"/>
      <w:bookmarkStart w:id="36" w:name="_Toc134094244"/>
      <w:bookmarkStart w:id="37" w:name="_Toc134108608"/>
      <w:bookmarkStart w:id="38" w:name="_Toc134796023"/>
      <w:bookmarkStart w:id="39" w:name="_Toc138160543"/>
      <w:bookmarkStart w:id="40" w:name="_Toc140053847"/>
      <w:r w:rsidRPr="0037329F">
        <w:rPr>
          <w:color w:val="auto"/>
          <w:sz w:val="24"/>
          <w:szCs w:val="24"/>
        </w:rPr>
        <w:t>Zona/zonele geografică(e) vizată(e) de apelul de proiecte</w:t>
      </w:r>
      <w:bookmarkEnd w:id="35"/>
    </w:p>
    <w:p w14:paraId="64AE4789" w14:textId="413ED7CA" w:rsidR="00AE0126" w:rsidRDefault="00CF2434" w:rsidP="00C74C48">
      <w:pPr>
        <w:spacing w:after="120"/>
        <w:jc w:val="both"/>
        <w:rPr>
          <w:sz w:val="24"/>
          <w:szCs w:val="24"/>
        </w:rPr>
      </w:pPr>
      <w:r w:rsidRPr="0037329F">
        <w:rPr>
          <w:sz w:val="24"/>
          <w:szCs w:val="24"/>
        </w:rPr>
        <w:t xml:space="preserve">Zona vizată de apelul de proiecte este </w:t>
      </w:r>
      <w:r w:rsidR="0095682E" w:rsidRPr="0037329F">
        <w:rPr>
          <w:sz w:val="24"/>
          <w:szCs w:val="24"/>
        </w:rPr>
        <w:t>Regiun</w:t>
      </w:r>
      <w:r w:rsidRPr="0037329F">
        <w:rPr>
          <w:sz w:val="24"/>
          <w:szCs w:val="24"/>
        </w:rPr>
        <w:t>ea</w:t>
      </w:r>
      <w:r w:rsidR="0095682E" w:rsidRPr="0037329F">
        <w:rPr>
          <w:sz w:val="24"/>
          <w:szCs w:val="24"/>
        </w:rPr>
        <w:t xml:space="preserve"> de Dezvoltare </w:t>
      </w:r>
      <w:r w:rsidR="008D0ADA" w:rsidRPr="0037329F">
        <w:rPr>
          <w:sz w:val="24"/>
          <w:szCs w:val="24"/>
        </w:rPr>
        <w:t>Sud-Vest Oltenia.</w:t>
      </w:r>
    </w:p>
    <w:p w14:paraId="15B7E7ED" w14:textId="77777777" w:rsidR="00CA2DC6" w:rsidRPr="0037329F" w:rsidRDefault="00CA2DC6" w:rsidP="00C74C48">
      <w:pPr>
        <w:spacing w:after="120"/>
        <w:jc w:val="both"/>
        <w:rPr>
          <w:sz w:val="24"/>
          <w:szCs w:val="24"/>
        </w:rPr>
      </w:pPr>
    </w:p>
    <w:p w14:paraId="7044AF81" w14:textId="30486743" w:rsidR="00845DAF" w:rsidRPr="0037329F" w:rsidRDefault="00750BE8" w:rsidP="00162988">
      <w:pPr>
        <w:pStyle w:val="Heading3"/>
        <w:numPr>
          <w:ilvl w:val="1"/>
          <w:numId w:val="9"/>
        </w:numPr>
        <w:spacing w:before="120" w:after="0"/>
        <w:rPr>
          <w:color w:val="auto"/>
          <w:sz w:val="24"/>
          <w:szCs w:val="24"/>
        </w:rPr>
      </w:pPr>
      <w:bookmarkStart w:id="41" w:name="_Toc155946365"/>
      <w:r w:rsidRPr="0037329F">
        <w:rPr>
          <w:color w:val="auto"/>
          <w:sz w:val="24"/>
          <w:szCs w:val="24"/>
        </w:rPr>
        <w:t>Acțiuni sprijinite în cadrul apelu</w:t>
      </w:r>
      <w:r w:rsidR="0082759A" w:rsidRPr="0037329F">
        <w:rPr>
          <w:color w:val="auto"/>
          <w:sz w:val="24"/>
          <w:szCs w:val="24"/>
        </w:rPr>
        <w:t>rilor de proiecte etapizate</w:t>
      </w:r>
      <w:bookmarkEnd w:id="36"/>
      <w:bookmarkEnd w:id="37"/>
      <w:bookmarkEnd w:id="38"/>
      <w:bookmarkEnd w:id="39"/>
      <w:bookmarkEnd w:id="40"/>
      <w:bookmarkEnd w:id="41"/>
    </w:p>
    <w:p w14:paraId="5A32656B" w14:textId="4DC1E936" w:rsidR="00F95A80" w:rsidRPr="0037329F" w:rsidRDefault="00C16595" w:rsidP="00701AE5">
      <w:pPr>
        <w:spacing w:before="120" w:after="0"/>
        <w:jc w:val="both"/>
        <w:rPr>
          <w:rFonts w:cstheme="minorHAnsi"/>
          <w:sz w:val="24"/>
          <w:szCs w:val="24"/>
        </w:rPr>
      </w:pPr>
      <w:r w:rsidRPr="0037329F">
        <w:rPr>
          <w:rFonts w:cstheme="minorHAnsi"/>
          <w:sz w:val="24"/>
          <w:szCs w:val="24"/>
        </w:rPr>
        <w:t>A</w:t>
      </w:r>
      <w:r w:rsidR="00555DFD" w:rsidRPr="0037329F">
        <w:rPr>
          <w:rFonts w:cstheme="minorHAnsi"/>
          <w:sz w:val="24"/>
          <w:szCs w:val="24"/>
        </w:rPr>
        <w:t>cțiunile sprijinite prin prezent</w:t>
      </w:r>
      <w:r w:rsidR="00D1540C" w:rsidRPr="0037329F">
        <w:rPr>
          <w:rFonts w:cstheme="minorHAnsi"/>
          <w:sz w:val="24"/>
          <w:szCs w:val="24"/>
        </w:rPr>
        <w:t>ul</w:t>
      </w:r>
      <w:r w:rsidR="00555DFD" w:rsidRPr="0037329F">
        <w:rPr>
          <w:rFonts w:cstheme="minorHAnsi"/>
          <w:sz w:val="24"/>
          <w:szCs w:val="24"/>
        </w:rPr>
        <w:t xml:space="preserve"> </w:t>
      </w:r>
      <w:r w:rsidR="00D1540C" w:rsidRPr="0037329F">
        <w:rPr>
          <w:rFonts w:cstheme="minorHAnsi"/>
          <w:b/>
          <w:bCs/>
          <w:sz w:val="24"/>
          <w:szCs w:val="24"/>
        </w:rPr>
        <w:t>Ghid</w:t>
      </w:r>
      <w:r w:rsidR="00555DFD" w:rsidRPr="0037329F">
        <w:rPr>
          <w:rFonts w:cstheme="minorHAnsi"/>
          <w:b/>
          <w:bCs/>
          <w:sz w:val="24"/>
          <w:szCs w:val="24"/>
        </w:rPr>
        <w:t xml:space="preserve"> </w:t>
      </w:r>
      <w:r w:rsidR="00555DFD" w:rsidRPr="0037329F">
        <w:rPr>
          <w:rFonts w:cstheme="minorHAnsi"/>
          <w:sz w:val="24"/>
          <w:szCs w:val="24"/>
        </w:rPr>
        <w:t xml:space="preserve">sunt cele care fac obiectul </w:t>
      </w:r>
      <w:r w:rsidR="00555DFD" w:rsidRPr="0037329F">
        <w:rPr>
          <w:rFonts w:cstheme="minorHAnsi"/>
          <w:b/>
          <w:bCs/>
          <w:sz w:val="24"/>
          <w:szCs w:val="24"/>
        </w:rPr>
        <w:t>etapei II</w:t>
      </w:r>
      <w:r w:rsidR="00555DFD" w:rsidRPr="0037329F">
        <w:rPr>
          <w:rFonts w:cstheme="minorHAnsi"/>
          <w:sz w:val="24"/>
          <w:szCs w:val="24"/>
        </w:rPr>
        <w:t xml:space="preserve"> a proiectelor </w:t>
      </w:r>
      <w:r w:rsidR="00204278" w:rsidRPr="0037329F">
        <w:rPr>
          <w:rFonts w:cstheme="minorHAnsi"/>
          <w:sz w:val="24"/>
          <w:szCs w:val="24"/>
        </w:rPr>
        <w:t xml:space="preserve">etapizate </w:t>
      </w:r>
      <w:r w:rsidR="00555DFD" w:rsidRPr="0037329F">
        <w:rPr>
          <w:rFonts w:cstheme="minorHAnsi"/>
          <w:sz w:val="24"/>
          <w:szCs w:val="24"/>
        </w:rPr>
        <w:t>și sunt conforme ghidurilor specifice aferente POR 2014-2020</w:t>
      </w:r>
      <w:r w:rsidR="00AF41AE" w:rsidRPr="0037329F">
        <w:rPr>
          <w:rFonts w:cstheme="minorHAnsi"/>
          <w:sz w:val="24"/>
          <w:szCs w:val="24"/>
        </w:rPr>
        <w:t xml:space="preserve">, aliniate acțiunilor din </w:t>
      </w:r>
      <w:r w:rsidR="002767BE" w:rsidRPr="0037329F">
        <w:rPr>
          <w:rFonts w:cstheme="minorHAnsi"/>
          <w:sz w:val="24"/>
          <w:szCs w:val="24"/>
        </w:rPr>
        <w:t>PR SV Oltenia 2021-2027</w:t>
      </w:r>
      <w:r w:rsidR="004828DF" w:rsidRPr="0037329F">
        <w:rPr>
          <w:rFonts w:cstheme="minorHAnsi"/>
          <w:sz w:val="24"/>
          <w:szCs w:val="24"/>
        </w:rPr>
        <w:t xml:space="preserve"> (</w:t>
      </w:r>
      <w:r w:rsidR="004828DF" w:rsidRPr="0037329F">
        <w:rPr>
          <w:rFonts w:cstheme="minorHAnsi"/>
          <w:b/>
          <w:bCs/>
          <w:sz w:val="24"/>
          <w:szCs w:val="24"/>
        </w:rPr>
        <w:t>a se consulta Anexa III – Fise sintetice proiecte etapizate</w:t>
      </w:r>
      <w:r w:rsidR="004828DF" w:rsidRPr="0037329F">
        <w:rPr>
          <w:rFonts w:cstheme="minorHAnsi"/>
          <w:sz w:val="24"/>
          <w:szCs w:val="24"/>
        </w:rPr>
        <w:t>).</w:t>
      </w:r>
      <w:r w:rsidR="002767BE" w:rsidRPr="0037329F">
        <w:rPr>
          <w:rFonts w:cstheme="minorHAnsi"/>
          <w:sz w:val="24"/>
          <w:szCs w:val="24"/>
        </w:rPr>
        <w:t xml:space="preserve"> </w:t>
      </w:r>
      <w:r w:rsidR="000F3C00" w:rsidRPr="0037329F">
        <w:rPr>
          <w:rFonts w:cstheme="minorHAnsi"/>
          <w:sz w:val="24"/>
          <w:szCs w:val="24"/>
        </w:rPr>
        <w:t xml:space="preserve"> </w:t>
      </w:r>
    </w:p>
    <w:p w14:paraId="3DBF71DB" w14:textId="4E3A37C8" w:rsidR="00845DAF" w:rsidRPr="0037329F" w:rsidRDefault="00C336F6" w:rsidP="00701AE5">
      <w:pPr>
        <w:spacing w:before="120" w:after="0"/>
        <w:jc w:val="both"/>
        <w:rPr>
          <w:rFonts w:cstheme="minorHAnsi"/>
          <w:sz w:val="24"/>
          <w:szCs w:val="24"/>
        </w:rPr>
      </w:pPr>
      <w:r w:rsidRPr="0037329F">
        <w:rPr>
          <w:rFonts w:cstheme="minorHAnsi"/>
          <w:sz w:val="24"/>
          <w:szCs w:val="24"/>
        </w:rPr>
        <w:t>Ac</w:t>
      </w:r>
      <w:r w:rsidR="00354745" w:rsidRPr="0037329F">
        <w:rPr>
          <w:rFonts w:cstheme="minorHAnsi"/>
          <w:sz w:val="24"/>
          <w:szCs w:val="24"/>
        </w:rPr>
        <w:t xml:space="preserve">tivitățile </w:t>
      </w:r>
      <w:r w:rsidRPr="0037329F">
        <w:rPr>
          <w:rFonts w:cstheme="minorHAnsi"/>
          <w:sz w:val="24"/>
          <w:szCs w:val="24"/>
        </w:rPr>
        <w:t xml:space="preserve">din proiectele depuse în cadrul </w:t>
      </w:r>
      <w:r w:rsidR="002B06B1" w:rsidRPr="0037329F">
        <w:rPr>
          <w:rFonts w:cstheme="minorHAnsi"/>
          <w:sz w:val="24"/>
          <w:szCs w:val="24"/>
        </w:rPr>
        <w:t>apelurilor deschise în baza prezent</w:t>
      </w:r>
      <w:r w:rsidR="00593CBF" w:rsidRPr="0037329F">
        <w:rPr>
          <w:rFonts w:cstheme="minorHAnsi"/>
          <w:sz w:val="24"/>
          <w:szCs w:val="24"/>
        </w:rPr>
        <w:t xml:space="preserve">ului Ghid </w:t>
      </w:r>
      <w:r w:rsidRPr="0037329F">
        <w:rPr>
          <w:rFonts w:cstheme="minorHAnsi"/>
          <w:sz w:val="24"/>
          <w:szCs w:val="24"/>
        </w:rPr>
        <w:t xml:space="preserve">vor fi în concordanță cu cele prevăzute în </w:t>
      </w:r>
      <w:r w:rsidR="004317DE" w:rsidRPr="0037329F">
        <w:rPr>
          <w:rFonts w:cstheme="minorHAnsi"/>
          <w:sz w:val="24"/>
          <w:szCs w:val="24"/>
        </w:rPr>
        <w:t xml:space="preserve">proiectele etapizate </w:t>
      </w:r>
      <w:r w:rsidR="004317DE" w:rsidRPr="0037329F">
        <w:rPr>
          <w:rFonts w:cstheme="minorHAnsi"/>
          <w:b/>
          <w:bCs/>
          <w:sz w:val="24"/>
          <w:szCs w:val="24"/>
        </w:rPr>
        <w:t>etapa I</w:t>
      </w:r>
      <w:r w:rsidRPr="0037329F">
        <w:rPr>
          <w:rFonts w:cstheme="minorHAnsi"/>
          <w:sz w:val="24"/>
          <w:szCs w:val="24"/>
        </w:rPr>
        <w:t xml:space="preserve">, finanțate de AM POR în perioada de programare 2014-2020 și aprobate de serviciile CE. </w:t>
      </w:r>
    </w:p>
    <w:p w14:paraId="297B3049" w14:textId="77777777" w:rsidR="000B1882" w:rsidRPr="0037329F" w:rsidRDefault="000B1882" w:rsidP="000B1882">
      <w:pPr>
        <w:keepNext/>
        <w:spacing w:before="120" w:after="120"/>
        <w:ind w:left="567" w:right="567"/>
        <w:rPr>
          <w:rFonts w:cstheme="minorHAnsi"/>
          <w:b/>
          <w:i/>
          <w:iCs/>
          <w:sz w:val="24"/>
          <w:szCs w:val="24"/>
        </w:rPr>
      </w:pPr>
      <w:r w:rsidRPr="0037329F">
        <w:rPr>
          <w:rFonts w:cstheme="minorHAnsi"/>
          <w:b/>
          <w:i/>
          <w:iCs/>
          <w:sz w:val="24"/>
          <w:szCs w:val="24"/>
        </w:rPr>
        <w:t xml:space="preserve">NOTĂ: </w:t>
      </w:r>
    </w:p>
    <w:p w14:paraId="265CD85B" w14:textId="15E6A1AB" w:rsidR="00406ED4" w:rsidRDefault="00593CBF" w:rsidP="00593CBF">
      <w:pPr>
        <w:spacing w:before="120" w:after="0"/>
        <w:jc w:val="both"/>
        <w:rPr>
          <w:rFonts w:cstheme="minorHAnsi"/>
          <w:sz w:val="24"/>
          <w:szCs w:val="24"/>
        </w:rPr>
      </w:pPr>
      <w:r w:rsidRPr="0037329F">
        <w:rPr>
          <w:rFonts w:cstheme="minorHAnsi"/>
          <w:sz w:val="24"/>
          <w:szCs w:val="24"/>
        </w:rPr>
        <w:t>În ceea ce privește proiectele etapizate sub PO 5, obiectivul specific 5.1, in conformitate cu articolul 118a din CPR, se vor aplica regulile de eligibilitate pentru perioada 2014-2020. Totuși, pentru proiectele etapizate care nu au fost incluse într-o strategie (SIDU, SUD sau într-o strategie de dezvoltare teritorială adoptată pentru perioada 2014-2020), este necesar să se justifice că se încadrează în PO5. Se recomandă ca autoritatea județeană/locală relevantă să revizuiască strategiile de dezvoltare teritorială integrată aferente perioadei 2021-2027 ținând cont de proiectele etapizate neincluse anterior în nicio strategie SUD și nici într-o strategie de dezvoltare teritorială, conform prevederilor art. 29 din Regulamentul Comun 1060/2021.</w:t>
      </w:r>
    </w:p>
    <w:p w14:paraId="70A77E29" w14:textId="77777777" w:rsidR="00CA2DC6" w:rsidRPr="0037329F" w:rsidRDefault="00CA2DC6" w:rsidP="00593CBF">
      <w:pPr>
        <w:spacing w:before="120" w:after="0"/>
        <w:jc w:val="both"/>
        <w:rPr>
          <w:rFonts w:cstheme="minorHAnsi"/>
          <w:sz w:val="24"/>
          <w:szCs w:val="24"/>
        </w:rPr>
      </w:pPr>
    </w:p>
    <w:p w14:paraId="58096187" w14:textId="4F8900A8" w:rsidR="002460F7" w:rsidRPr="0037329F" w:rsidRDefault="002460F7" w:rsidP="00162988">
      <w:pPr>
        <w:pStyle w:val="Heading3"/>
        <w:numPr>
          <w:ilvl w:val="1"/>
          <w:numId w:val="9"/>
        </w:numPr>
        <w:spacing w:before="120" w:after="0"/>
        <w:rPr>
          <w:color w:val="auto"/>
          <w:sz w:val="24"/>
          <w:szCs w:val="24"/>
        </w:rPr>
      </w:pPr>
      <w:bookmarkStart w:id="42" w:name="_Toc155946366"/>
      <w:bookmarkStart w:id="43" w:name="_Toc134094246"/>
      <w:bookmarkStart w:id="44" w:name="_Toc134108610"/>
      <w:bookmarkStart w:id="45" w:name="_Toc134796025"/>
      <w:bookmarkStart w:id="46" w:name="_Toc138160545"/>
      <w:bookmarkStart w:id="47" w:name="_Toc140053849"/>
      <w:r w:rsidRPr="0037329F">
        <w:rPr>
          <w:color w:val="auto"/>
          <w:sz w:val="24"/>
          <w:szCs w:val="24"/>
        </w:rPr>
        <w:lastRenderedPageBreak/>
        <w:t>Grup țintă</w:t>
      </w:r>
      <w:r w:rsidR="00BD4BE0" w:rsidRPr="0037329F">
        <w:rPr>
          <w:color w:val="auto"/>
          <w:sz w:val="24"/>
          <w:szCs w:val="24"/>
        </w:rPr>
        <w:t xml:space="preserve"> vizat de apelul de proiecte</w:t>
      </w:r>
      <w:bookmarkEnd w:id="42"/>
    </w:p>
    <w:p w14:paraId="4F7B0305" w14:textId="1B6E708C" w:rsidR="00A914B0" w:rsidRDefault="000C71F7" w:rsidP="00A914B0">
      <w:pPr>
        <w:spacing w:before="120" w:after="0"/>
        <w:jc w:val="both"/>
        <w:rPr>
          <w:rFonts w:cstheme="minorHAnsi"/>
          <w:sz w:val="24"/>
          <w:szCs w:val="24"/>
        </w:rPr>
      </w:pPr>
      <w:r w:rsidRPr="0037329F">
        <w:rPr>
          <w:rFonts w:cstheme="minorHAnsi"/>
          <w:sz w:val="24"/>
          <w:szCs w:val="24"/>
        </w:rPr>
        <w:t>Grupul țintă vizat de apelurile de proiecte etapizate reprezintă toate părțile interesate care beneficiază de rezultatele acestor proiecte</w:t>
      </w:r>
      <w:r w:rsidR="007C3E3C" w:rsidRPr="0037329F">
        <w:rPr>
          <w:rFonts w:cstheme="minorHAnsi"/>
          <w:sz w:val="24"/>
          <w:szCs w:val="24"/>
        </w:rPr>
        <w:t xml:space="preserve"> </w:t>
      </w:r>
      <w:r w:rsidR="00A914B0" w:rsidRPr="0037329F">
        <w:rPr>
          <w:rFonts w:cstheme="minorHAnsi"/>
          <w:sz w:val="24"/>
          <w:szCs w:val="24"/>
        </w:rPr>
        <w:t xml:space="preserve">sprijinite prin POR 2014-2020 - operațiuni etapizate, în contextul </w:t>
      </w:r>
      <w:r w:rsidR="0075478E" w:rsidRPr="0037329F">
        <w:rPr>
          <w:rFonts w:cstheme="minorHAnsi"/>
          <w:sz w:val="24"/>
          <w:szCs w:val="24"/>
        </w:rPr>
        <w:t xml:space="preserve">ghidurilor corespunzătoare menționate la cap. </w:t>
      </w:r>
      <w:r w:rsidR="00E4621E" w:rsidRPr="0037329F">
        <w:rPr>
          <w:rFonts w:cstheme="minorHAnsi"/>
          <w:sz w:val="24"/>
          <w:szCs w:val="24"/>
        </w:rPr>
        <w:t>2.3</w:t>
      </w:r>
      <w:r w:rsidR="0075478E" w:rsidRPr="0037329F">
        <w:rPr>
          <w:rFonts w:cstheme="minorHAnsi"/>
          <w:sz w:val="24"/>
          <w:szCs w:val="24"/>
        </w:rPr>
        <w:t xml:space="preserve"> secțiunea D.</w:t>
      </w:r>
    </w:p>
    <w:p w14:paraId="14C4D01D" w14:textId="77777777" w:rsidR="00CA2DC6" w:rsidRPr="0037329F" w:rsidRDefault="00CA2DC6" w:rsidP="00A914B0">
      <w:pPr>
        <w:spacing w:before="120" w:after="0"/>
        <w:jc w:val="both"/>
        <w:rPr>
          <w:rFonts w:cstheme="minorHAnsi"/>
          <w:sz w:val="24"/>
          <w:szCs w:val="24"/>
        </w:rPr>
      </w:pPr>
    </w:p>
    <w:p w14:paraId="7F4038C4" w14:textId="79FB247C" w:rsidR="00773F04" w:rsidRPr="0037329F" w:rsidRDefault="00750BE8" w:rsidP="00162988">
      <w:pPr>
        <w:pStyle w:val="Heading3"/>
        <w:numPr>
          <w:ilvl w:val="1"/>
          <w:numId w:val="9"/>
        </w:numPr>
        <w:spacing w:before="120" w:after="0"/>
        <w:jc w:val="both"/>
        <w:rPr>
          <w:color w:val="auto"/>
          <w:sz w:val="24"/>
          <w:szCs w:val="24"/>
        </w:rPr>
      </w:pPr>
      <w:bookmarkStart w:id="48" w:name="_Toc155946367"/>
      <w:r w:rsidRPr="0037329F">
        <w:rPr>
          <w:color w:val="auto"/>
          <w:sz w:val="24"/>
          <w:szCs w:val="24"/>
        </w:rPr>
        <w:t>Indicatori</w:t>
      </w:r>
      <w:bookmarkEnd w:id="43"/>
      <w:bookmarkEnd w:id="44"/>
      <w:bookmarkEnd w:id="45"/>
      <w:bookmarkEnd w:id="46"/>
      <w:bookmarkEnd w:id="47"/>
      <w:bookmarkEnd w:id="48"/>
    </w:p>
    <w:p w14:paraId="607E2A02" w14:textId="6AE15FBE" w:rsidR="00773F04" w:rsidRPr="0037329F" w:rsidRDefault="00773F04" w:rsidP="00D43661">
      <w:pPr>
        <w:spacing w:before="120" w:after="0"/>
        <w:jc w:val="both"/>
        <w:rPr>
          <w:rFonts w:eastAsia="Times New Roman" w:cstheme="minorHAnsi"/>
          <w:sz w:val="24"/>
          <w:szCs w:val="24"/>
        </w:rPr>
      </w:pPr>
      <w:r w:rsidRPr="0037329F">
        <w:rPr>
          <w:rFonts w:eastAsia="Times New Roman" w:cstheme="minorHAnsi"/>
          <w:sz w:val="24"/>
          <w:szCs w:val="24"/>
        </w:rPr>
        <w:t xml:space="preserve">Indicatorii reprezintă instrumente de măsurare a efectelor/realizărilor/rezultatelor intervențiilor. </w:t>
      </w:r>
      <w:r w:rsidR="004828DF" w:rsidRPr="0037329F">
        <w:rPr>
          <w:rFonts w:eastAsia="Times New Roman" w:cstheme="minorHAnsi"/>
          <w:sz w:val="24"/>
          <w:szCs w:val="24"/>
        </w:rPr>
        <w:t>În cadrul prezentelor apeluri de proiecte se vor selecta, raporta și monitoriza indicatorii de realizare și de rezultat aferenți PR Sud- Vest 2021-2027. (</w:t>
      </w:r>
      <w:r w:rsidR="004828DF" w:rsidRPr="0037329F">
        <w:rPr>
          <w:rFonts w:cstheme="minorHAnsi"/>
          <w:b/>
          <w:bCs/>
          <w:sz w:val="24"/>
          <w:szCs w:val="24"/>
        </w:rPr>
        <w:t>a se consulta Anexa III – Fise sintetice proiecte etapizate)</w:t>
      </w:r>
    </w:p>
    <w:p w14:paraId="6ED0BAE8" w14:textId="46ABD0C1" w:rsidR="0062439A" w:rsidRPr="0037329F" w:rsidRDefault="00864188" w:rsidP="00D43661">
      <w:pPr>
        <w:spacing w:before="120" w:after="0"/>
        <w:jc w:val="both"/>
        <w:rPr>
          <w:rFonts w:eastAsia="Times New Roman" w:cstheme="minorHAnsi"/>
          <w:sz w:val="24"/>
          <w:szCs w:val="24"/>
        </w:rPr>
      </w:pPr>
      <w:r w:rsidRPr="0037329F">
        <w:rPr>
          <w:rFonts w:eastAsia="Times New Roman" w:cstheme="minorHAnsi"/>
          <w:sz w:val="24"/>
          <w:szCs w:val="24"/>
        </w:rPr>
        <w:t>În cadrul prezentului apel,</w:t>
      </w:r>
      <w:r w:rsidR="00C16595" w:rsidRPr="0037329F">
        <w:rPr>
          <w:rFonts w:eastAsia="Times New Roman" w:cstheme="minorHAnsi"/>
          <w:sz w:val="24"/>
          <w:szCs w:val="24"/>
        </w:rPr>
        <w:t xml:space="preserve"> beneficiarii etapei II a proiectelor etapizate vor </w:t>
      </w:r>
      <w:r w:rsidR="00C44611" w:rsidRPr="0037329F">
        <w:rPr>
          <w:rFonts w:eastAsia="Times New Roman" w:cstheme="minorHAnsi"/>
          <w:sz w:val="24"/>
          <w:szCs w:val="24"/>
        </w:rPr>
        <w:t xml:space="preserve">trebui să atingă valorile asumate prin cererea de finanțare pentru toți indicatorii. </w:t>
      </w:r>
    </w:p>
    <w:p w14:paraId="608921F6" w14:textId="77777777" w:rsidR="009B09C3" w:rsidRPr="0037329F" w:rsidRDefault="009B09C3" w:rsidP="009B09C3">
      <w:pPr>
        <w:spacing w:before="120" w:after="120"/>
        <w:jc w:val="both"/>
        <w:rPr>
          <w:sz w:val="24"/>
          <w:szCs w:val="24"/>
          <w:lang w:val="pt-PT"/>
        </w:rPr>
      </w:pPr>
      <w:r w:rsidRPr="0037329F">
        <w:rPr>
          <w:rFonts w:eastAsia="Times New Roman" w:cstheme="minorHAnsi"/>
          <w:sz w:val="24"/>
          <w:szCs w:val="24"/>
        </w:rPr>
        <w:t xml:space="preserve">Țintele pentru indicatorii de proiect </w:t>
      </w:r>
      <w:r w:rsidRPr="0037329F">
        <w:rPr>
          <w:sz w:val="24"/>
          <w:szCs w:val="24"/>
        </w:rPr>
        <w:t>se pot determina pe baza informațiilor din cadrul secțiunilor Rezultate așteptate, Obiectivele proiectului, Grup țintă, Descrierea investiției etc. din cererea de finanțare aferentă etapei I, depusă pe POR 2014-2020</w:t>
      </w:r>
    </w:p>
    <w:p w14:paraId="1F947A2C" w14:textId="029B1C99" w:rsidR="00C44611" w:rsidRDefault="00E272FA" w:rsidP="00D43661">
      <w:pPr>
        <w:spacing w:before="120" w:after="0"/>
        <w:jc w:val="both"/>
        <w:rPr>
          <w:rFonts w:eastAsia="Times New Roman" w:cstheme="minorHAnsi"/>
          <w:sz w:val="24"/>
          <w:szCs w:val="24"/>
        </w:rPr>
      </w:pPr>
      <w:r w:rsidRPr="0037329F">
        <w:rPr>
          <w:rFonts w:eastAsia="Times New Roman" w:cstheme="minorHAnsi"/>
          <w:iCs/>
          <w:sz w:val="24"/>
          <w:szCs w:val="24"/>
        </w:rPr>
        <w:t>Indicatorii vor face obiectul monitorizării implementării și performanței investițiilor propuse prin proiect, iar neîndeplinirea sau îndeplinirea parțială a acestora conduce la aplicarea de măsuri în conformitate cu prevederile OUG nr. 66/2011.</w:t>
      </w:r>
      <w:r w:rsidR="00C44611" w:rsidRPr="0037329F">
        <w:rPr>
          <w:rFonts w:eastAsia="Times New Roman" w:cstheme="minorHAnsi"/>
          <w:sz w:val="24"/>
          <w:szCs w:val="24"/>
        </w:rPr>
        <w:t xml:space="preserve"> </w:t>
      </w:r>
    </w:p>
    <w:p w14:paraId="20FD1301" w14:textId="77777777" w:rsidR="00CA2DC6" w:rsidRPr="0037329F" w:rsidRDefault="00CA2DC6" w:rsidP="00D43661">
      <w:pPr>
        <w:spacing w:before="120" w:after="0"/>
        <w:jc w:val="both"/>
        <w:rPr>
          <w:rFonts w:eastAsia="Times New Roman" w:cstheme="minorHAnsi"/>
          <w:bCs/>
          <w:i/>
          <w:iCs/>
          <w:sz w:val="24"/>
          <w:szCs w:val="24"/>
        </w:rPr>
      </w:pPr>
    </w:p>
    <w:p w14:paraId="0126221D" w14:textId="77777777" w:rsidR="005165E8" w:rsidRPr="0037329F" w:rsidRDefault="005165E8" w:rsidP="00411AF0">
      <w:pPr>
        <w:pStyle w:val="Heading4"/>
        <w:spacing w:before="120" w:after="0"/>
        <w:rPr>
          <w:color w:val="auto"/>
          <w:sz w:val="24"/>
          <w:szCs w:val="24"/>
        </w:rPr>
      </w:pPr>
      <w:r w:rsidRPr="0037329F">
        <w:rPr>
          <w:color w:val="auto"/>
          <w:sz w:val="24"/>
          <w:szCs w:val="24"/>
        </w:rPr>
        <w:t>3.8.1. Indicatori de realizare</w:t>
      </w:r>
    </w:p>
    <w:p w14:paraId="2EF75574" w14:textId="32563D8D" w:rsidR="005165E8" w:rsidRDefault="002E4CC7" w:rsidP="00DB5D7B">
      <w:pPr>
        <w:pBdr>
          <w:top w:val="nil"/>
          <w:left w:val="nil"/>
          <w:bottom w:val="nil"/>
          <w:right w:val="nil"/>
          <w:between w:val="nil"/>
        </w:pBdr>
        <w:spacing w:before="120" w:after="0"/>
        <w:ind w:right="-45"/>
        <w:jc w:val="both"/>
        <w:rPr>
          <w:rFonts w:eastAsia="Times New Roman" w:cstheme="minorHAnsi"/>
          <w:sz w:val="24"/>
          <w:szCs w:val="24"/>
        </w:rPr>
      </w:pPr>
      <w:r w:rsidRPr="0037329F">
        <w:rPr>
          <w:rFonts w:eastAsia="Times New Roman" w:cstheme="minorHAnsi"/>
          <w:sz w:val="24"/>
          <w:szCs w:val="24"/>
        </w:rPr>
        <w:t xml:space="preserve">Indicatorii ce vor fi prezentați în cererea de finanțare vor fi </w:t>
      </w:r>
      <w:r w:rsidR="00964203" w:rsidRPr="0037329F">
        <w:rPr>
          <w:rFonts w:eastAsia="Times New Roman" w:cstheme="minorHAnsi"/>
          <w:sz w:val="24"/>
          <w:szCs w:val="24"/>
        </w:rPr>
        <w:t xml:space="preserve">selectați </w:t>
      </w:r>
      <w:r w:rsidR="00A3605C" w:rsidRPr="0037329F">
        <w:rPr>
          <w:rFonts w:eastAsia="Times New Roman" w:cstheme="minorHAnsi"/>
          <w:sz w:val="24"/>
          <w:szCs w:val="24"/>
        </w:rPr>
        <w:t xml:space="preserve">dintr-o listă a </w:t>
      </w:r>
      <w:r w:rsidR="00A3605C" w:rsidRPr="0037329F">
        <w:rPr>
          <w:rFonts w:eastAsia="Times New Roman" w:cstheme="minorHAnsi"/>
          <w:b/>
          <w:bCs/>
          <w:sz w:val="24"/>
          <w:szCs w:val="24"/>
        </w:rPr>
        <w:t>indicatorilor comuni</w:t>
      </w:r>
      <w:r w:rsidR="00A3605C" w:rsidRPr="0037329F">
        <w:rPr>
          <w:rFonts w:eastAsia="Times New Roman" w:cstheme="minorHAnsi"/>
          <w:sz w:val="24"/>
          <w:szCs w:val="24"/>
        </w:rPr>
        <w:t xml:space="preserve"> </w:t>
      </w:r>
      <w:r w:rsidR="00C16EFF" w:rsidRPr="0037329F">
        <w:rPr>
          <w:rFonts w:eastAsia="Times New Roman" w:cstheme="minorHAnsi"/>
          <w:sz w:val="24"/>
          <w:szCs w:val="24"/>
        </w:rPr>
        <w:t>stabiliți prin A</w:t>
      </w:r>
      <w:r w:rsidR="001B6FB2" w:rsidRPr="0037329F">
        <w:rPr>
          <w:rFonts w:eastAsia="Times New Roman" w:cstheme="minorHAnsi"/>
          <w:sz w:val="24"/>
          <w:szCs w:val="24"/>
        </w:rPr>
        <w:t>nexa I a Regulamentului (UE) 2021/1058</w:t>
      </w:r>
      <w:r w:rsidR="00C16EFF" w:rsidRPr="0037329F">
        <w:rPr>
          <w:rFonts w:eastAsia="Times New Roman" w:cstheme="minorHAnsi"/>
          <w:sz w:val="24"/>
          <w:szCs w:val="24"/>
        </w:rPr>
        <w:t xml:space="preserve">, indicatori </w:t>
      </w:r>
      <w:r w:rsidR="00274D88" w:rsidRPr="0037329F">
        <w:rPr>
          <w:rFonts w:eastAsia="Times New Roman" w:cstheme="minorHAnsi"/>
          <w:sz w:val="24"/>
          <w:szCs w:val="24"/>
        </w:rPr>
        <w:t>care corespund</w:t>
      </w:r>
      <w:r w:rsidR="009611EB" w:rsidRPr="0037329F">
        <w:rPr>
          <w:rFonts w:eastAsia="Times New Roman" w:cstheme="minorHAnsi"/>
          <w:sz w:val="24"/>
          <w:szCs w:val="24"/>
        </w:rPr>
        <w:t>/sunt similari</w:t>
      </w:r>
      <w:r w:rsidR="00274D88" w:rsidRPr="0037329F">
        <w:rPr>
          <w:rFonts w:eastAsia="Times New Roman" w:cstheme="minorHAnsi"/>
          <w:sz w:val="24"/>
          <w:szCs w:val="24"/>
        </w:rPr>
        <w:t xml:space="preserve"> celor </w:t>
      </w:r>
      <w:r w:rsidR="00BF6F29" w:rsidRPr="0037329F">
        <w:rPr>
          <w:rFonts w:eastAsia="Times New Roman" w:cstheme="minorHAnsi"/>
          <w:sz w:val="24"/>
          <w:szCs w:val="24"/>
        </w:rPr>
        <w:t>indicați în cererea inițială de finanțare</w:t>
      </w:r>
      <w:r w:rsidR="003C0416" w:rsidRPr="0037329F">
        <w:rPr>
          <w:rFonts w:eastAsia="Times New Roman" w:cstheme="minorHAnsi"/>
          <w:sz w:val="24"/>
          <w:szCs w:val="24"/>
        </w:rPr>
        <w:t xml:space="preserve"> de pe POR 2014-2020</w:t>
      </w:r>
      <w:r w:rsidR="009611EB" w:rsidRPr="0037329F">
        <w:rPr>
          <w:rFonts w:eastAsia="Times New Roman" w:cstheme="minorHAnsi"/>
          <w:sz w:val="24"/>
          <w:szCs w:val="24"/>
        </w:rPr>
        <w:t xml:space="preserve">. </w:t>
      </w:r>
      <w:bookmarkStart w:id="49" w:name="_Hlk155949249"/>
      <w:r w:rsidR="009611EB" w:rsidRPr="0037329F">
        <w:rPr>
          <w:rFonts w:eastAsia="Times New Roman" w:cstheme="minorHAnsi"/>
          <w:sz w:val="24"/>
          <w:szCs w:val="24"/>
        </w:rPr>
        <w:t>Acești indicatori</w:t>
      </w:r>
      <w:r w:rsidR="006C3E4A" w:rsidRPr="0037329F">
        <w:rPr>
          <w:rFonts w:eastAsia="Times New Roman" w:cstheme="minorHAnsi"/>
          <w:sz w:val="24"/>
          <w:szCs w:val="24"/>
        </w:rPr>
        <w:t xml:space="preserve"> sunt </w:t>
      </w:r>
      <w:r w:rsidR="0038533A" w:rsidRPr="0037329F">
        <w:rPr>
          <w:rFonts w:eastAsia="Times New Roman" w:cstheme="minorHAnsi"/>
          <w:sz w:val="24"/>
          <w:szCs w:val="24"/>
        </w:rPr>
        <w:t xml:space="preserve">listați și </w:t>
      </w:r>
      <w:r w:rsidR="006C3E4A" w:rsidRPr="0037329F">
        <w:rPr>
          <w:rFonts w:eastAsia="Times New Roman" w:cstheme="minorHAnsi"/>
          <w:sz w:val="24"/>
          <w:szCs w:val="24"/>
        </w:rPr>
        <w:t xml:space="preserve">detaliați în </w:t>
      </w:r>
      <w:r w:rsidR="004828DF" w:rsidRPr="0037329F">
        <w:rPr>
          <w:rFonts w:cstheme="minorHAnsi"/>
          <w:b/>
          <w:bCs/>
          <w:sz w:val="24"/>
          <w:szCs w:val="24"/>
        </w:rPr>
        <w:t>Anexa III – Fise sintetice proiecte etapizate.</w:t>
      </w:r>
      <w:r w:rsidR="004828DF" w:rsidRPr="0037329F" w:rsidDel="004828DF">
        <w:rPr>
          <w:rFonts w:eastAsia="Times New Roman" w:cstheme="minorHAnsi"/>
          <w:b/>
          <w:bCs/>
          <w:sz w:val="24"/>
          <w:szCs w:val="24"/>
        </w:rPr>
        <w:t xml:space="preserve"> </w:t>
      </w:r>
      <w:bookmarkEnd w:id="49"/>
      <w:r w:rsidR="00CC3BD8" w:rsidRPr="0037329F">
        <w:rPr>
          <w:rFonts w:eastAsia="Times New Roman" w:cstheme="minorHAnsi"/>
          <w:sz w:val="24"/>
          <w:szCs w:val="24"/>
        </w:rPr>
        <w:t>Indicatorii de realizare</w:t>
      </w:r>
      <w:r w:rsidR="00284172" w:rsidRPr="0037329F">
        <w:rPr>
          <w:rFonts w:eastAsia="Times New Roman" w:cstheme="minorHAnsi"/>
          <w:sz w:val="24"/>
          <w:szCs w:val="24"/>
        </w:rPr>
        <w:t xml:space="preserve"> vor fi</w:t>
      </w:r>
      <w:r w:rsidR="002B50FD" w:rsidRPr="0037329F">
        <w:rPr>
          <w:rFonts w:eastAsia="Times New Roman" w:cstheme="minorHAnsi"/>
          <w:sz w:val="24"/>
          <w:szCs w:val="24"/>
        </w:rPr>
        <w:t xml:space="preserve"> </w:t>
      </w:r>
      <w:r w:rsidR="00284172" w:rsidRPr="0037329F">
        <w:rPr>
          <w:rFonts w:eastAsia="Times New Roman" w:cstheme="minorHAnsi"/>
          <w:sz w:val="24"/>
          <w:szCs w:val="24"/>
        </w:rPr>
        <w:t>estimați</w:t>
      </w:r>
      <w:r w:rsidRPr="0037329F">
        <w:rPr>
          <w:rFonts w:eastAsia="Times New Roman" w:cstheme="minorHAnsi"/>
          <w:sz w:val="24"/>
          <w:szCs w:val="24"/>
        </w:rPr>
        <w:t xml:space="preserve"> pentru acțiuni</w:t>
      </w:r>
      <w:r w:rsidR="002B50FD" w:rsidRPr="0037329F">
        <w:rPr>
          <w:rFonts w:eastAsia="Times New Roman" w:cstheme="minorHAnsi"/>
          <w:sz w:val="24"/>
          <w:szCs w:val="24"/>
        </w:rPr>
        <w:t>le</w:t>
      </w:r>
      <w:r w:rsidRPr="0037329F">
        <w:rPr>
          <w:rFonts w:eastAsia="Times New Roman" w:cstheme="minorHAnsi"/>
          <w:sz w:val="24"/>
          <w:szCs w:val="24"/>
        </w:rPr>
        <w:t xml:space="preserve"> solicitate a fi finanțate în etapa II.</w:t>
      </w:r>
    </w:p>
    <w:p w14:paraId="68B8758C" w14:textId="77777777" w:rsidR="00CA2DC6" w:rsidRPr="0037329F" w:rsidRDefault="00CA2DC6" w:rsidP="00DB5D7B">
      <w:pPr>
        <w:pBdr>
          <w:top w:val="nil"/>
          <w:left w:val="nil"/>
          <w:bottom w:val="nil"/>
          <w:right w:val="nil"/>
          <w:between w:val="nil"/>
        </w:pBdr>
        <w:spacing w:before="120" w:after="0"/>
        <w:ind w:right="-45"/>
        <w:jc w:val="both"/>
        <w:rPr>
          <w:rFonts w:eastAsia="Times New Roman" w:cstheme="minorHAnsi"/>
          <w:sz w:val="24"/>
          <w:szCs w:val="24"/>
        </w:rPr>
      </w:pPr>
    </w:p>
    <w:p w14:paraId="61960F58" w14:textId="77777777" w:rsidR="005165E8" w:rsidRPr="0037329F" w:rsidRDefault="005165E8" w:rsidP="00411AF0">
      <w:pPr>
        <w:pStyle w:val="Heading4"/>
        <w:spacing w:before="120" w:after="0"/>
        <w:rPr>
          <w:b w:val="0"/>
          <w:bCs w:val="0"/>
          <w:iCs w:val="0"/>
          <w:color w:val="auto"/>
          <w:sz w:val="24"/>
          <w:szCs w:val="24"/>
        </w:rPr>
      </w:pPr>
      <w:r w:rsidRPr="0037329F">
        <w:rPr>
          <w:color w:val="auto"/>
          <w:sz w:val="24"/>
          <w:szCs w:val="24"/>
        </w:rPr>
        <w:t>3.8.2. Indicatori de rezultat</w:t>
      </w:r>
    </w:p>
    <w:p w14:paraId="1D44E961" w14:textId="5AC80C96" w:rsidR="00C66F76" w:rsidRDefault="00C66F76" w:rsidP="00921A11">
      <w:pPr>
        <w:jc w:val="both"/>
        <w:rPr>
          <w:rFonts w:ascii="Calibri" w:eastAsia="Montserrat" w:hAnsi="Calibri" w:cs="Calibri"/>
          <w:b/>
          <w:bCs/>
          <w:iCs/>
          <w:sz w:val="24"/>
          <w:szCs w:val="24"/>
        </w:rPr>
      </w:pPr>
      <w:r w:rsidRPr="0037329F">
        <w:rPr>
          <w:rFonts w:ascii="Calibri" w:eastAsia="Montserrat" w:hAnsi="Calibri" w:cs="Calibri"/>
          <w:b/>
          <w:bCs/>
          <w:iCs/>
          <w:sz w:val="24"/>
          <w:szCs w:val="24"/>
        </w:rPr>
        <w:t xml:space="preserve">În cadrul prezentelor apeluri de proiecte, se vor monitoriza indicatorii de rezultat prezentați și detaliati </w:t>
      </w:r>
      <w:r w:rsidRPr="0037329F">
        <w:rPr>
          <w:rFonts w:eastAsia="Times New Roman" w:cstheme="minorHAnsi"/>
          <w:sz w:val="24"/>
          <w:szCs w:val="24"/>
        </w:rPr>
        <w:t xml:space="preserve">în </w:t>
      </w:r>
      <w:r w:rsidRPr="0037329F">
        <w:rPr>
          <w:rFonts w:cstheme="minorHAnsi"/>
          <w:sz w:val="24"/>
          <w:szCs w:val="24"/>
        </w:rPr>
        <w:t>Anexa III – Fise sintetice proiecte etapizate.</w:t>
      </w:r>
      <w:r w:rsidRPr="0037329F" w:rsidDel="00C66F76">
        <w:rPr>
          <w:rFonts w:ascii="Calibri" w:eastAsia="Montserrat" w:hAnsi="Calibri" w:cs="Calibri"/>
          <w:b/>
          <w:bCs/>
          <w:iCs/>
          <w:sz w:val="24"/>
          <w:szCs w:val="24"/>
        </w:rPr>
        <w:t xml:space="preserve"> </w:t>
      </w:r>
    </w:p>
    <w:p w14:paraId="33710866" w14:textId="77777777" w:rsidR="00CA2DC6" w:rsidRPr="0037329F" w:rsidRDefault="00CA2DC6" w:rsidP="00921A11">
      <w:pPr>
        <w:jc w:val="both"/>
        <w:rPr>
          <w:sz w:val="24"/>
          <w:szCs w:val="24"/>
        </w:rPr>
      </w:pPr>
    </w:p>
    <w:p w14:paraId="6A0590F5" w14:textId="77777777" w:rsidR="005165E8" w:rsidRPr="0037329F" w:rsidRDefault="005165E8" w:rsidP="00411AF0">
      <w:pPr>
        <w:pStyle w:val="Heading4"/>
        <w:spacing w:before="120" w:after="0"/>
        <w:rPr>
          <w:b w:val="0"/>
          <w:bCs w:val="0"/>
          <w:iCs w:val="0"/>
          <w:color w:val="auto"/>
          <w:sz w:val="24"/>
          <w:szCs w:val="24"/>
        </w:rPr>
      </w:pPr>
      <w:r w:rsidRPr="0037329F">
        <w:rPr>
          <w:color w:val="auto"/>
          <w:sz w:val="24"/>
          <w:szCs w:val="24"/>
        </w:rPr>
        <w:t>3.8.3. Indicatori suplimentari specifici apelului de proiecte (dacă e cazul)</w:t>
      </w:r>
    </w:p>
    <w:p w14:paraId="53205923" w14:textId="77777777" w:rsidR="00C66F76" w:rsidRPr="0037329F" w:rsidRDefault="00C66F76" w:rsidP="00411AF0">
      <w:pPr>
        <w:spacing w:before="120" w:after="0"/>
        <w:jc w:val="both"/>
        <w:rPr>
          <w:sz w:val="24"/>
          <w:szCs w:val="24"/>
        </w:rPr>
      </w:pPr>
      <w:r w:rsidRPr="0037329F">
        <w:rPr>
          <w:sz w:val="24"/>
          <w:szCs w:val="24"/>
        </w:rPr>
        <w:t xml:space="preserve">Indicatorii suplimentari de proiect stabiliți prin cererile de finanțare aferente POR 2014-2020 care nu și-au găsit corespondență în indicatorii de realizare și rezultat PR Sud-Vest 2021-2027 </w:t>
      </w:r>
      <w:r w:rsidRPr="0037329F">
        <w:rPr>
          <w:sz w:val="24"/>
          <w:szCs w:val="24"/>
        </w:rPr>
        <w:lastRenderedPageBreak/>
        <w:t xml:space="preserve">vor fi selectați și cuantificați ca Indicatori suplimentari specifici apelurilor de proiecte, pentru a se asigura o monitorizare a valorilor asumate prin contractele de finanțare aferente POR 2014-2020.  </w:t>
      </w:r>
    </w:p>
    <w:p w14:paraId="466B2DFF" w14:textId="56738D50" w:rsidR="00B15607" w:rsidRDefault="00C66F76" w:rsidP="00411AF0">
      <w:pPr>
        <w:spacing w:before="120" w:after="0"/>
        <w:jc w:val="both"/>
        <w:rPr>
          <w:sz w:val="24"/>
          <w:szCs w:val="24"/>
        </w:rPr>
      </w:pPr>
      <w:r w:rsidRPr="0037329F">
        <w:rPr>
          <w:sz w:val="24"/>
          <w:szCs w:val="24"/>
        </w:rPr>
        <w:t>Nu sunt necesare recalculări ale valorilor țintă ale indicatorilor de proiect/indicatorilor suplimentari, informațiile sunt cele asumate deja în baza contractului de finanțare semnat în cadrul POR 2014-2020. Indicatori</w:t>
      </w:r>
      <w:r w:rsidR="00DE1BC1" w:rsidRPr="0037329F">
        <w:rPr>
          <w:sz w:val="24"/>
          <w:szCs w:val="24"/>
        </w:rPr>
        <w:t>i</w:t>
      </w:r>
      <w:r w:rsidRPr="0037329F">
        <w:rPr>
          <w:sz w:val="24"/>
          <w:szCs w:val="24"/>
        </w:rPr>
        <w:t xml:space="preserve"> suplimentari specifici apelurilor de proiecte vor fi selectați și raportați de beneficiari împreună cu indicatorii de realizare și rezultat aferenți PR Sud-Vest 2021-2027, asigurându-se astfel o corelare integrală a informațiilor din cererea de finanțare depusă în cadrul POR 2014-2020 cu cele din cererea de finanțare depusă în cadrul prezentelor apeluri de proiecte. </w:t>
      </w:r>
      <w:r w:rsidRPr="0037329F" w:rsidDel="00C66F76">
        <w:rPr>
          <w:sz w:val="24"/>
          <w:szCs w:val="24"/>
        </w:rPr>
        <w:t xml:space="preserve"> </w:t>
      </w:r>
    </w:p>
    <w:p w14:paraId="70824034" w14:textId="77777777" w:rsidR="00CA2DC6" w:rsidRPr="0037329F" w:rsidRDefault="00CA2DC6" w:rsidP="00411AF0">
      <w:pPr>
        <w:spacing w:before="120" w:after="0"/>
        <w:jc w:val="both"/>
        <w:rPr>
          <w:rFonts w:cstheme="minorHAnsi"/>
          <w:sz w:val="24"/>
          <w:szCs w:val="24"/>
        </w:rPr>
      </w:pPr>
    </w:p>
    <w:p w14:paraId="18D05852" w14:textId="77777777" w:rsidR="00B15607" w:rsidRPr="0037329F" w:rsidRDefault="00B15607" w:rsidP="00162988">
      <w:pPr>
        <w:pStyle w:val="Heading3"/>
        <w:numPr>
          <w:ilvl w:val="1"/>
          <w:numId w:val="9"/>
        </w:numPr>
        <w:rPr>
          <w:color w:val="auto"/>
          <w:sz w:val="24"/>
          <w:szCs w:val="24"/>
        </w:rPr>
      </w:pPr>
      <w:bookmarkStart w:id="50" w:name="_Toc134094247"/>
      <w:bookmarkStart w:id="51" w:name="_Toc134108611"/>
      <w:bookmarkStart w:id="52" w:name="_Toc134796026"/>
      <w:bookmarkStart w:id="53" w:name="_Toc138160546"/>
      <w:bookmarkStart w:id="54" w:name="_Toc140053850"/>
      <w:bookmarkStart w:id="55" w:name="_Toc144382634"/>
      <w:bookmarkStart w:id="56" w:name="_Toc155946368"/>
      <w:r w:rsidRPr="0037329F">
        <w:rPr>
          <w:color w:val="auto"/>
          <w:sz w:val="24"/>
          <w:szCs w:val="24"/>
        </w:rPr>
        <w:t xml:space="preserve">Rezultatele </w:t>
      </w:r>
      <w:bookmarkEnd w:id="50"/>
      <w:bookmarkEnd w:id="51"/>
      <w:bookmarkEnd w:id="52"/>
      <w:bookmarkEnd w:id="53"/>
      <w:r w:rsidRPr="0037329F">
        <w:rPr>
          <w:color w:val="auto"/>
          <w:sz w:val="24"/>
          <w:szCs w:val="24"/>
        </w:rPr>
        <w:t>așteptate</w:t>
      </w:r>
      <w:bookmarkEnd w:id="54"/>
      <w:bookmarkEnd w:id="55"/>
      <w:bookmarkEnd w:id="56"/>
      <w:r w:rsidRPr="0037329F">
        <w:rPr>
          <w:color w:val="auto"/>
          <w:sz w:val="24"/>
          <w:szCs w:val="24"/>
        </w:rPr>
        <w:t xml:space="preserve"> </w:t>
      </w:r>
    </w:p>
    <w:p w14:paraId="5824009C" w14:textId="129E5DFB" w:rsidR="00C66F76" w:rsidRPr="0037329F" w:rsidRDefault="00C66F76" w:rsidP="00921A11">
      <w:pPr>
        <w:jc w:val="both"/>
        <w:rPr>
          <w:sz w:val="24"/>
          <w:szCs w:val="24"/>
        </w:rPr>
      </w:pPr>
      <w:r w:rsidRPr="0037329F">
        <w:rPr>
          <w:rFonts w:cstheme="minorHAnsi"/>
          <w:bCs/>
          <w:sz w:val="24"/>
          <w:szCs w:val="24"/>
        </w:rPr>
        <w:t xml:space="preserve">Pentru implementarea etapei a II-a, se mențin rezultatele asumate de beneficiar în cererea de finanțare depusă în cadrul POR 2014-2020; acestea vor fi enumerate integral în cererea de finanțare depusă în cadrul apelurilor de proiecte aferente Etapei II. </w:t>
      </w:r>
    </w:p>
    <w:p w14:paraId="4FDE6506" w14:textId="41F5BC78" w:rsidR="00F55D98" w:rsidRPr="0037329F" w:rsidRDefault="00F55D98" w:rsidP="00C66F76">
      <w:pPr>
        <w:pStyle w:val="ListParagraph"/>
        <w:rPr>
          <w:rFonts w:cstheme="minorHAnsi"/>
          <w:b/>
          <w:i/>
          <w:iCs/>
          <w:sz w:val="24"/>
          <w:szCs w:val="24"/>
        </w:rPr>
      </w:pPr>
      <w:r w:rsidRPr="0037329F">
        <w:rPr>
          <w:rFonts w:cstheme="minorHAnsi"/>
          <w:b/>
          <w:i/>
          <w:iCs/>
          <w:sz w:val="24"/>
          <w:szCs w:val="24"/>
        </w:rPr>
        <w:t xml:space="preserve">ATENȚIE ! </w:t>
      </w:r>
    </w:p>
    <w:p w14:paraId="17A6ED4B" w14:textId="0FD741C3" w:rsidR="00B15607" w:rsidRPr="0037329F" w:rsidRDefault="00F55D98" w:rsidP="0037329F">
      <w:pPr>
        <w:spacing w:after="120"/>
        <w:ind w:right="-45"/>
        <w:jc w:val="both"/>
        <w:rPr>
          <w:rFonts w:cstheme="minorHAnsi"/>
          <w:i/>
          <w:iCs/>
          <w:sz w:val="24"/>
          <w:szCs w:val="24"/>
        </w:rPr>
      </w:pPr>
      <w:r w:rsidRPr="0037329F">
        <w:rPr>
          <w:rFonts w:cstheme="minorHAnsi"/>
          <w:i/>
          <w:iCs/>
          <w:sz w:val="24"/>
          <w:szCs w:val="24"/>
        </w:rPr>
        <w:t>Un proiect et</w:t>
      </w:r>
      <w:r w:rsidR="00E0410E" w:rsidRPr="0037329F">
        <w:rPr>
          <w:rFonts w:cstheme="minorHAnsi"/>
          <w:i/>
          <w:iCs/>
          <w:sz w:val="24"/>
          <w:szCs w:val="24"/>
        </w:rPr>
        <w:t>a</w:t>
      </w:r>
      <w:r w:rsidRPr="0037329F">
        <w:rPr>
          <w:rFonts w:cstheme="minorHAnsi"/>
          <w:i/>
          <w:iCs/>
          <w:sz w:val="24"/>
          <w:szCs w:val="24"/>
        </w:rPr>
        <w:t>pizat este</w:t>
      </w:r>
      <w:r w:rsidR="004221A8" w:rsidRPr="0037329F">
        <w:rPr>
          <w:rFonts w:cstheme="minorHAnsi"/>
          <w:i/>
          <w:iCs/>
          <w:sz w:val="24"/>
          <w:szCs w:val="24"/>
        </w:rPr>
        <w:t xml:space="preserve"> </w:t>
      </w:r>
      <w:r w:rsidR="00E0410E" w:rsidRPr="0037329F">
        <w:rPr>
          <w:rFonts w:cstheme="minorHAnsi"/>
          <w:i/>
          <w:iCs/>
          <w:strike/>
          <w:sz w:val="24"/>
          <w:szCs w:val="24"/>
        </w:rPr>
        <w:t>e</w:t>
      </w:r>
      <w:r w:rsidR="001240D1" w:rsidRPr="0037329F">
        <w:rPr>
          <w:rFonts w:cstheme="minorHAnsi"/>
          <w:i/>
          <w:iCs/>
          <w:sz w:val="24"/>
          <w:szCs w:val="24"/>
        </w:rPr>
        <w:t>valuat</w:t>
      </w:r>
      <w:r w:rsidRPr="0037329F">
        <w:rPr>
          <w:rFonts w:cstheme="minorHAnsi"/>
          <w:i/>
          <w:iCs/>
          <w:sz w:val="24"/>
          <w:szCs w:val="24"/>
        </w:rPr>
        <w:t xml:space="preserve"> în ansamblu și este considerat finalizat numai după ce</w:t>
      </w:r>
      <w:r w:rsidR="004221A8" w:rsidRPr="0037329F">
        <w:rPr>
          <w:rFonts w:cstheme="minorHAnsi"/>
          <w:i/>
          <w:iCs/>
          <w:sz w:val="24"/>
          <w:szCs w:val="24"/>
        </w:rPr>
        <w:t xml:space="preserve"> </w:t>
      </w:r>
      <w:r w:rsidRPr="0037329F">
        <w:rPr>
          <w:rFonts w:cstheme="minorHAnsi"/>
          <w:i/>
          <w:iCs/>
          <w:sz w:val="24"/>
          <w:szCs w:val="24"/>
        </w:rPr>
        <w:t>ambele etape au fost finalizate fizic sau implementate integral și au</w:t>
      </w:r>
      <w:r w:rsidR="004221A8" w:rsidRPr="0037329F">
        <w:rPr>
          <w:rFonts w:cstheme="minorHAnsi"/>
          <w:i/>
          <w:iCs/>
          <w:sz w:val="24"/>
          <w:szCs w:val="24"/>
        </w:rPr>
        <w:t xml:space="preserve"> </w:t>
      </w:r>
      <w:r w:rsidRPr="0037329F">
        <w:rPr>
          <w:rFonts w:cstheme="minorHAnsi"/>
          <w:i/>
          <w:iCs/>
          <w:sz w:val="24"/>
          <w:szCs w:val="24"/>
        </w:rPr>
        <w:t>contribuit la obiectivele priorităților relevante</w:t>
      </w:r>
      <w:r w:rsidR="00287C60" w:rsidRPr="0037329F">
        <w:rPr>
          <w:rFonts w:cstheme="minorHAnsi"/>
          <w:i/>
          <w:iCs/>
          <w:sz w:val="24"/>
          <w:szCs w:val="24"/>
        </w:rPr>
        <w:t xml:space="preserve"> din </w:t>
      </w:r>
      <w:r w:rsidR="002767BE" w:rsidRPr="0037329F">
        <w:rPr>
          <w:rFonts w:cstheme="minorHAnsi"/>
          <w:i/>
          <w:iCs/>
          <w:sz w:val="24"/>
          <w:szCs w:val="24"/>
        </w:rPr>
        <w:t>PR SV Oltenia 2021-2027</w:t>
      </w:r>
      <w:r w:rsidRPr="0037329F">
        <w:rPr>
          <w:rFonts w:cstheme="minorHAnsi"/>
          <w:i/>
          <w:iCs/>
          <w:sz w:val="24"/>
          <w:szCs w:val="24"/>
        </w:rPr>
        <w:t>.</w:t>
      </w:r>
    </w:p>
    <w:p w14:paraId="535F1B26" w14:textId="77777777" w:rsidR="004221A8" w:rsidRPr="0037329F" w:rsidRDefault="004221A8" w:rsidP="00BD26DF">
      <w:pPr>
        <w:spacing w:after="120"/>
        <w:ind w:right="567"/>
        <w:jc w:val="both"/>
        <w:rPr>
          <w:rFonts w:cstheme="minorHAnsi"/>
          <w:sz w:val="24"/>
          <w:szCs w:val="24"/>
        </w:rPr>
      </w:pPr>
    </w:p>
    <w:p w14:paraId="20C1B965" w14:textId="77777777" w:rsidR="005B32A8" w:rsidRPr="0037329F" w:rsidRDefault="005B32A8" w:rsidP="00162988">
      <w:pPr>
        <w:pStyle w:val="Heading3"/>
        <w:numPr>
          <w:ilvl w:val="1"/>
          <w:numId w:val="9"/>
        </w:numPr>
        <w:rPr>
          <w:color w:val="auto"/>
          <w:sz w:val="24"/>
          <w:szCs w:val="24"/>
        </w:rPr>
      </w:pPr>
      <w:bookmarkStart w:id="57" w:name="_Toc138160547"/>
      <w:bookmarkStart w:id="58" w:name="_Toc140053851"/>
      <w:bookmarkStart w:id="59" w:name="_Toc144382635"/>
      <w:bookmarkStart w:id="60" w:name="_Toc155946369"/>
      <w:r w:rsidRPr="0037329F">
        <w:rPr>
          <w:color w:val="auto"/>
          <w:sz w:val="24"/>
          <w:szCs w:val="24"/>
        </w:rPr>
        <w:t>Operațiune de importanță strategică</w:t>
      </w:r>
      <w:bookmarkEnd w:id="57"/>
      <w:bookmarkEnd w:id="58"/>
      <w:bookmarkEnd w:id="59"/>
      <w:bookmarkEnd w:id="60"/>
    </w:p>
    <w:p w14:paraId="42F22A56" w14:textId="77777777" w:rsidR="005B32A8" w:rsidRPr="0037329F" w:rsidRDefault="005B32A8" w:rsidP="005B32A8">
      <w:pPr>
        <w:spacing w:after="120"/>
        <w:jc w:val="both"/>
        <w:rPr>
          <w:sz w:val="24"/>
          <w:szCs w:val="24"/>
        </w:rPr>
      </w:pPr>
      <w:r w:rsidRPr="0037329F">
        <w:rPr>
          <w:sz w:val="24"/>
          <w:szCs w:val="24"/>
        </w:rPr>
        <w:t>Nu este cazul</w:t>
      </w:r>
    </w:p>
    <w:p w14:paraId="769F2326" w14:textId="77777777" w:rsidR="005B32A8" w:rsidRPr="0037329F" w:rsidRDefault="005B32A8" w:rsidP="00162988">
      <w:pPr>
        <w:pStyle w:val="Heading3"/>
        <w:numPr>
          <w:ilvl w:val="1"/>
          <w:numId w:val="9"/>
        </w:numPr>
        <w:rPr>
          <w:color w:val="auto"/>
          <w:sz w:val="24"/>
          <w:szCs w:val="24"/>
        </w:rPr>
      </w:pPr>
      <w:bookmarkStart w:id="61" w:name="_Toc138160548"/>
      <w:bookmarkStart w:id="62" w:name="_Toc140053852"/>
      <w:bookmarkStart w:id="63" w:name="_Toc144382636"/>
      <w:bookmarkStart w:id="64" w:name="_Toc155946370"/>
      <w:r w:rsidRPr="0037329F">
        <w:rPr>
          <w:color w:val="auto"/>
          <w:sz w:val="24"/>
          <w:szCs w:val="24"/>
        </w:rPr>
        <w:t>Investiții teritoriale integrate</w:t>
      </w:r>
      <w:bookmarkEnd w:id="61"/>
      <w:bookmarkEnd w:id="62"/>
      <w:bookmarkEnd w:id="63"/>
      <w:bookmarkEnd w:id="64"/>
    </w:p>
    <w:p w14:paraId="72ABB34D" w14:textId="7F2C2D58" w:rsidR="005B32A8" w:rsidRPr="0037329F" w:rsidRDefault="005B32A8" w:rsidP="005B32A8">
      <w:pPr>
        <w:spacing w:after="120"/>
        <w:jc w:val="both"/>
        <w:rPr>
          <w:sz w:val="24"/>
          <w:szCs w:val="24"/>
        </w:rPr>
      </w:pPr>
      <w:r w:rsidRPr="0037329F">
        <w:rPr>
          <w:sz w:val="24"/>
          <w:szCs w:val="24"/>
        </w:rPr>
        <w:t>Nu este cazul.</w:t>
      </w:r>
    </w:p>
    <w:p w14:paraId="400A98E5" w14:textId="77777777" w:rsidR="005B32A8" w:rsidRPr="0037329F" w:rsidRDefault="005B32A8" w:rsidP="00162988">
      <w:pPr>
        <w:pStyle w:val="Heading3"/>
        <w:numPr>
          <w:ilvl w:val="1"/>
          <w:numId w:val="9"/>
        </w:numPr>
        <w:rPr>
          <w:color w:val="auto"/>
          <w:sz w:val="24"/>
          <w:szCs w:val="24"/>
        </w:rPr>
      </w:pPr>
      <w:bookmarkStart w:id="65" w:name="_Toc138160549"/>
      <w:bookmarkStart w:id="66" w:name="_Toc140053853"/>
      <w:bookmarkStart w:id="67" w:name="_Toc144382637"/>
      <w:bookmarkStart w:id="68" w:name="_Toc155946371"/>
      <w:r w:rsidRPr="0037329F">
        <w:rPr>
          <w:color w:val="auto"/>
          <w:sz w:val="24"/>
          <w:szCs w:val="24"/>
        </w:rPr>
        <w:t>Dezvoltare locală plasată sub responsabilitatea comunității</w:t>
      </w:r>
      <w:bookmarkEnd w:id="65"/>
      <w:bookmarkEnd w:id="66"/>
      <w:bookmarkEnd w:id="67"/>
      <w:bookmarkEnd w:id="68"/>
    </w:p>
    <w:p w14:paraId="71984FD9" w14:textId="77777777" w:rsidR="005B32A8" w:rsidRPr="0037329F" w:rsidRDefault="005B32A8" w:rsidP="005B32A8">
      <w:pPr>
        <w:spacing w:after="120"/>
        <w:jc w:val="both"/>
        <w:rPr>
          <w:sz w:val="24"/>
          <w:szCs w:val="24"/>
        </w:rPr>
      </w:pPr>
      <w:bookmarkStart w:id="69" w:name="_Toc134796027"/>
      <w:r w:rsidRPr="0037329F">
        <w:rPr>
          <w:sz w:val="24"/>
          <w:szCs w:val="24"/>
        </w:rPr>
        <w:t>Nu este cazul.</w:t>
      </w:r>
    </w:p>
    <w:p w14:paraId="255FF222" w14:textId="281585C6" w:rsidR="008C296A" w:rsidRPr="0037329F" w:rsidRDefault="00750BE8" w:rsidP="00162988">
      <w:pPr>
        <w:pStyle w:val="Heading3"/>
        <w:numPr>
          <w:ilvl w:val="1"/>
          <w:numId w:val="9"/>
        </w:numPr>
        <w:spacing w:before="120" w:after="0"/>
        <w:jc w:val="both"/>
        <w:rPr>
          <w:color w:val="auto"/>
          <w:sz w:val="24"/>
          <w:szCs w:val="24"/>
        </w:rPr>
      </w:pPr>
      <w:bookmarkStart w:id="70" w:name="_Toc134108615"/>
      <w:bookmarkStart w:id="71" w:name="_Toc134796030"/>
      <w:bookmarkStart w:id="72" w:name="_Toc138160550"/>
      <w:bookmarkStart w:id="73" w:name="_Toc140053854"/>
      <w:bookmarkStart w:id="74" w:name="_Toc155946372"/>
      <w:bookmarkStart w:id="75" w:name="_Hlk143867183"/>
      <w:bookmarkEnd w:id="69"/>
      <w:r w:rsidRPr="0037329F">
        <w:rPr>
          <w:color w:val="auto"/>
          <w:sz w:val="24"/>
          <w:szCs w:val="24"/>
        </w:rPr>
        <w:t>Reguli privind ajutorul de stat</w:t>
      </w:r>
      <w:bookmarkEnd w:id="70"/>
      <w:bookmarkEnd w:id="71"/>
      <w:bookmarkEnd w:id="72"/>
      <w:bookmarkEnd w:id="73"/>
      <w:bookmarkEnd w:id="74"/>
      <w:r w:rsidRPr="0037329F">
        <w:rPr>
          <w:color w:val="auto"/>
          <w:sz w:val="24"/>
          <w:szCs w:val="24"/>
        </w:rPr>
        <w:t xml:space="preserve"> </w:t>
      </w:r>
    </w:p>
    <w:bookmarkEnd w:id="75"/>
    <w:p w14:paraId="6D0B4931" w14:textId="6A12ACC0" w:rsidR="005B103E" w:rsidRPr="0037329F" w:rsidRDefault="005B103E" w:rsidP="00921A11">
      <w:pPr>
        <w:jc w:val="both"/>
        <w:rPr>
          <w:rFonts w:cstheme="minorHAnsi"/>
          <w:sz w:val="24"/>
          <w:szCs w:val="24"/>
        </w:rPr>
      </w:pPr>
      <w:r w:rsidRPr="0037329F">
        <w:rPr>
          <w:rFonts w:eastAsia="Montserrat" w:cstheme="minorHAnsi"/>
          <w:sz w:val="24"/>
          <w:szCs w:val="24"/>
        </w:rPr>
        <w:t xml:space="preserve">Pentru proiectele care se etapizează în cadrul Priorității 1, finanțarea nerambursabilă în cadrul etapei a II-a se acordă sub formă de ajutor de stat regional pentru investiții și ajutor de minimis în baza Ordinului Ministrului Investiţiilor şi Proiectelor Europene nr. 6071/14.12.2023 pentru modificarea şi completarea Ordinului ministrului delegat pentru fonduri europene nr. 6795/2017 privind aprobarea măsurii de sprijin, constând în acordarea unor ajutoare de stat şi ajutoare de minimis pentru consolidarea poziţiei pe piaţă a întreprinderilor mici şi mijlocii </w:t>
      </w:r>
      <w:r w:rsidRPr="0037329F">
        <w:rPr>
          <w:rFonts w:eastAsia="Montserrat" w:cstheme="minorHAnsi"/>
          <w:sz w:val="24"/>
          <w:szCs w:val="24"/>
        </w:rPr>
        <w:lastRenderedPageBreak/>
        <w:t>în domeniile competitive identificate în Strategia naţională de competitivitate şi planurile regionale de dezvoltare prin sprijinirea incubatoarelor de afaceri în cadrul Programului Operaţional Regional 2014-202</w:t>
      </w:r>
    </w:p>
    <w:p w14:paraId="290EB5DC" w14:textId="1379405F" w:rsidR="0082759A" w:rsidRPr="0037329F" w:rsidRDefault="00F13945" w:rsidP="007E24D6">
      <w:pPr>
        <w:spacing w:before="120" w:after="0"/>
        <w:jc w:val="both"/>
        <w:rPr>
          <w:rFonts w:cstheme="minorHAnsi"/>
          <w:sz w:val="24"/>
          <w:szCs w:val="24"/>
        </w:rPr>
      </w:pPr>
      <w:r w:rsidRPr="0037329F">
        <w:rPr>
          <w:rFonts w:cstheme="minorHAnsi"/>
          <w:sz w:val="24"/>
          <w:szCs w:val="24"/>
        </w:rPr>
        <w:t>Pentru restul apelurilor nu se aplică</w:t>
      </w:r>
      <w:r w:rsidR="005B103E" w:rsidRPr="0037329F">
        <w:rPr>
          <w:rFonts w:cstheme="minorHAnsi"/>
          <w:sz w:val="24"/>
          <w:szCs w:val="24"/>
        </w:rPr>
        <w:t>.</w:t>
      </w:r>
    </w:p>
    <w:p w14:paraId="0D00BD3E" w14:textId="77777777" w:rsidR="00E0410E" w:rsidRPr="0037329F" w:rsidRDefault="00E0410E" w:rsidP="00A822B9">
      <w:pPr>
        <w:spacing w:before="120" w:after="0"/>
        <w:jc w:val="both"/>
        <w:rPr>
          <w:rFonts w:cstheme="minorHAnsi"/>
          <w:sz w:val="24"/>
          <w:szCs w:val="24"/>
        </w:rPr>
      </w:pPr>
    </w:p>
    <w:p w14:paraId="5B626156" w14:textId="77777777" w:rsidR="0022129E" w:rsidRPr="0037329F" w:rsidRDefault="0022129E" w:rsidP="00162988">
      <w:pPr>
        <w:pStyle w:val="Heading3"/>
        <w:numPr>
          <w:ilvl w:val="1"/>
          <w:numId w:val="9"/>
        </w:numPr>
        <w:rPr>
          <w:color w:val="auto"/>
          <w:sz w:val="24"/>
          <w:szCs w:val="24"/>
        </w:rPr>
      </w:pPr>
      <w:bookmarkStart w:id="76" w:name="_Toc134094251"/>
      <w:bookmarkStart w:id="77" w:name="_Toc134108616"/>
      <w:bookmarkStart w:id="78" w:name="_Toc134796031"/>
      <w:bookmarkStart w:id="79" w:name="_Toc138160551"/>
      <w:bookmarkStart w:id="80" w:name="_Toc140053855"/>
      <w:bookmarkStart w:id="81" w:name="_Toc144382639"/>
      <w:bookmarkStart w:id="82" w:name="_Toc155946373"/>
      <w:r w:rsidRPr="0037329F">
        <w:rPr>
          <w:color w:val="auto"/>
          <w:sz w:val="24"/>
          <w:szCs w:val="24"/>
        </w:rPr>
        <w:t>Reguli privind instrumentele financiare</w:t>
      </w:r>
      <w:bookmarkEnd w:id="76"/>
      <w:bookmarkEnd w:id="77"/>
      <w:bookmarkEnd w:id="78"/>
      <w:bookmarkEnd w:id="79"/>
      <w:bookmarkEnd w:id="80"/>
      <w:bookmarkEnd w:id="81"/>
      <w:bookmarkEnd w:id="82"/>
      <w:r w:rsidRPr="0037329F">
        <w:rPr>
          <w:color w:val="auto"/>
          <w:sz w:val="24"/>
          <w:szCs w:val="24"/>
        </w:rPr>
        <w:t xml:space="preserve"> </w:t>
      </w:r>
    </w:p>
    <w:p w14:paraId="384DA6FF" w14:textId="5E29AAFA" w:rsidR="00034BA3" w:rsidRPr="0037329F" w:rsidRDefault="0022129E" w:rsidP="00034BA3">
      <w:pPr>
        <w:spacing w:after="120"/>
        <w:jc w:val="both"/>
        <w:rPr>
          <w:sz w:val="24"/>
          <w:szCs w:val="24"/>
        </w:rPr>
      </w:pPr>
      <w:r w:rsidRPr="0037329F">
        <w:rPr>
          <w:sz w:val="24"/>
          <w:szCs w:val="24"/>
        </w:rPr>
        <w:t>Nu e cazul</w:t>
      </w:r>
    </w:p>
    <w:p w14:paraId="5D627C88" w14:textId="77777777" w:rsidR="00034BA3" w:rsidRPr="0037329F" w:rsidRDefault="00034BA3" w:rsidP="00162988">
      <w:pPr>
        <w:pStyle w:val="Heading3"/>
        <w:numPr>
          <w:ilvl w:val="1"/>
          <w:numId w:val="9"/>
        </w:numPr>
        <w:rPr>
          <w:color w:val="auto"/>
          <w:sz w:val="24"/>
          <w:szCs w:val="24"/>
        </w:rPr>
      </w:pPr>
      <w:bookmarkStart w:id="83" w:name="_Toc134094252"/>
      <w:bookmarkStart w:id="84" w:name="_Toc134108617"/>
      <w:bookmarkStart w:id="85" w:name="_Toc134796032"/>
      <w:bookmarkStart w:id="86" w:name="_Toc138160552"/>
      <w:bookmarkStart w:id="87" w:name="_Toc140053856"/>
      <w:bookmarkStart w:id="88" w:name="_Toc144382640"/>
      <w:bookmarkStart w:id="89" w:name="_Toc155946374"/>
      <w:r w:rsidRPr="0037329F">
        <w:rPr>
          <w:color w:val="auto"/>
          <w:sz w:val="24"/>
          <w:szCs w:val="24"/>
        </w:rPr>
        <w:t>Acțiuni interregionale, transfrontaliere și transnaționale</w:t>
      </w:r>
      <w:bookmarkEnd w:id="83"/>
      <w:bookmarkEnd w:id="84"/>
      <w:bookmarkEnd w:id="85"/>
      <w:bookmarkEnd w:id="86"/>
      <w:bookmarkEnd w:id="87"/>
      <w:bookmarkEnd w:id="88"/>
      <w:bookmarkEnd w:id="89"/>
      <w:r w:rsidRPr="0037329F">
        <w:rPr>
          <w:color w:val="auto"/>
          <w:sz w:val="24"/>
          <w:szCs w:val="24"/>
        </w:rPr>
        <w:t xml:space="preserve"> </w:t>
      </w:r>
    </w:p>
    <w:p w14:paraId="73CC6AE5" w14:textId="7F91265D" w:rsidR="00034BA3" w:rsidRPr="0037329F" w:rsidRDefault="005B1735" w:rsidP="00034BA3">
      <w:pPr>
        <w:spacing w:after="120"/>
        <w:jc w:val="both"/>
        <w:rPr>
          <w:sz w:val="24"/>
          <w:szCs w:val="24"/>
        </w:rPr>
      </w:pPr>
      <w:r w:rsidRPr="0037329F">
        <w:rPr>
          <w:sz w:val="24"/>
          <w:szCs w:val="24"/>
        </w:rPr>
        <w:t>Nu e cazul</w:t>
      </w:r>
      <w:r w:rsidR="00295F5F" w:rsidRPr="0037329F">
        <w:rPr>
          <w:sz w:val="24"/>
          <w:szCs w:val="24"/>
        </w:rPr>
        <w:t>.</w:t>
      </w:r>
      <w:r w:rsidR="009C61C0" w:rsidRPr="0037329F">
        <w:rPr>
          <w:sz w:val="24"/>
          <w:szCs w:val="24"/>
        </w:rPr>
        <w:t xml:space="preserve"> </w:t>
      </w:r>
      <w:r w:rsidR="00420057" w:rsidRPr="0037329F">
        <w:rPr>
          <w:sz w:val="24"/>
          <w:szCs w:val="24"/>
        </w:rPr>
        <w:t xml:space="preserve"> </w:t>
      </w:r>
    </w:p>
    <w:p w14:paraId="042DDB0A" w14:textId="77777777" w:rsidR="00034BA3" w:rsidRPr="0037329F" w:rsidRDefault="00034BA3" w:rsidP="00162988">
      <w:pPr>
        <w:pStyle w:val="Heading3"/>
        <w:numPr>
          <w:ilvl w:val="1"/>
          <w:numId w:val="9"/>
        </w:numPr>
        <w:rPr>
          <w:color w:val="auto"/>
          <w:sz w:val="24"/>
          <w:szCs w:val="24"/>
        </w:rPr>
      </w:pPr>
      <w:bookmarkStart w:id="90" w:name="_Toc134094253"/>
      <w:bookmarkStart w:id="91" w:name="_Toc134108618"/>
      <w:bookmarkStart w:id="92" w:name="_Toc134796033"/>
      <w:bookmarkStart w:id="93" w:name="_Toc138160553"/>
      <w:bookmarkStart w:id="94" w:name="_Toc140053857"/>
      <w:bookmarkStart w:id="95" w:name="_Toc144382641"/>
      <w:bookmarkStart w:id="96" w:name="_Toc155946375"/>
      <w:r w:rsidRPr="0037329F">
        <w:rPr>
          <w:color w:val="auto"/>
          <w:sz w:val="24"/>
          <w:szCs w:val="24"/>
        </w:rPr>
        <w:t>Principii orizontale</w:t>
      </w:r>
      <w:bookmarkEnd w:id="90"/>
      <w:bookmarkEnd w:id="91"/>
      <w:bookmarkEnd w:id="92"/>
      <w:bookmarkEnd w:id="93"/>
      <w:bookmarkEnd w:id="94"/>
      <w:bookmarkEnd w:id="95"/>
      <w:bookmarkEnd w:id="96"/>
    </w:p>
    <w:p w14:paraId="76276698" w14:textId="3FDF9409" w:rsidR="004A443E" w:rsidRPr="0037329F" w:rsidRDefault="003A58FC" w:rsidP="004A443E">
      <w:pPr>
        <w:spacing w:after="120"/>
        <w:jc w:val="both"/>
        <w:rPr>
          <w:sz w:val="24"/>
          <w:szCs w:val="24"/>
        </w:rPr>
      </w:pPr>
      <w:r w:rsidRPr="0037329F">
        <w:rPr>
          <w:rFonts w:cstheme="minorHAnsi"/>
          <w:sz w:val="24"/>
          <w:szCs w:val="24"/>
        </w:rPr>
        <w:t>A</w:t>
      </w:r>
      <w:r w:rsidRPr="0037329F">
        <w:rPr>
          <w:sz w:val="24"/>
          <w:szCs w:val="24"/>
        </w:rPr>
        <w:t>vând în vedere că prezent</w:t>
      </w:r>
      <w:r w:rsidR="00A75F19" w:rsidRPr="0037329F">
        <w:rPr>
          <w:sz w:val="24"/>
          <w:szCs w:val="24"/>
        </w:rPr>
        <w:t>ul</w:t>
      </w:r>
      <w:r w:rsidRPr="0037329F">
        <w:rPr>
          <w:sz w:val="24"/>
          <w:szCs w:val="24"/>
        </w:rPr>
        <w:t xml:space="preserve"> </w:t>
      </w:r>
      <w:r w:rsidR="00A75F19" w:rsidRPr="0037329F">
        <w:rPr>
          <w:b/>
          <w:bCs/>
          <w:sz w:val="24"/>
          <w:szCs w:val="24"/>
        </w:rPr>
        <w:t>ghid</w:t>
      </w:r>
      <w:r w:rsidRPr="0037329F">
        <w:rPr>
          <w:sz w:val="24"/>
          <w:szCs w:val="24"/>
        </w:rPr>
        <w:t xml:space="preserve"> se referă la </w:t>
      </w:r>
      <w:r w:rsidR="00C32018" w:rsidRPr="0037329F">
        <w:rPr>
          <w:rFonts w:cstheme="minorHAnsi"/>
          <w:b/>
          <w:bCs/>
          <w:sz w:val="24"/>
          <w:szCs w:val="24"/>
        </w:rPr>
        <w:t>etapa II</w:t>
      </w:r>
      <w:r w:rsidR="00C32018" w:rsidRPr="0037329F">
        <w:rPr>
          <w:rFonts w:cstheme="minorHAnsi"/>
          <w:sz w:val="24"/>
          <w:szCs w:val="24"/>
        </w:rPr>
        <w:t xml:space="preserve"> a proiectelor etapizate</w:t>
      </w:r>
      <w:r w:rsidR="004A443E" w:rsidRPr="0037329F">
        <w:rPr>
          <w:sz w:val="24"/>
          <w:szCs w:val="24"/>
        </w:rPr>
        <w:t xml:space="preserve">, </w:t>
      </w:r>
      <w:r w:rsidR="00221FB2" w:rsidRPr="0037329F">
        <w:rPr>
          <w:sz w:val="24"/>
          <w:szCs w:val="24"/>
        </w:rPr>
        <w:t>îndeplinirea obligațiilor re</w:t>
      </w:r>
      <w:r w:rsidR="005C529B" w:rsidRPr="0037329F">
        <w:rPr>
          <w:sz w:val="24"/>
          <w:szCs w:val="24"/>
        </w:rPr>
        <w:t>feritoare la</w:t>
      </w:r>
      <w:r w:rsidR="005A72D8" w:rsidRPr="0037329F">
        <w:rPr>
          <w:sz w:val="24"/>
          <w:szCs w:val="24"/>
        </w:rPr>
        <w:t xml:space="preserve"> principiile orizontale</w:t>
      </w:r>
      <w:r w:rsidR="006219C7" w:rsidRPr="0037329F">
        <w:rPr>
          <w:sz w:val="24"/>
          <w:szCs w:val="24"/>
        </w:rPr>
        <w:t xml:space="preserve">: </w:t>
      </w:r>
      <w:r w:rsidR="004A443E" w:rsidRPr="0037329F">
        <w:rPr>
          <w:sz w:val="24"/>
          <w:szCs w:val="24"/>
        </w:rPr>
        <w:t>(</w:t>
      </w:r>
      <w:r w:rsidR="00515873" w:rsidRPr="0037329F">
        <w:rPr>
          <w:sz w:val="24"/>
          <w:szCs w:val="24"/>
        </w:rPr>
        <w:t>1</w:t>
      </w:r>
      <w:r w:rsidR="004A443E" w:rsidRPr="0037329F">
        <w:rPr>
          <w:sz w:val="24"/>
          <w:szCs w:val="24"/>
        </w:rPr>
        <w:t>) respectarea drepturilor fundamentale și a Cartei drepturilor fundamentale a Uniunii Europene, (</w:t>
      </w:r>
      <w:r w:rsidR="00515873" w:rsidRPr="0037329F">
        <w:rPr>
          <w:sz w:val="24"/>
          <w:szCs w:val="24"/>
        </w:rPr>
        <w:t>2</w:t>
      </w:r>
      <w:r w:rsidR="004A443E" w:rsidRPr="0037329F">
        <w:rPr>
          <w:sz w:val="24"/>
          <w:szCs w:val="24"/>
        </w:rPr>
        <w:t>) respectarea egalității între bărbați și femei, integrarea perspectivei de gen și abordarea aspectelor de gen, (</w:t>
      </w:r>
      <w:r w:rsidR="00515873" w:rsidRPr="0037329F">
        <w:rPr>
          <w:sz w:val="24"/>
          <w:szCs w:val="24"/>
        </w:rPr>
        <w:t>3</w:t>
      </w:r>
      <w:r w:rsidR="004A443E" w:rsidRPr="0037329F">
        <w:rPr>
          <w:sz w:val="24"/>
          <w:szCs w:val="24"/>
        </w:rPr>
        <w:t>) prevenirea oricărei forme de discriminare pe criterii de gen, origine rasială sau etnică, religie sau convingeri, dizabilitate, vârstă sau orientare sexuală precum și respectarea accesibilității pentru persoanele cu dizabilități și (</w:t>
      </w:r>
      <w:r w:rsidR="00B11E47" w:rsidRPr="0037329F">
        <w:rPr>
          <w:sz w:val="24"/>
          <w:szCs w:val="24"/>
        </w:rPr>
        <w:t>4</w:t>
      </w:r>
      <w:r w:rsidR="004A443E" w:rsidRPr="0037329F">
        <w:rPr>
          <w:sz w:val="24"/>
          <w:szCs w:val="24"/>
        </w:rPr>
        <w:t>) respectarea obiectivului de promovare a dezvoltării durabile</w:t>
      </w:r>
      <w:r w:rsidR="0092787B" w:rsidRPr="0037329F">
        <w:rPr>
          <w:sz w:val="24"/>
          <w:szCs w:val="24"/>
        </w:rPr>
        <w:t>,</w:t>
      </w:r>
      <w:r w:rsidR="000F600D" w:rsidRPr="0037329F">
        <w:rPr>
          <w:sz w:val="24"/>
          <w:szCs w:val="24"/>
        </w:rPr>
        <w:t xml:space="preserve"> astfel cum este prevăzut la articolul 11 din TFUE, </w:t>
      </w:r>
      <w:r w:rsidR="00987069" w:rsidRPr="0037329F">
        <w:rPr>
          <w:sz w:val="24"/>
          <w:szCs w:val="24"/>
        </w:rPr>
        <w:t>ținând seama de obiectivele de dezvoltare durabilă ale ONU, de acordul de la Paris,</w:t>
      </w:r>
      <w:r w:rsidR="00575E33" w:rsidRPr="0037329F">
        <w:rPr>
          <w:sz w:val="24"/>
          <w:szCs w:val="24"/>
        </w:rPr>
        <w:t xml:space="preserve"> a fost verificat</w:t>
      </w:r>
      <w:r w:rsidR="00990618" w:rsidRPr="0037329F">
        <w:rPr>
          <w:sz w:val="24"/>
          <w:szCs w:val="24"/>
        </w:rPr>
        <w:t>ă</w:t>
      </w:r>
      <w:r w:rsidR="00575E33" w:rsidRPr="0037329F">
        <w:rPr>
          <w:sz w:val="24"/>
          <w:szCs w:val="24"/>
        </w:rPr>
        <w:t xml:space="preserve"> în etapa I</w:t>
      </w:r>
      <w:r w:rsidR="004A443E" w:rsidRPr="0037329F">
        <w:rPr>
          <w:sz w:val="24"/>
          <w:szCs w:val="24"/>
        </w:rPr>
        <w:t xml:space="preserve">. </w:t>
      </w:r>
    </w:p>
    <w:p w14:paraId="78E27A95" w14:textId="1DE405F9" w:rsidR="007E24D6" w:rsidRPr="0037329F" w:rsidRDefault="007E24D6" w:rsidP="00D5323C">
      <w:pPr>
        <w:spacing w:before="120" w:after="0"/>
        <w:jc w:val="both"/>
        <w:rPr>
          <w:sz w:val="24"/>
          <w:szCs w:val="24"/>
        </w:rPr>
      </w:pPr>
      <w:r w:rsidRPr="0037329F">
        <w:rPr>
          <w:b/>
          <w:bCs/>
          <w:sz w:val="24"/>
          <w:szCs w:val="24"/>
        </w:rPr>
        <w:t xml:space="preserve">În cadrul Declarației unice, </w:t>
      </w:r>
      <w:r w:rsidRPr="0037329F">
        <w:rPr>
          <w:sz w:val="24"/>
          <w:szCs w:val="24"/>
        </w:rPr>
        <w:t xml:space="preserve">solicitantul de finanțare își va asuma că va respecta clauzele Cartei Drepturilor fundamentale a Uniunii Europene, precum și obligațiile prevăzute în legislația europeană și națională în domeniul nediscriminării pe criterii de gen, origine rasială sau etnică, religie sau convingeri, dizabilități, vârstă sau orientare sexuală, precum și accesibilitatea pentru persoane cu dizabilități. </w:t>
      </w:r>
    </w:p>
    <w:p w14:paraId="4E7F4FDA" w14:textId="4B67DB19" w:rsidR="007E24D6" w:rsidRDefault="007E24D6" w:rsidP="00D5323C">
      <w:pPr>
        <w:spacing w:before="120" w:after="0"/>
        <w:jc w:val="both"/>
        <w:rPr>
          <w:sz w:val="24"/>
          <w:szCs w:val="24"/>
        </w:rPr>
      </w:pPr>
      <w:r w:rsidRPr="0037329F">
        <w:rPr>
          <w:sz w:val="24"/>
          <w:szCs w:val="24"/>
        </w:rPr>
        <w:t>In secțiunea relevantă din cererea de finanțare, solicitantul va descrie modul în care sunt respectate obligațiile prevăzute de legislația specifică aplicabilă și va evidenția elementele de relevanță în raport cu asigurarea accesibilității, în conformitate cu art. 9 al Convenției ONU pentru drepturile persoanelor cu dizabilități.</w:t>
      </w:r>
    </w:p>
    <w:p w14:paraId="47F6A172" w14:textId="77777777" w:rsidR="00CA2DC6" w:rsidRPr="0037329F" w:rsidRDefault="00CA2DC6" w:rsidP="00D5323C">
      <w:pPr>
        <w:spacing w:before="120" w:after="0"/>
        <w:jc w:val="both"/>
        <w:rPr>
          <w:sz w:val="24"/>
          <w:szCs w:val="24"/>
        </w:rPr>
      </w:pPr>
    </w:p>
    <w:p w14:paraId="643E3DD0" w14:textId="77777777" w:rsidR="00034BA3" w:rsidRPr="0037329F" w:rsidRDefault="00034BA3" w:rsidP="00162988">
      <w:pPr>
        <w:pStyle w:val="Heading3"/>
        <w:numPr>
          <w:ilvl w:val="1"/>
          <w:numId w:val="9"/>
        </w:numPr>
        <w:contextualSpacing/>
        <w:jc w:val="both"/>
        <w:rPr>
          <w:color w:val="auto"/>
          <w:sz w:val="24"/>
          <w:szCs w:val="24"/>
        </w:rPr>
      </w:pPr>
      <w:bookmarkStart w:id="97" w:name="_Toc134094254"/>
      <w:bookmarkStart w:id="98" w:name="_Toc134108619"/>
      <w:bookmarkStart w:id="99" w:name="_Toc134796034"/>
      <w:bookmarkStart w:id="100" w:name="_Toc138160554"/>
      <w:bookmarkStart w:id="101" w:name="_Toc140053858"/>
      <w:bookmarkStart w:id="102" w:name="_Toc144382642"/>
      <w:bookmarkStart w:id="103" w:name="_Toc155946376"/>
      <w:r w:rsidRPr="0037329F">
        <w:rPr>
          <w:color w:val="auto"/>
          <w:sz w:val="24"/>
          <w:szCs w:val="24"/>
        </w:rPr>
        <w:lastRenderedPageBreak/>
        <w:t>Aspecte de mediu (inclusiv aplicarea Directivei 2011/92/UE a Parlamentului European și a Consiliului). Aplicarea principiului  DNSH. Imunizarea la schimbările climatice</w:t>
      </w:r>
      <w:bookmarkEnd w:id="97"/>
      <w:bookmarkEnd w:id="98"/>
      <w:bookmarkEnd w:id="99"/>
      <w:bookmarkEnd w:id="100"/>
      <w:bookmarkEnd w:id="101"/>
      <w:bookmarkEnd w:id="102"/>
      <w:bookmarkEnd w:id="103"/>
    </w:p>
    <w:p w14:paraId="76DEF101" w14:textId="798D5256" w:rsidR="00FB069B" w:rsidRPr="0037329F" w:rsidRDefault="00FB069B" w:rsidP="00FB069B">
      <w:pPr>
        <w:spacing w:after="120"/>
        <w:jc w:val="both"/>
        <w:rPr>
          <w:sz w:val="24"/>
          <w:szCs w:val="24"/>
        </w:rPr>
      </w:pPr>
      <w:r w:rsidRPr="0037329F">
        <w:rPr>
          <w:sz w:val="24"/>
          <w:szCs w:val="24"/>
        </w:rPr>
        <w:t>Proiectele etapizate, prin natura lor, au parcurs deja etapele obligatorii ce decurg din aplicarea legislatiei nationale (Decizia etapei de incadrare si derularea procedurii aferente). Aceste aspecte au fost verificate in etapa I.</w:t>
      </w:r>
    </w:p>
    <w:p w14:paraId="7642A642" w14:textId="2EF349FC" w:rsidR="00FB069B" w:rsidRPr="0037329F" w:rsidRDefault="00FB069B" w:rsidP="00FB069B">
      <w:pPr>
        <w:spacing w:after="120"/>
        <w:jc w:val="both"/>
        <w:rPr>
          <w:sz w:val="24"/>
          <w:szCs w:val="24"/>
        </w:rPr>
      </w:pPr>
      <w:r w:rsidRPr="0037329F">
        <w:rPr>
          <w:sz w:val="24"/>
          <w:szCs w:val="24"/>
        </w:rPr>
        <w:t xml:space="preserve">Conform art. 9 din Regulamentul (UE) 2021/1060 se va verifica respectarea principiului orizontal de „a nu prejudicia în mod semnificativ”. </w:t>
      </w:r>
    </w:p>
    <w:p w14:paraId="4C5FE79B" w14:textId="25813E92" w:rsidR="00FB069B" w:rsidRPr="0037329F" w:rsidRDefault="00FB069B" w:rsidP="00FB069B">
      <w:pPr>
        <w:jc w:val="both"/>
        <w:rPr>
          <w:b/>
          <w:bCs/>
          <w:sz w:val="24"/>
          <w:szCs w:val="24"/>
        </w:rPr>
      </w:pPr>
      <w:r w:rsidRPr="0037329F">
        <w:rPr>
          <w:sz w:val="24"/>
          <w:szCs w:val="24"/>
        </w:rPr>
        <w:t xml:space="preserve">Astfel, </w:t>
      </w:r>
      <w:r w:rsidRPr="0037329F">
        <w:rPr>
          <w:b/>
          <w:bCs/>
          <w:sz w:val="24"/>
          <w:szCs w:val="24"/>
        </w:rPr>
        <w:t>proiectele nu trebuie să aducă prejudicii nici unuia dintre obiectivele de mediu ale principiului DNSH, aspect ce va fi verificat anterior contractării de către AM PR SV Oltenia 2021-2027 în baza metodologi</w:t>
      </w:r>
      <w:r w:rsidR="00F13945" w:rsidRPr="0037329F">
        <w:rPr>
          <w:b/>
          <w:bCs/>
          <w:sz w:val="24"/>
          <w:szCs w:val="24"/>
        </w:rPr>
        <w:t>ei</w:t>
      </w:r>
      <w:r w:rsidR="00306F9E" w:rsidRPr="0037329F">
        <w:rPr>
          <w:b/>
          <w:bCs/>
          <w:sz w:val="24"/>
          <w:szCs w:val="24"/>
        </w:rPr>
        <w:t xml:space="preserve"> </w:t>
      </w:r>
      <w:r w:rsidR="00F13945" w:rsidRPr="0037329F">
        <w:rPr>
          <w:b/>
          <w:bCs/>
          <w:sz w:val="24"/>
          <w:szCs w:val="24"/>
        </w:rPr>
        <w:t xml:space="preserve">din </w:t>
      </w:r>
      <w:r w:rsidRPr="0037329F">
        <w:rPr>
          <w:b/>
          <w:bCs/>
          <w:sz w:val="24"/>
          <w:szCs w:val="24"/>
        </w:rPr>
        <w:t>Anexa X</w:t>
      </w:r>
      <w:r w:rsidR="00E80ABC" w:rsidRPr="0037329F">
        <w:rPr>
          <w:b/>
          <w:bCs/>
          <w:sz w:val="24"/>
          <w:szCs w:val="24"/>
        </w:rPr>
        <w:t>I</w:t>
      </w:r>
      <w:r w:rsidR="00CB4CDB" w:rsidRPr="0037329F">
        <w:rPr>
          <w:b/>
          <w:bCs/>
          <w:sz w:val="24"/>
          <w:szCs w:val="24"/>
        </w:rPr>
        <w:t>II</w:t>
      </w:r>
      <w:r w:rsidRPr="0037329F">
        <w:rPr>
          <w:b/>
          <w:bCs/>
          <w:sz w:val="24"/>
          <w:szCs w:val="24"/>
        </w:rPr>
        <w:t>.</w:t>
      </w:r>
    </w:p>
    <w:p w14:paraId="3A53661E" w14:textId="07942016" w:rsidR="00F13945" w:rsidRDefault="00F13945" w:rsidP="00FB069B">
      <w:pPr>
        <w:jc w:val="both"/>
        <w:rPr>
          <w:rFonts w:cstheme="minorHAnsi"/>
          <w:sz w:val="24"/>
          <w:szCs w:val="24"/>
        </w:rPr>
      </w:pPr>
      <w:r w:rsidRPr="0037329F">
        <w:rPr>
          <w:rFonts w:cstheme="minorHAnsi"/>
          <w:sz w:val="24"/>
          <w:szCs w:val="24"/>
        </w:rPr>
        <w:t>Imunizarea infrastructurii la schimbările climatice – nu se aplică, conform art. 118a RDC.</w:t>
      </w:r>
    </w:p>
    <w:p w14:paraId="5D326A12" w14:textId="77777777" w:rsidR="00CA2DC6" w:rsidRPr="0037329F" w:rsidRDefault="00CA2DC6" w:rsidP="00FB069B">
      <w:pPr>
        <w:jc w:val="both"/>
        <w:rPr>
          <w:rFonts w:cstheme="minorHAnsi"/>
          <w:sz w:val="24"/>
          <w:szCs w:val="24"/>
        </w:rPr>
      </w:pPr>
    </w:p>
    <w:p w14:paraId="4359E3D7" w14:textId="77777777" w:rsidR="00034BA3" w:rsidRPr="0037329F" w:rsidRDefault="00034BA3" w:rsidP="00162988">
      <w:pPr>
        <w:pStyle w:val="Heading3"/>
        <w:numPr>
          <w:ilvl w:val="1"/>
          <w:numId w:val="9"/>
        </w:numPr>
        <w:rPr>
          <w:rFonts w:asciiTheme="minorHAnsi" w:hAnsiTheme="minorHAnsi" w:cstheme="minorHAnsi"/>
          <w:color w:val="auto"/>
          <w:sz w:val="24"/>
          <w:szCs w:val="24"/>
        </w:rPr>
      </w:pPr>
      <w:bookmarkStart w:id="104" w:name="_Toc134796035"/>
      <w:bookmarkStart w:id="105" w:name="_Toc138160555"/>
      <w:bookmarkStart w:id="106" w:name="_Toc140053859"/>
      <w:bookmarkStart w:id="107" w:name="_Toc144382643"/>
      <w:bookmarkStart w:id="108" w:name="_Toc155946377"/>
      <w:r w:rsidRPr="0037329F">
        <w:rPr>
          <w:rFonts w:asciiTheme="minorHAnsi" w:hAnsiTheme="minorHAnsi" w:cstheme="minorHAnsi"/>
          <w:color w:val="auto"/>
          <w:sz w:val="24"/>
          <w:szCs w:val="24"/>
        </w:rPr>
        <w:t>Caracterul durabil al proiectului</w:t>
      </w:r>
      <w:bookmarkEnd w:id="104"/>
      <w:bookmarkEnd w:id="105"/>
      <w:bookmarkEnd w:id="106"/>
      <w:bookmarkEnd w:id="107"/>
      <w:bookmarkEnd w:id="108"/>
    </w:p>
    <w:p w14:paraId="43F33819" w14:textId="3A8D8CCF" w:rsidR="00034BA3" w:rsidRPr="0037329F" w:rsidRDefault="00450030" w:rsidP="00450030">
      <w:pPr>
        <w:widowControl w:val="0"/>
        <w:pBdr>
          <w:top w:val="nil"/>
          <w:left w:val="nil"/>
          <w:bottom w:val="nil"/>
          <w:right w:val="nil"/>
          <w:between w:val="nil"/>
        </w:pBdr>
        <w:spacing w:after="120"/>
        <w:jc w:val="both"/>
        <w:rPr>
          <w:rFonts w:cstheme="minorHAnsi"/>
          <w:sz w:val="24"/>
          <w:szCs w:val="24"/>
        </w:rPr>
      </w:pPr>
      <w:r w:rsidRPr="0037329F">
        <w:rPr>
          <w:rFonts w:eastAsia="Times New Roman" w:cstheme="minorHAnsi"/>
          <w:b/>
          <w:sz w:val="24"/>
          <w:szCs w:val="24"/>
        </w:rPr>
        <w:t>Pentru a demonstra c</w:t>
      </w:r>
      <w:r w:rsidR="00034BA3" w:rsidRPr="0037329F">
        <w:rPr>
          <w:rFonts w:eastAsia="Times New Roman" w:cstheme="minorHAnsi"/>
          <w:b/>
          <w:sz w:val="24"/>
          <w:szCs w:val="24"/>
        </w:rPr>
        <w:t>aracterul durabil al operațiunilor</w:t>
      </w:r>
      <w:r w:rsidRPr="0037329F">
        <w:rPr>
          <w:rFonts w:cstheme="minorHAnsi"/>
          <w:sz w:val="24"/>
          <w:szCs w:val="24"/>
        </w:rPr>
        <w:t xml:space="preserve">, </w:t>
      </w:r>
      <w:r w:rsidR="00034BA3" w:rsidRPr="0037329F">
        <w:rPr>
          <w:rFonts w:cstheme="minorHAnsi"/>
          <w:sz w:val="24"/>
          <w:szCs w:val="24"/>
        </w:rPr>
        <w:t xml:space="preserve">pe perioada </w:t>
      </w:r>
      <w:r w:rsidRPr="0037329F">
        <w:rPr>
          <w:rFonts w:cstheme="minorHAnsi"/>
          <w:sz w:val="24"/>
          <w:szCs w:val="24"/>
        </w:rPr>
        <w:t>de durabilitate</w:t>
      </w:r>
      <w:r w:rsidR="00034BA3" w:rsidRPr="0037329F">
        <w:rPr>
          <w:rFonts w:cstheme="minorHAnsi"/>
          <w:sz w:val="24"/>
          <w:szCs w:val="24"/>
        </w:rPr>
        <w:t>, beneficiarul nu trebuie să:</w:t>
      </w:r>
    </w:p>
    <w:p w14:paraId="64BBF14B" w14:textId="77777777" w:rsidR="00034BA3" w:rsidRPr="0037329F" w:rsidRDefault="00034BA3" w:rsidP="00162988">
      <w:pPr>
        <w:widowControl w:val="0"/>
        <w:numPr>
          <w:ilvl w:val="0"/>
          <w:numId w:val="19"/>
        </w:numPr>
        <w:pBdr>
          <w:top w:val="nil"/>
          <w:left w:val="nil"/>
          <w:bottom w:val="nil"/>
          <w:right w:val="nil"/>
          <w:between w:val="nil"/>
        </w:pBdr>
        <w:spacing w:after="120"/>
        <w:ind w:left="851" w:hanging="284"/>
        <w:contextualSpacing/>
        <w:jc w:val="both"/>
        <w:rPr>
          <w:rFonts w:cstheme="minorHAnsi"/>
          <w:b/>
          <w:sz w:val="24"/>
          <w:szCs w:val="24"/>
        </w:rPr>
      </w:pPr>
      <w:r w:rsidRPr="0037329F">
        <w:rPr>
          <w:rFonts w:cstheme="minorHAnsi"/>
          <w:sz w:val="24"/>
          <w:szCs w:val="24"/>
        </w:rPr>
        <w:t xml:space="preserve">înceteze activitatea productivă sau să o transfere în afara regiunii de nivel NUTS 2 în care a primit sprijin; </w:t>
      </w:r>
    </w:p>
    <w:p w14:paraId="1924BEC3" w14:textId="77777777" w:rsidR="00034BA3" w:rsidRPr="0037329F" w:rsidRDefault="00034BA3" w:rsidP="00162988">
      <w:pPr>
        <w:widowControl w:val="0"/>
        <w:numPr>
          <w:ilvl w:val="0"/>
          <w:numId w:val="19"/>
        </w:numPr>
        <w:pBdr>
          <w:top w:val="nil"/>
          <w:left w:val="nil"/>
          <w:bottom w:val="nil"/>
          <w:right w:val="nil"/>
          <w:between w:val="nil"/>
        </w:pBdr>
        <w:spacing w:after="120"/>
        <w:ind w:left="851" w:hanging="284"/>
        <w:contextualSpacing/>
        <w:jc w:val="both"/>
        <w:rPr>
          <w:rFonts w:cstheme="minorHAnsi"/>
          <w:sz w:val="24"/>
          <w:szCs w:val="24"/>
        </w:rPr>
      </w:pPr>
      <w:r w:rsidRPr="0037329F">
        <w:rPr>
          <w:rFonts w:cstheme="minorHAnsi"/>
          <w:sz w:val="24"/>
          <w:szCs w:val="24"/>
        </w:rPr>
        <w:t>efectueze o modificare a proprietății asupra unui element de infrastructură care conferă un avantaj nejustificat unei întreprinderi sau unui organism public;</w:t>
      </w:r>
    </w:p>
    <w:p w14:paraId="31B703A0" w14:textId="77777777" w:rsidR="00034BA3" w:rsidRPr="0037329F" w:rsidRDefault="00034BA3" w:rsidP="00162988">
      <w:pPr>
        <w:widowControl w:val="0"/>
        <w:numPr>
          <w:ilvl w:val="0"/>
          <w:numId w:val="19"/>
        </w:numPr>
        <w:pBdr>
          <w:top w:val="nil"/>
          <w:left w:val="nil"/>
          <w:bottom w:val="nil"/>
          <w:right w:val="nil"/>
          <w:between w:val="nil"/>
        </w:pBdr>
        <w:spacing w:after="120"/>
        <w:ind w:left="851" w:hanging="284"/>
        <w:jc w:val="both"/>
        <w:rPr>
          <w:rFonts w:cstheme="minorHAnsi"/>
          <w:b/>
          <w:sz w:val="24"/>
          <w:szCs w:val="24"/>
        </w:rPr>
      </w:pPr>
      <w:r w:rsidRPr="0037329F">
        <w:rPr>
          <w:rFonts w:cstheme="minorHAnsi"/>
          <w:sz w:val="24"/>
          <w:szCs w:val="24"/>
        </w:rPr>
        <w:t>efectueze o modificare substanțială care afectează natura, obiectivele sau condițiile de implementare a operațiunii și care ar conduce la subminarea obiectivelor inițiale ale acesteia.</w:t>
      </w:r>
    </w:p>
    <w:p w14:paraId="5512E139" w14:textId="6ABB7F08" w:rsidR="00034BA3" w:rsidRPr="0037329F" w:rsidRDefault="00034BA3" w:rsidP="00034BA3">
      <w:pPr>
        <w:widowControl w:val="0"/>
        <w:pBdr>
          <w:top w:val="nil"/>
          <w:left w:val="nil"/>
          <w:bottom w:val="nil"/>
          <w:right w:val="nil"/>
          <w:between w:val="nil"/>
        </w:pBdr>
        <w:spacing w:after="120"/>
        <w:contextualSpacing/>
        <w:jc w:val="both"/>
        <w:rPr>
          <w:rFonts w:eastAsia="SimSun" w:cstheme="minorHAnsi"/>
          <w:sz w:val="24"/>
          <w:szCs w:val="24"/>
        </w:rPr>
      </w:pPr>
      <w:r w:rsidRPr="0037329F">
        <w:rPr>
          <w:rFonts w:eastAsia="SimSun" w:cstheme="minorHAnsi"/>
          <w:sz w:val="24"/>
          <w:szCs w:val="24"/>
        </w:rPr>
        <w:t xml:space="preserve">În vederea asigurării celor 3 condiții de mai sus, solicitantul va completa </w:t>
      </w:r>
      <w:r w:rsidRPr="0037329F">
        <w:rPr>
          <w:rFonts w:eastAsia="SimSun" w:cstheme="minorHAnsi"/>
          <w:b/>
          <w:bCs/>
          <w:sz w:val="24"/>
          <w:szCs w:val="24"/>
        </w:rPr>
        <w:t>Declarația unică</w:t>
      </w:r>
      <w:r w:rsidRPr="0037329F">
        <w:rPr>
          <w:rFonts w:eastAsia="SimSun" w:cstheme="minorHAnsi"/>
          <w:sz w:val="24"/>
          <w:szCs w:val="24"/>
        </w:rPr>
        <w:t xml:space="preserve"> (</w:t>
      </w:r>
      <w:r w:rsidRPr="0037329F">
        <w:rPr>
          <w:rFonts w:eastAsia="SimSun" w:cstheme="minorHAnsi"/>
          <w:b/>
          <w:bCs/>
          <w:sz w:val="24"/>
          <w:szCs w:val="24"/>
        </w:rPr>
        <w:t xml:space="preserve">Anexa </w:t>
      </w:r>
      <w:r w:rsidR="00181442" w:rsidRPr="0037329F">
        <w:rPr>
          <w:rFonts w:eastAsia="SimSun" w:cstheme="minorHAnsi"/>
          <w:b/>
          <w:bCs/>
          <w:sz w:val="24"/>
          <w:szCs w:val="24"/>
        </w:rPr>
        <w:t>I</w:t>
      </w:r>
      <w:r w:rsidR="00CB4CDB" w:rsidRPr="0037329F">
        <w:rPr>
          <w:rFonts w:eastAsia="SimSun" w:cstheme="minorHAnsi"/>
          <w:b/>
          <w:bCs/>
          <w:sz w:val="24"/>
          <w:szCs w:val="24"/>
        </w:rPr>
        <w:t>V</w:t>
      </w:r>
      <w:r w:rsidRPr="0037329F">
        <w:rPr>
          <w:rFonts w:eastAsia="SimSun" w:cstheme="minorHAnsi"/>
          <w:sz w:val="24"/>
          <w:szCs w:val="24"/>
        </w:rPr>
        <w:t>).</w:t>
      </w:r>
    </w:p>
    <w:p w14:paraId="50572837" w14:textId="0B71167F" w:rsidR="00034BA3" w:rsidRPr="0037329F" w:rsidRDefault="00034BA3" w:rsidP="00034BA3">
      <w:pPr>
        <w:widowControl w:val="0"/>
        <w:pBdr>
          <w:top w:val="nil"/>
          <w:left w:val="nil"/>
          <w:bottom w:val="nil"/>
          <w:right w:val="nil"/>
          <w:between w:val="nil"/>
        </w:pBdr>
        <w:spacing w:after="120"/>
        <w:jc w:val="both"/>
        <w:rPr>
          <w:rFonts w:cstheme="minorHAnsi"/>
          <w:b/>
          <w:sz w:val="24"/>
          <w:szCs w:val="24"/>
        </w:rPr>
      </w:pPr>
      <w:r w:rsidRPr="0037329F">
        <w:rPr>
          <w:rFonts w:cstheme="minorHAnsi"/>
          <w:b/>
          <w:sz w:val="24"/>
          <w:szCs w:val="24"/>
        </w:rPr>
        <w:t>În cadrul apel</w:t>
      </w:r>
      <w:r w:rsidR="00DE2B28" w:rsidRPr="0037329F">
        <w:rPr>
          <w:rFonts w:cstheme="minorHAnsi"/>
          <w:b/>
          <w:sz w:val="24"/>
          <w:szCs w:val="24"/>
        </w:rPr>
        <w:t>urilor</w:t>
      </w:r>
      <w:r w:rsidRPr="0037329F">
        <w:rPr>
          <w:rFonts w:cstheme="minorHAnsi"/>
          <w:b/>
          <w:sz w:val="24"/>
          <w:szCs w:val="24"/>
        </w:rPr>
        <w:t xml:space="preserve"> de proiecte</w:t>
      </w:r>
      <w:r w:rsidR="00DE2B28" w:rsidRPr="0037329F">
        <w:rPr>
          <w:rFonts w:cstheme="minorHAnsi"/>
          <w:b/>
          <w:sz w:val="24"/>
          <w:szCs w:val="24"/>
        </w:rPr>
        <w:t xml:space="preserve"> etapizate</w:t>
      </w:r>
      <w:r w:rsidRPr="0037329F">
        <w:rPr>
          <w:rFonts w:cstheme="minorHAnsi"/>
          <w:b/>
          <w:sz w:val="24"/>
          <w:szCs w:val="24"/>
        </w:rPr>
        <w:t>, perioada de durabilitate este de 5</w:t>
      </w:r>
      <w:r w:rsidRPr="0037329F" w:rsidDel="00FB530A">
        <w:rPr>
          <w:rFonts w:cstheme="minorHAnsi"/>
          <w:b/>
          <w:sz w:val="24"/>
          <w:szCs w:val="24"/>
        </w:rPr>
        <w:t xml:space="preserve"> </w:t>
      </w:r>
      <w:r w:rsidRPr="0037329F">
        <w:rPr>
          <w:rFonts w:cstheme="minorHAnsi"/>
          <w:b/>
          <w:sz w:val="24"/>
          <w:szCs w:val="24"/>
        </w:rPr>
        <w:t>ani</w:t>
      </w:r>
      <w:r w:rsidR="00922A27" w:rsidRPr="0037329F">
        <w:rPr>
          <w:rFonts w:cstheme="minorHAnsi"/>
          <w:b/>
          <w:sz w:val="24"/>
          <w:szCs w:val="24"/>
        </w:rPr>
        <w:t xml:space="preserve">, respectiv 3 ani (pentru IMM -uri) </w:t>
      </w:r>
      <w:r w:rsidRPr="0037329F">
        <w:rPr>
          <w:rFonts w:cstheme="minorHAnsi"/>
          <w:b/>
          <w:sz w:val="24"/>
          <w:szCs w:val="24"/>
        </w:rPr>
        <w:t>calculată de la efectuarea plății finale</w:t>
      </w:r>
      <w:r w:rsidR="00C40ED1" w:rsidRPr="0037329F">
        <w:rPr>
          <w:rFonts w:cstheme="minorHAnsi"/>
          <w:b/>
          <w:sz w:val="24"/>
          <w:szCs w:val="24"/>
        </w:rPr>
        <w:t xml:space="preserve"> sau în termenul prevăzut de normele privind ajutorul de stat</w:t>
      </w:r>
      <w:r w:rsidRPr="0037329F">
        <w:rPr>
          <w:rFonts w:cstheme="minorHAnsi"/>
          <w:b/>
          <w:sz w:val="24"/>
          <w:szCs w:val="24"/>
        </w:rPr>
        <w:t>.</w:t>
      </w:r>
    </w:p>
    <w:p w14:paraId="3AAE9E06" w14:textId="77777777" w:rsidR="00034BA3" w:rsidRPr="0037329F" w:rsidRDefault="00034BA3" w:rsidP="00034BA3">
      <w:pPr>
        <w:widowControl w:val="0"/>
        <w:pBdr>
          <w:top w:val="nil"/>
          <w:left w:val="nil"/>
          <w:bottom w:val="nil"/>
          <w:right w:val="nil"/>
          <w:between w:val="nil"/>
        </w:pBdr>
        <w:spacing w:before="240" w:after="120"/>
        <w:ind w:left="720"/>
        <w:rPr>
          <w:rFonts w:cstheme="minorHAnsi"/>
          <w:b/>
          <w:i/>
          <w:sz w:val="24"/>
          <w:szCs w:val="24"/>
        </w:rPr>
      </w:pPr>
      <w:r w:rsidRPr="0037329F">
        <w:rPr>
          <w:rFonts w:cstheme="minorHAnsi"/>
          <w:b/>
          <w:i/>
          <w:sz w:val="24"/>
          <w:szCs w:val="24"/>
        </w:rPr>
        <w:t>ATENȚIE!</w:t>
      </w:r>
    </w:p>
    <w:p w14:paraId="57F11010" w14:textId="02F6F899" w:rsidR="00034BA3" w:rsidRPr="0037329F" w:rsidRDefault="00034BA3" w:rsidP="00CA2DC6">
      <w:pPr>
        <w:pStyle w:val="ListParagraph"/>
        <w:widowControl w:val="0"/>
        <w:numPr>
          <w:ilvl w:val="0"/>
          <w:numId w:val="14"/>
        </w:numPr>
        <w:pBdr>
          <w:top w:val="nil"/>
          <w:left w:val="nil"/>
          <w:bottom w:val="nil"/>
          <w:right w:val="nil"/>
          <w:between w:val="nil"/>
        </w:pBdr>
        <w:tabs>
          <w:tab w:val="left" w:pos="284"/>
        </w:tabs>
        <w:spacing w:after="120"/>
        <w:ind w:left="0" w:right="-45" w:firstLine="0"/>
        <w:jc w:val="both"/>
        <w:rPr>
          <w:rFonts w:cstheme="minorHAnsi"/>
          <w:i/>
          <w:sz w:val="24"/>
          <w:szCs w:val="24"/>
        </w:rPr>
      </w:pPr>
      <w:r w:rsidRPr="0037329F">
        <w:rPr>
          <w:rFonts w:cstheme="minorHAnsi"/>
          <w:i/>
          <w:sz w:val="24"/>
          <w:szCs w:val="24"/>
        </w:rPr>
        <w:t>Finanțarea nerambursabilă acordată se recuperează total sau parțial de la beneficiar dacă, în perioada pentru care trebuie asigurat caracterul durabil, proiectul face obiectul oricăreia dintre situațiile enunțate anterior.</w:t>
      </w:r>
    </w:p>
    <w:p w14:paraId="56022561" w14:textId="77777777" w:rsidR="00034BA3" w:rsidRPr="0037329F" w:rsidRDefault="00034BA3" w:rsidP="00CA2DC6">
      <w:pPr>
        <w:pStyle w:val="ListParagraph"/>
        <w:widowControl w:val="0"/>
        <w:numPr>
          <w:ilvl w:val="0"/>
          <w:numId w:val="14"/>
        </w:numPr>
        <w:pBdr>
          <w:top w:val="nil"/>
          <w:left w:val="nil"/>
          <w:bottom w:val="nil"/>
          <w:right w:val="nil"/>
          <w:between w:val="nil"/>
        </w:pBdr>
        <w:tabs>
          <w:tab w:val="left" w:pos="284"/>
        </w:tabs>
        <w:spacing w:after="120"/>
        <w:ind w:left="0" w:right="-45" w:firstLine="0"/>
        <w:jc w:val="both"/>
        <w:rPr>
          <w:rFonts w:eastAsia="Arial" w:cstheme="minorHAnsi"/>
          <w:i/>
          <w:sz w:val="24"/>
          <w:szCs w:val="24"/>
        </w:rPr>
      </w:pPr>
      <w:r w:rsidRPr="0037329F">
        <w:rPr>
          <w:rFonts w:cstheme="minorHAnsi"/>
          <w:i/>
          <w:sz w:val="24"/>
          <w:szCs w:val="24"/>
        </w:rPr>
        <w:t xml:space="preserve">Reducerea valorii eligibile acordate din fonduri europene și din bugetul național se </w:t>
      </w:r>
      <w:r w:rsidRPr="0037329F">
        <w:rPr>
          <w:rFonts w:cstheme="minorHAnsi"/>
          <w:i/>
          <w:sz w:val="24"/>
          <w:szCs w:val="24"/>
        </w:rPr>
        <w:lastRenderedPageBreak/>
        <w:t>calculează proporțional cu perioada pentru care nu este asigurat caracterul durabil al operațiunilor.</w:t>
      </w:r>
      <w:r w:rsidRPr="0037329F">
        <w:rPr>
          <w:rFonts w:eastAsia="Arial" w:cstheme="minorHAnsi"/>
          <w:i/>
          <w:sz w:val="24"/>
          <w:szCs w:val="24"/>
        </w:rPr>
        <w:t xml:space="preserve"> Sunt exceptate situațiile în care încetarea activității este rezultatul unui faliment nefraudulos, în conformitate cu prevederile art. 65 alin. (3) din Regulamentul (UE) 2021/1060.</w:t>
      </w:r>
    </w:p>
    <w:p w14:paraId="2B60E5D6" w14:textId="71A3BC4A" w:rsidR="00034BA3" w:rsidRPr="0037329F" w:rsidRDefault="00034BA3" w:rsidP="00CA2DC6">
      <w:pPr>
        <w:pStyle w:val="ListParagraph"/>
        <w:widowControl w:val="0"/>
        <w:numPr>
          <w:ilvl w:val="0"/>
          <w:numId w:val="14"/>
        </w:numPr>
        <w:pBdr>
          <w:top w:val="nil"/>
          <w:left w:val="nil"/>
          <w:bottom w:val="nil"/>
          <w:right w:val="nil"/>
          <w:between w:val="nil"/>
        </w:pBdr>
        <w:tabs>
          <w:tab w:val="left" w:pos="284"/>
        </w:tabs>
        <w:spacing w:after="120"/>
        <w:ind w:left="0" w:right="-45" w:firstLine="0"/>
        <w:jc w:val="both"/>
        <w:rPr>
          <w:rFonts w:cstheme="minorHAnsi"/>
          <w:i/>
          <w:sz w:val="24"/>
          <w:szCs w:val="24"/>
        </w:rPr>
      </w:pPr>
      <w:r w:rsidRPr="0037329F">
        <w:rPr>
          <w:rFonts w:cstheme="minorHAnsi"/>
          <w:i/>
          <w:sz w:val="24"/>
          <w:szCs w:val="24"/>
        </w:rPr>
        <w:t>În cazurile în care, în perioada de implementare si/sau durabilitate, sunt afectate condițiile de eligibilitate și/sau cerințele obligatorii impuse prin contractul de finanțare, beneficiarul are obligația de restituire a finanțării primite și a dobânzilor, penalităților aferente.</w:t>
      </w:r>
    </w:p>
    <w:p w14:paraId="3F5E164A" w14:textId="77777777" w:rsidR="00034BA3" w:rsidRPr="0037329F" w:rsidRDefault="00034BA3" w:rsidP="00CA2DC6">
      <w:pPr>
        <w:pStyle w:val="ListParagraph"/>
        <w:widowControl w:val="0"/>
        <w:numPr>
          <w:ilvl w:val="0"/>
          <w:numId w:val="14"/>
        </w:numPr>
        <w:pBdr>
          <w:top w:val="nil"/>
          <w:left w:val="nil"/>
          <w:bottom w:val="nil"/>
          <w:right w:val="nil"/>
          <w:between w:val="nil"/>
        </w:pBdr>
        <w:tabs>
          <w:tab w:val="left" w:pos="284"/>
        </w:tabs>
        <w:spacing w:after="120"/>
        <w:ind w:left="0" w:right="-45" w:firstLine="0"/>
        <w:jc w:val="both"/>
        <w:rPr>
          <w:rFonts w:cstheme="minorHAnsi"/>
          <w:i/>
          <w:sz w:val="24"/>
          <w:szCs w:val="24"/>
        </w:rPr>
      </w:pPr>
      <w:r w:rsidRPr="0037329F">
        <w:rPr>
          <w:rFonts w:cstheme="minorHAnsi"/>
          <w:i/>
          <w:sz w:val="24"/>
          <w:szCs w:val="24"/>
        </w:rPr>
        <w:t>Solicitantul este obligat să asigure toate costurile de funcționare și întreținere a investiției în perioada de durabilitate.</w:t>
      </w:r>
    </w:p>
    <w:p w14:paraId="1789DCAB" w14:textId="77777777" w:rsidR="00034BA3" w:rsidRPr="0037329F" w:rsidRDefault="00034BA3" w:rsidP="00034BA3">
      <w:pPr>
        <w:widowControl w:val="0"/>
        <w:pBdr>
          <w:top w:val="nil"/>
          <w:left w:val="nil"/>
          <w:bottom w:val="nil"/>
          <w:right w:val="nil"/>
          <w:between w:val="nil"/>
        </w:pBdr>
        <w:spacing w:after="120"/>
        <w:ind w:right="567"/>
        <w:jc w:val="both"/>
        <w:rPr>
          <w:rFonts w:cstheme="minorHAnsi"/>
          <w:i/>
          <w:sz w:val="24"/>
          <w:szCs w:val="24"/>
        </w:rPr>
      </w:pPr>
    </w:p>
    <w:p w14:paraId="1EE3400C" w14:textId="77777777" w:rsidR="00034BA3" w:rsidRPr="0037329F" w:rsidRDefault="00034BA3" w:rsidP="00162988">
      <w:pPr>
        <w:pStyle w:val="Heading3"/>
        <w:numPr>
          <w:ilvl w:val="1"/>
          <w:numId w:val="9"/>
        </w:numPr>
        <w:jc w:val="both"/>
        <w:rPr>
          <w:rFonts w:asciiTheme="minorHAnsi" w:hAnsiTheme="minorHAnsi" w:cstheme="minorHAnsi"/>
          <w:color w:val="auto"/>
          <w:spacing w:val="-10"/>
          <w:sz w:val="24"/>
          <w:szCs w:val="24"/>
        </w:rPr>
      </w:pPr>
      <w:bookmarkStart w:id="109" w:name="_Toc134796036"/>
      <w:bookmarkStart w:id="110" w:name="_Toc138160556"/>
      <w:bookmarkStart w:id="111" w:name="_Toc140053860"/>
      <w:bookmarkStart w:id="112" w:name="_Toc144382644"/>
      <w:bookmarkStart w:id="113" w:name="_Toc155946378"/>
      <w:r w:rsidRPr="0037329F">
        <w:rPr>
          <w:rFonts w:asciiTheme="minorHAnsi" w:hAnsiTheme="minorHAnsi" w:cstheme="minorHAnsi"/>
          <w:color w:val="auto"/>
          <w:spacing w:val="-10"/>
          <w:sz w:val="24"/>
          <w:szCs w:val="24"/>
        </w:rPr>
        <w:t>Acțiuni menite să garanteze egalitatea de șanse, de gen, incluziunea  și nediscriminarea</w:t>
      </w:r>
      <w:bookmarkEnd w:id="109"/>
      <w:bookmarkEnd w:id="110"/>
      <w:bookmarkEnd w:id="111"/>
      <w:bookmarkEnd w:id="112"/>
      <w:bookmarkEnd w:id="113"/>
      <w:r w:rsidRPr="0037329F">
        <w:rPr>
          <w:rFonts w:asciiTheme="minorHAnsi" w:hAnsiTheme="minorHAnsi" w:cstheme="minorHAnsi"/>
          <w:color w:val="auto"/>
          <w:spacing w:val="-10"/>
          <w:sz w:val="24"/>
          <w:szCs w:val="24"/>
        </w:rPr>
        <w:t xml:space="preserve"> </w:t>
      </w:r>
      <w:bookmarkStart w:id="114" w:name="_Toc134094257"/>
      <w:bookmarkStart w:id="115" w:name="_Toc134108622"/>
    </w:p>
    <w:p w14:paraId="6202EC58" w14:textId="7E79AD0D" w:rsidR="00034BA3" w:rsidRPr="0037329F" w:rsidRDefault="00034BA3" w:rsidP="00034BA3">
      <w:pPr>
        <w:spacing w:after="120"/>
        <w:jc w:val="both"/>
        <w:rPr>
          <w:rFonts w:cstheme="minorHAnsi"/>
          <w:sz w:val="24"/>
          <w:szCs w:val="24"/>
        </w:rPr>
      </w:pPr>
      <w:r w:rsidRPr="0037329F">
        <w:rPr>
          <w:rFonts w:cstheme="minorHAnsi"/>
          <w:sz w:val="24"/>
          <w:szCs w:val="24"/>
        </w:rPr>
        <w:t>A se vedea informațiile prezentate la capitolul 3.16. Principii orizontale.</w:t>
      </w:r>
    </w:p>
    <w:p w14:paraId="2531E2CF" w14:textId="77777777" w:rsidR="00034BA3" w:rsidRPr="0037329F" w:rsidRDefault="00034BA3" w:rsidP="00162988">
      <w:pPr>
        <w:pStyle w:val="Heading3"/>
        <w:numPr>
          <w:ilvl w:val="1"/>
          <w:numId w:val="9"/>
        </w:numPr>
        <w:rPr>
          <w:rFonts w:asciiTheme="minorHAnsi" w:hAnsiTheme="minorHAnsi" w:cstheme="minorHAnsi"/>
          <w:color w:val="auto"/>
          <w:sz w:val="24"/>
          <w:szCs w:val="24"/>
        </w:rPr>
      </w:pPr>
      <w:bookmarkStart w:id="116" w:name="_Toc134796037"/>
      <w:bookmarkStart w:id="117" w:name="_Toc138160557"/>
      <w:bookmarkStart w:id="118" w:name="_Toc140053861"/>
      <w:bookmarkStart w:id="119" w:name="_Toc144382645"/>
      <w:bookmarkStart w:id="120" w:name="_Toc155946379"/>
      <w:r w:rsidRPr="0037329F">
        <w:rPr>
          <w:rFonts w:asciiTheme="minorHAnsi" w:hAnsiTheme="minorHAnsi" w:cstheme="minorHAnsi"/>
          <w:color w:val="auto"/>
          <w:sz w:val="24"/>
          <w:szCs w:val="24"/>
        </w:rPr>
        <w:t>Teme secundare</w:t>
      </w:r>
      <w:bookmarkEnd w:id="114"/>
      <w:bookmarkEnd w:id="115"/>
      <w:bookmarkEnd w:id="116"/>
      <w:bookmarkEnd w:id="117"/>
      <w:bookmarkEnd w:id="118"/>
      <w:bookmarkEnd w:id="119"/>
      <w:bookmarkEnd w:id="120"/>
    </w:p>
    <w:p w14:paraId="7D4BDDA7" w14:textId="1CF0C1E3" w:rsidR="009A0BAC" w:rsidRPr="0037329F" w:rsidRDefault="00034BA3" w:rsidP="00C74C48">
      <w:pPr>
        <w:spacing w:after="120"/>
        <w:jc w:val="both"/>
        <w:rPr>
          <w:rFonts w:cstheme="minorHAnsi"/>
          <w:sz w:val="24"/>
          <w:szCs w:val="24"/>
        </w:rPr>
      </w:pPr>
      <w:r w:rsidRPr="0037329F">
        <w:rPr>
          <w:rFonts w:cstheme="minorHAnsi"/>
          <w:sz w:val="24"/>
          <w:szCs w:val="24"/>
        </w:rPr>
        <w:t>Nu este cazul</w:t>
      </w:r>
    </w:p>
    <w:p w14:paraId="6BE4AD34" w14:textId="4C447BB0" w:rsidR="00F92FD3" w:rsidRPr="0037329F" w:rsidRDefault="00E307AB" w:rsidP="00162988">
      <w:pPr>
        <w:pStyle w:val="Heading3"/>
        <w:numPr>
          <w:ilvl w:val="1"/>
          <w:numId w:val="9"/>
        </w:numPr>
        <w:spacing w:before="120" w:after="0"/>
        <w:rPr>
          <w:rFonts w:asciiTheme="minorHAnsi" w:hAnsiTheme="minorHAnsi" w:cstheme="minorHAnsi"/>
          <w:color w:val="auto"/>
          <w:sz w:val="24"/>
          <w:szCs w:val="24"/>
        </w:rPr>
      </w:pPr>
      <w:bookmarkStart w:id="121" w:name="_Toc134094258"/>
      <w:bookmarkStart w:id="122" w:name="_Toc134108623"/>
      <w:bookmarkStart w:id="123" w:name="_Toc134796038"/>
      <w:bookmarkStart w:id="124" w:name="_Toc138160558"/>
      <w:bookmarkStart w:id="125" w:name="_Toc140053862"/>
      <w:bookmarkStart w:id="126" w:name="_Toc155946380"/>
      <w:r w:rsidRPr="0037329F">
        <w:rPr>
          <w:rFonts w:asciiTheme="minorHAnsi" w:hAnsiTheme="minorHAnsi" w:cstheme="minorHAnsi"/>
          <w:color w:val="auto"/>
          <w:sz w:val="24"/>
          <w:szCs w:val="24"/>
        </w:rPr>
        <w:t>Informarea și vizibilitatea sprijinului din fonduri</w:t>
      </w:r>
      <w:bookmarkEnd w:id="121"/>
      <w:bookmarkEnd w:id="122"/>
      <w:bookmarkEnd w:id="123"/>
      <w:bookmarkEnd w:id="124"/>
      <w:bookmarkEnd w:id="125"/>
      <w:bookmarkEnd w:id="126"/>
    </w:p>
    <w:p w14:paraId="265E5D6D" w14:textId="77777777" w:rsidR="0038110A" w:rsidRPr="0037329F" w:rsidRDefault="0038110A" w:rsidP="0038110A">
      <w:pPr>
        <w:spacing w:after="0" w:line="240" w:lineRule="auto"/>
        <w:jc w:val="both"/>
        <w:rPr>
          <w:rFonts w:cstheme="minorHAnsi"/>
          <w:sz w:val="24"/>
          <w:szCs w:val="24"/>
        </w:rPr>
      </w:pPr>
      <w:r w:rsidRPr="0037329F">
        <w:rPr>
          <w:rFonts w:cstheme="minorHAnsi"/>
          <w:sz w:val="24"/>
          <w:szCs w:val="24"/>
        </w:rPr>
        <w:t>„Conform prevederilor Regulamentului (UE) nr. 2021/1060, art. 50, beneficiarii proiectelor cu finanțare europeană au obligația de a comunica sprijinul obținut și de a asigura vizibilitatea acestuia, inclusiv a rezultatelor obținute. Astfel, beneficiarii proiectelor finanțate din fonduri europene trebuie să informeze publicul larg cu privire la contribuția obținută din partea fondurilor și trebuie să se asigure că beneficiarii finali ai proiectului/persoanele care participă la proiecte au fost informați/informate cu privire la finanțarea europeană.</w:t>
      </w:r>
    </w:p>
    <w:p w14:paraId="0D32E57C" w14:textId="77777777" w:rsidR="0038110A" w:rsidRPr="0037329F" w:rsidRDefault="0038110A" w:rsidP="0038110A">
      <w:pPr>
        <w:spacing w:after="0" w:line="240" w:lineRule="auto"/>
        <w:jc w:val="both"/>
        <w:rPr>
          <w:rFonts w:cstheme="minorHAnsi"/>
          <w:sz w:val="24"/>
          <w:szCs w:val="24"/>
        </w:rPr>
      </w:pPr>
      <w:r w:rsidRPr="0037329F">
        <w:rPr>
          <w:rFonts w:cstheme="minorHAnsi"/>
          <w:sz w:val="24"/>
          <w:szCs w:val="24"/>
        </w:rPr>
        <w:t>Este obligatorie realizarea unor activități de comunicare și vizibilitate aferente proiectului, în conformitate cu  Ghidul de Identitate Vizuală - Vizibilitate, transparenţă şi comunicare în perioada de programare 2021-2027, aprobat prin ordinul MIPE nr. 5.744/2023, cu Manualul de Identitate Vizuală al Programului Regional Sud-Vest Oltenia 2021-2027 și cu prevederile contractuale.</w:t>
      </w:r>
    </w:p>
    <w:p w14:paraId="749A7313" w14:textId="77777777" w:rsidR="0038110A" w:rsidRPr="0037329F" w:rsidRDefault="0038110A" w:rsidP="0038110A">
      <w:pPr>
        <w:spacing w:after="0" w:line="240" w:lineRule="auto"/>
        <w:jc w:val="both"/>
        <w:rPr>
          <w:rFonts w:cstheme="minorHAnsi"/>
          <w:sz w:val="24"/>
          <w:szCs w:val="24"/>
        </w:rPr>
      </w:pPr>
    </w:p>
    <w:p w14:paraId="643DA679" w14:textId="77777777" w:rsidR="0038110A" w:rsidRPr="0037329F" w:rsidRDefault="0038110A" w:rsidP="0038110A">
      <w:pPr>
        <w:spacing w:after="0" w:line="240" w:lineRule="auto"/>
        <w:jc w:val="both"/>
        <w:rPr>
          <w:rFonts w:cstheme="minorHAnsi"/>
          <w:sz w:val="24"/>
          <w:szCs w:val="24"/>
        </w:rPr>
      </w:pPr>
      <w:r w:rsidRPr="0037329F">
        <w:rPr>
          <w:rFonts w:cstheme="minorHAnsi"/>
          <w:sz w:val="24"/>
          <w:szCs w:val="24"/>
        </w:rPr>
        <w:t xml:space="preserve">Beneficiarii proiectelor finanțate în cadrul PR SV Oltenia au obligația respectării următoarelor cerințe:  </w:t>
      </w:r>
    </w:p>
    <w:p w14:paraId="2C28527D" w14:textId="77777777" w:rsidR="0038110A" w:rsidRPr="0037329F" w:rsidRDefault="0038110A" w:rsidP="0038110A">
      <w:pPr>
        <w:spacing w:after="0" w:line="240" w:lineRule="auto"/>
        <w:jc w:val="both"/>
        <w:rPr>
          <w:rFonts w:cstheme="minorHAnsi"/>
          <w:b/>
          <w:bCs/>
          <w:sz w:val="24"/>
          <w:szCs w:val="24"/>
        </w:rPr>
      </w:pPr>
    </w:p>
    <w:p w14:paraId="21F159C8" w14:textId="77777777" w:rsidR="0038110A" w:rsidRPr="0037329F" w:rsidRDefault="0038110A" w:rsidP="0038110A">
      <w:pPr>
        <w:spacing w:after="0" w:line="240" w:lineRule="auto"/>
        <w:jc w:val="both"/>
        <w:rPr>
          <w:rFonts w:cstheme="minorHAnsi"/>
          <w:sz w:val="24"/>
          <w:szCs w:val="24"/>
        </w:rPr>
      </w:pPr>
      <w:r w:rsidRPr="0037329F">
        <w:rPr>
          <w:rFonts w:cstheme="minorHAnsi"/>
          <w:b/>
          <w:bCs/>
          <w:sz w:val="24"/>
          <w:szCs w:val="24"/>
        </w:rPr>
        <w:t>- Elementele de identitate vizuală</w:t>
      </w:r>
      <w:r w:rsidRPr="0037329F">
        <w:rPr>
          <w:rFonts w:cstheme="minorHAnsi"/>
          <w:sz w:val="24"/>
          <w:szCs w:val="24"/>
        </w:rPr>
        <w:t xml:space="preserve"> </w:t>
      </w:r>
      <w:r w:rsidRPr="0037329F">
        <w:rPr>
          <w:rFonts w:cstheme="minorHAnsi"/>
          <w:b/>
          <w:bCs/>
          <w:sz w:val="24"/>
          <w:szCs w:val="24"/>
        </w:rPr>
        <w:t>aplicabile pentru proiectele etapizate</w:t>
      </w:r>
      <w:r w:rsidRPr="0037329F">
        <w:rPr>
          <w:rFonts w:cstheme="minorHAnsi"/>
          <w:sz w:val="24"/>
          <w:szCs w:val="24"/>
        </w:rPr>
        <w:t xml:space="preserve"> care trebuie afișate pe toate materialele/instrumentele de comunicare și vizibilitate realizate în cadrul proiectelor sunt:</w:t>
      </w:r>
    </w:p>
    <w:p w14:paraId="430E155D" w14:textId="77777777" w:rsidR="0038110A" w:rsidRPr="0037329F" w:rsidRDefault="0038110A" w:rsidP="0038110A">
      <w:pPr>
        <w:widowControl w:val="0"/>
        <w:numPr>
          <w:ilvl w:val="0"/>
          <w:numId w:val="58"/>
        </w:numPr>
        <w:spacing w:after="0" w:line="240" w:lineRule="auto"/>
        <w:ind w:hanging="357"/>
        <w:jc w:val="both"/>
        <w:rPr>
          <w:rFonts w:cstheme="minorHAnsi"/>
          <w:sz w:val="24"/>
          <w:szCs w:val="24"/>
        </w:rPr>
      </w:pPr>
      <w:r w:rsidRPr="0037329F">
        <w:rPr>
          <w:rFonts w:cstheme="minorHAnsi"/>
          <w:sz w:val="24"/>
          <w:szCs w:val="24"/>
        </w:rPr>
        <w:t>emblema UE, însoțită de declarația de finanțare „Cofinanțat de Uniunea Europeană”;</w:t>
      </w:r>
    </w:p>
    <w:p w14:paraId="0E56641C" w14:textId="77777777" w:rsidR="0038110A" w:rsidRPr="0037329F" w:rsidRDefault="0038110A" w:rsidP="0038110A">
      <w:pPr>
        <w:widowControl w:val="0"/>
        <w:numPr>
          <w:ilvl w:val="0"/>
          <w:numId w:val="58"/>
        </w:numPr>
        <w:spacing w:after="0" w:line="240" w:lineRule="auto"/>
        <w:ind w:hanging="357"/>
        <w:jc w:val="both"/>
        <w:rPr>
          <w:rFonts w:cstheme="minorHAnsi"/>
          <w:sz w:val="24"/>
          <w:szCs w:val="24"/>
        </w:rPr>
      </w:pPr>
      <w:r w:rsidRPr="0037329F">
        <w:rPr>
          <w:rFonts w:cstheme="minorHAnsi"/>
          <w:sz w:val="24"/>
          <w:szCs w:val="24"/>
        </w:rPr>
        <w:t>Logo UE însoțit de sintagma Fondul European de Dezvoltare Regionala</w:t>
      </w:r>
    </w:p>
    <w:p w14:paraId="234B390D" w14:textId="77777777" w:rsidR="0038110A" w:rsidRPr="0037329F" w:rsidRDefault="0038110A" w:rsidP="0038110A">
      <w:pPr>
        <w:widowControl w:val="0"/>
        <w:numPr>
          <w:ilvl w:val="0"/>
          <w:numId w:val="58"/>
        </w:numPr>
        <w:tabs>
          <w:tab w:val="left" w:pos="721"/>
        </w:tabs>
        <w:spacing w:after="0" w:line="240" w:lineRule="auto"/>
        <w:ind w:hanging="357"/>
        <w:jc w:val="both"/>
        <w:rPr>
          <w:rFonts w:cstheme="minorHAnsi"/>
          <w:sz w:val="24"/>
          <w:szCs w:val="24"/>
        </w:rPr>
      </w:pPr>
      <w:r w:rsidRPr="0037329F">
        <w:rPr>
          <w:rFonts w:cstheme="minorHAnsi"/>
          <w:sz w:val="24"/>
          <w:szCs w:val="24"/>
        </w:rPr>
        <w:t>sigla Guvernului României;</w:t>
      </w:r>
    </w:p>
    <w:p w14:paraId="17D86804" w14:textId="77777777" w:rsidR="0038110A" w:rsidRPr="0037329F" w:rsidRDefault="0038110A" w:rsidP="0038110A">
      <w:pPr>
        <w:widowControl w:val="0"/>
        <w:numPr>
          <w:ilvl w:val="0"/>
          <w:numId w:val="58"/>
        </w:numPr>
        <w:tabs>
          <w:tab w:val="left" w:pos="747"/>
        </w:tabs>
        <w:spacing w:after="0" w:line="240" w:lineRule="auto"/>
        <w:ind w:hanging="357"/>
        <w:jc w:val="both"/>
        <w:rPr>
          <w:rFonts w:cstheme="minorHAnsi"/>
          <w:sz w:val="24"/>
          <w:szCs w:val="24"/>
        </w:rPr>
      </w:pPr>
      <w:r w:rsidRPr="0037329F">
        <w:rPr>
          <w:rFonts w:cstheme="minorHAnsi"/>
          <w:sz w:val="24"/>
          <w:szCs w:val="24"/>
        </w:rPr>
        <w:t>sigla Programului Regional Sud-Vest Oltenia;</w:t>
      </w:r>
    </w:p>
    <w:p w14:paraId="641B0F15" w14:textId="77777777" w:rsidR="0038110A" w:rsidRPr="0037329F" w:rsidRDefault="0038110A" w:rsidP="0038110A">
      <w:pPr>
        <w:widowControl w:val="0"/>
        <w:numPr>
          <w:ilvl w:val="0"/>
          <w:numId w:val="58"/>
        </w:numPr>
        <w:tabs>
          <w:tab w:val="left" w:pos="747"/>
        </w:tabs>
        <w:spacing w:after="0" w:line="240" w:lineRule="auto"/>
        <w:ind w:hanging="357"/>
        <w:jc w:val="both"/>
        <w:rPr>
          <w:rFonts w:cstheme="minorHAnsi"/>
          <w:sz w:val="24"/>
          <w:szCs w:val="24"/>
        </w:rPr>
      </w:pPr>
      <w:r w:rsidRPr="0037329F">
        <w:rPr>
          <w:rFonts w:cstheme="minorHAnsi"/>
          <w:sz w:val="24"/>
          <w:szCs w:val="24"/>
        </w:rPr>
        <w:t>Logo Program Operațional Regional 2014-2020</w:t>
      </w:r>
    </w:p>
    <w:p w14:paraId="7D1E8A37" w14:textId="77777777" w:rsidR="0038110A" w:rsidRPr="0037329F" w:rsidRDefault="0038110A" w:rsidP="0038110A">
      <w:pPr>
        <w:widowControl w:val="0"/>
        <w:numPr>
          <w:ilvl w:val="0"/>
          <w:numId w:val="58"/>
        </w:numPr>
        <w:tabs>
          <w:tab w:val="left" w:pos="747"/>
        </w:tabs>
        <w:spacing w:after="0" w:line="240" w:lineRule="auto"/>
        <w:ind w:hanging="357"/>
        <w:jc w:val="both"/>
        <w:rPr>
          <w:rFonts w:cstheme="minorHAnsi"/>
          <w:sz w:val="24"/>
          <w:szCs w:val="24"/>
        </w:rPr>
      </w:pPr>
      <w:r w:rsidRPr="0037329F">
        <w:rPr>
          <w:rFonts w:cstheme="minorHAnsi"/>
          <w:sz w:val="24"/>
          <w:szCs w:val="24"/>
        </w:rPr>
        <w:t>Logo Instrumente Structurale</w:t>
      </w:r>
    </w:p>
    <w:p w14:paraId="17A96E46" w14:textId="77777777" w:rsidR="0038110A" w:rsidRPr="0037329F" w:rsidRDefault="0038110A" w:rsidP="0038110A">
      <w:pPr>
        <w:widowControl w:val="0"/>
        <w:numPr>
          <w:ilvl w:val="0"/>
          <w:numId w:val="58"/>
        </w:numPr>
        <w:tabs>
          <w:tab w:val="left" w:pos="752"/>
        </w:tabs>
        <w:spacing w:after="0" w:line="240" w:lineRule="auto"/>
        <w:ind w:hanging="357"/>
        <w:jc w:val="both"/>
        <w:rPr>
          <w:rFonts w:cstheme="minorHAnsi"/>
          <w:sz w:val="24"/>
          <w:szCs w:val="24"/>
        </w:rPr>
      </w:pPr>
      <w:r w:rsidRPr="0037329F">
        <w:rPr>
          <w:rFonts w:cstheme="minorHAnsi"/>
          <w:sz w:val="24"/>
          <w:szCs w:val="24"/>
        </w:rPr>
        <w:lastRenderedPageBreak/>
        <w:t xml:space="preserve">sigla ADR Sud-Vest Oltenia; </w:t>
      </w:r>
    </w:p>
    <w:p w14:paraId="59F82482" w14:textId="77777777" w:rsidR="0038110A" w:rsidRPr="0037329F" w:rsidRDefault="0038110A" w:rsidP="0038110A">
      <w:pPr>
        <w:widowControl w:val="0"/>
        <w:numPr>
          <w:ilvl w:val="0"/>
          <w:numId w:val="58"/>
        </w:numPr>
        <w:tabs>
          <w:tab w:val="left" w:pos="752"/>
        </w:tabs>
        <w:spacing w:after="0" w:line="240" w:lineRule="auto"/>
        <w:ind w:hanging="357"/>
        <w:jc w:val="both"/>
        <w:rPr>
          <w:rFonts w:cstheme="minorHAnsi"/>
          <w:sz w:val="24"/>
          <w:szCs w:val="24"/>
        </w:rPr>
      </w:pPr>
      <w:r w:rsidRPr="0037329F">
        <w:rPr>
          <w:rFonts w:cstheme="minorHAnsi"/>
          <w:sz w:val="24"/>
          <w:szCs w:val="24"/>
        </w:rPr>
        <w:t>sigla  beneficiarului, dacă există;</w:t>
      </w:r>
    </w:p>
    <w:p w14:paraId="1F9D6818" w14:textId="77777777" w:rsidR="0038110A" w:rsidRPr="0037329F" w:rsidRDefault="0038110A" w:rsidP="0038110A">
      <w:pPr>
        <w:widowControl w:val="0"/>
        <w:numPr>
          <w:ilvl w:val="0"/>
          <w:numId w:val="58"/>
        </w:numPr>
        <w:tabs>
          <w:tab w:val="left" w:pos="752"/>
        </w:tabs>
        <w:spacing w:after="0" w:line="240" w:lineRule="auto"/>
        <w:ind w:hanging="357"/>
        <w:jc w:val="both"/>
        <w:rPr>
          <w:rFonts w:cstheme="minorHAnsi"/>
          <w:sz w:val="24"/>
          <w:szCs w:val="24"/>
        </w:rPr>
      </w:pPr>
      <w:r w:rsidRPr="0037329F">
        <w:rPr>
          <w:rFonts w:cstheme="minorHAnsi"/>
          <w:sz w:val="24"/>
          <w:szCs w:val="24"/>
        </w:rPr>
        <w:t>sloganul programului: Dezvoltăm Oltenia!</w:t>
      </w:r>
    </w:p>
    <w:p w14:paraId="74AF2487" w14:textId="77777777" w:rsidR="0038110A" w:rsidRPr="0037329F" w:rsidRDefault="0038110A" w:rsidP="0038110A">
      <w:pPr>
        <w:widowControl w:val="0"/>
        <w:tabs>
          <w:tab w:val="left" w:pos="752"/>
        </w:tabs>
        <w:spacing w:after="0" w:line="240" w:lineRule="auto"/>
        <w:ind w:left="1100"/>
        <w:jc w:val="both"/>
        <w:rPr>
          <w:rFonts w:cstheme="minorHAnsi"/>
          <w:sz w:val="24"/>
          <w:szCs w:val="24"/>
        </w:rPr>
      </w:pPr>
    </w:p>
    <w:p w14:paraId="7E1937A4" w14:textId="77777777" w:rsidR="0038110A" w:rsidRPr="0037329F" w:rsidRDefault="0038110A" w:rsidP="0038110A">
      <w:pPr>
        <w:spacing w:after="0" w:line="240" w:lineRule="auto"/>
        <w:jc w:val="both"/>
        <w:rPr>
          <w:rFonts w:cstheme="minorHAnsi"/>
          <w:sz w:val="24"/>
          <w:szCs w:val="24"/>
        </w:rPr>
      </w:pPr>
      <w:r w:rsidRPr="0037329F">
        <w:rPr>
          <w:rFonts w:cstheme="minorHAnsi"/>
          <w:b/>
          <w:bCs/>
          <w:sz w:val="24"/>
          <w:szCs w:val="24"/>
        </w:rPr>
        <w:t>-Activitățile obligatorii de comunicare și vizibilitate</w:t>
      </w:r>
      <w:r w:rsidRPr="0037329F">
        <w:rPr>
          <w:rFonts w:cstheme="minorHAnsi"/>
          <w:sz w:val="24"/>
          <w:szCs w:val="24"/>
        </w:rPr>
        <w:t>, aplicabile proiectelor, sunt:</w:t>
      </w:r>
    </w:p>
    <w:p w14:paraId="28787E4C" w14:textId="77777777" w:rsidR="0038110A" w:rsidRPr="0037329F" w:rsidRDefault="0038110A" w:rsidP="0038110A">
      <w:pPr>
        <w:pStyle w:val="ListParagraph"/>
        <w:numPr>
          <w:ilvl w:val="0"/>
          <w:numId w:val="56"/>
        </w:numPr>
        <w:spacing w:after="0" w:line="240" w:lineRule="auto"/>
        <w:ind w:hanging="436"/>
        <w:jc w:val="both"/>
        <w:rPr>
          <w:rFonts w:cstheme="minorHAnsi"/>
          <w:sz w:val="24"/>
          <w:szCs w:val="24"/>
        </w:rPr>
      </w:pPr>
      <w:r w:rsidRPr="0037329F">
        <w:rPr>
          <w:rFonts w:cstheme="minorHAnsi"/>
          <w:b/>
          <w:bCs/>
          <w:sz w:val="24"/>
          <w:szCs w:val="24"/>
        </w:rPr>
        <w:t>Publicarea unor comunicate de presă</w:t>
      </w:r>
      <w:r w:rsidRPr="0037329F">
        <w:rPr>
          <w:rFonts w:cstheme="minorHAnsi"/>
          <w:sz w:val="24"/>
          <w:szCs w:val="24"/>
        </w:rPr>
        <w:t xml:space="preserve"> - la începutul contractului și la finalizare, pe prima pagină a site-ului propriu si a unui comunicat/anunț de presă în orice alt mediu de comunicare cu vizibilitate mare pentru publicul larg (presă scrisă tipărită locală/regională/națională, publicații online etc);</w:t>
      </w:r>
    </w:p>
    <w:p w14:paraId="3191FCDB" w14:textId="77777777" w:rsidR="0038110A" w:rsidRPr="0037329F" w:rsidRDefault="0038110A" w:rsidP="0038110A">
      <w:pPr>
        <w:pStyle w:val="ListParagraph"/>
        <w:numPr>
          <w:ilvl w:val="0"/>
          <w:numId w:val="56"/>
        </w:numPr>
        <w:spacing w:after="0" w:line="240" w:lineRule="auto"/>
        <w:jc w:val="both"/>
        <w:rPr>
          <w:rFonts w:cstheme="minorHAnsi"/>
          <w:sz w:val="24"/>
          <w:szCs w:val="24"/>
        </w:rPr>
      </w:pPr>
      <w:r w:rsidRPr="0037329F">
        <w:rPr>
          <w:rFonts w:cstheme="minorHAnsi"/>
          <w:sz w:val="24"/>
          <w:szCs w:val="24"/>
        </w:rPr>
        <w:t xml:space="preserve">Afișarea pe </w:t>
      </w:r>
      <w:r w:rsidRPr="0037329F">
        <w:rPr>
          <w:rFonts w:cstheme="minorHAnsi"/>
          <w:b/>
          <w:bCs/>
          <w:sz w:val="24"/>
          <w:szCs w:val="24"/>
        </w:rPr>
        <w:t>site-ul oficial și/sau pe contul/conturile de social media al/ ale beneficiarului</w:t>
      </w:r>
      <w:r w:rsidRPr="0037329F">
        <w:rPr>
          <w:rFonts w:cstheme="minorHAnsi"/>
          <w:sz w:val="24"/>
          <w:szCs w:val="24"/>
        </w:rPr>
        <w:t xml:space="preserve"> (</w:t>
      </w:r>
      <w:r w:rsidRPr="0037329F">
        <w:rPr>
          <w:rFonts w:cstheme="minorHAnsi"/>
          <w:sz w:val="24"/>
          <w:szCs w:val="24"/>
          <w:u w:val="single"/>
        </w:rPr>
        <w:t>dacă un astfel de site/pagină există),</w:t>
      </w:r>
      <w:r w:rsidRPr="0037329F">
        <w:rPr>
          <w:rFonts w:cstheme="minorHAnsi"/>
          <w:sz w:val="24"/>
          <w:szCs w:val="24"/>
        </w:rPr>
        <w:t xml:space="preserve"> a unei descrieri actualizate (etapa I si etapa II) a proiectului </w:t>
      </w:r>
      <w:bookmarkStart w:id="127" w:name="_Hlk93393429"/>
      <w:r w:rsidRPr="0037329F">
        <w:rPr>
          <w:rFonts w:cstheme="minorHAnsi"/>
          <w:sz w:val="24"/>
          <w:szCs w:val="24"/>
        </w:rPr>
        <w:t>proporțională cu nivelul finanțării primite</w:t>
      </w:r>
      <w:bookmarkEnd w:id="127"/>
      <w:r w:rsidRPr="0037329F">
        <w:rPr>
          <w:rFonts w:cstheme="minorHAnsi"/>
          <w:sz w:val="24"/>
          <w:szCs w:val="24"/>
        </w:rPr>
        <w:t xml:space="preserve">, inclusiv a scopurilor și rezultatelor acestuia, evidențiind sprijinul financiar din partea UE. Beneficiarul care are site propriu trebuie să creeze în cadrul acestuia o subpagină dedicată proiectului în care să posteze informații actualizate despre implementarea proiectului </w:t>
      </w:r>
    </w:p>
    <w:p w14:paraId="489E2FD4" w14:textId="77777777" w:rsidR="0038110A" w:rsidRPr="0037329F" w:rsidRDefault="0038110A" w:rsidP="0038110A">
      <w:pPr>
        <w:pStyle w:val="ListParagraph"/>
        <w:numPr>
          <w:ilvl w:val="0"/>
          <w:numId w:val="56"/>
        </w:numPr>
        <w:spacing w:after="0" w:line="240" w:lineRule="auto"/>
        <w:jc w:val="both"/>
        <w:rPr>
          <w:rFonts w:cstheme="minorHAnsi"/>
          <w:sz w:val="24"/>
          <w:szCs w:val="24"/>
        </w:rPr>
      </w:pPr>
      <w:r w:rsidRPr="0037329F">
        <w:rPr>
          <w:rFonts w:cstheme="minorHAnsi"/>
          <w:sz w:val="24"/>
          <w:szCs w:val="24"/>
        </w:rPr>
        <w:t xml:space="preserve">Aplicarea de </w:t>
      </w:r>
      <w:r w:rsidRPr="0037329F">
        <w:rPr>
          <w:rFonts w:cstheme="minorHAnsi"/>
          <w:b/>
          <w:bCs/>
          <w:sz w:val="24"/>
          <w:szCs w:val="24"/>
        </w:rPr>
        <w:t>autocolante/plăcuțe</w:t>
      </w:r>
      <w:r w:rsidRPr="0037329F">
        <w:rPr>
          <w:rFonts w:cstheme="minorHAnsi"/>
          <w:sz w:val="24"/>
          <w:szCs w:val="24"/>
        </w:rPr>
        <w:t xml:space="preserve"> pe mașini unelte (echipament industrial) /utilaje (inclusiv agricole) /mijloace de transport de orice fel, daca acestea nu au fost achiziționate in etapa I.</w:t>
      </w:r>
    </w:p>
    <w:p w14:paraId="779DC2C9" w14:textId="77777777" w:rsidR="0038110A" w:rsidRPr="0037329F" w:rsidRDefault="0038110A" w:rsidP="0038110A">
      <w:pPr>
        <w:pStyle w:val="ListParagraph"/>
        <w:numPr>
          <w:ilvl w:val="0"/>
          <w:numId w:val="56"/>
        </w:numPr>
        <w:spacing w:after="0" w:line="240" w:lineRule="auto"/>
        <w:jc w:val="both"/>
        <w:rPr>
          <w:rFonts w:cstheme="minorHAnsi"/>
          <w:sz w:val="24"/>
          <w:szCs w:val="24"/>
        </w:rPr>
      </w:pPr>
      <w:r w:rsidRPr="0037329F">
        <w:rPr>
          <w:rFonts w:cstheme="minorHAnsi"/>
          <w:sz w:val="24"/>
          <w:szCs w:val="24"/>
        </w:rPr>
        <w:t xml:space="preserve">În cazul proiectelor pentru care </w:t>
      </w:r>
      <w:r w:rsidRPr="0037329F">
        <w:rPr>
          <w:rFonts w:cstheme="minorHAnsi"/>
          <w:b/>
          <w:bCs/>
          <w:sz w:val="24"/>
          <w:szCs w:val="24"/>
        </w:rPr>
        <w:t>valoarea totală nu depășește 500.000 euro</w:t>
      </w:r>
      <w:r w:rsidRPr="0037329F">
        <w:rPr>
          <w:rFonts w:cstheme="minorHAnsi"/>
          <w:sz w:val="24"/>
          <w:szCs w:val="24"/>
        </w:rPr>
        <w:t xml:space="preserve"> se va expune cel puțin un </w:t>
      </w:r>
      <w:r w:rsidRPr="0037329F">
        <w:rPr>
          <w:rFonts w:cstheme="minorHAnsi"/>
          <w:b/>
          <w:bCs/>
          <w:sz w:val="24"/>
          <w:szCs w:val="24"/>
        </w:rPr>
        <w:t>afiș</w:t>
      </w:r>
      <w:r w:rsidRPr="0037329F">
        <w:rPr>
          <w:rFonts w:cstheme="minorHAnsi"/>
          <w:sz w:val="24"/>
          <w:szCs w:val="24"/>
        </w:rPr>
        <w:t xml:space="preserve"> cu dimensiunea minimă A3 sau un afișaj electronic echivalent. Afișul va cuprinde elemente de identitate vizuala atât pentru perioada 2014-2020 cat si pentru perioada 2021-2027.</w:t>
      </w:r>
    </w:p>
    <w:p w14:paraId="7A469300" w14:textId="77777777" w:rsidR="0038110A" w:rsidRPr="0037329F" w:rsidRDefault="0038110A" w:rsidP="0038110A">
      <w:pPr>
        <w:pStyle w:val="ListParagraph"/>
        <w:numPr>
          <w:ilvl w:val="0"/>
          <w:numId w:val="56"/>
        </w:numPr>
        <w:spacing w:after="0" w:line="240" w:lineRule="auto"/>
        <w:jc w:val="both"/>
        <w:rPr>
          <w:rFonts w:cstheme="minorHAnsi"/>
          <w:sz w:val="24"/>
          <w:szCs w:val="24"/>
        </w:rPr>
      </w:pPr>
      <w:r w:rsidRPr="0037329F">
        <w:rPr>
          <w:rFonts w:cstheme="minorHAnsi"/>
          <w:sz w:val="24"/>
          <w:szCs w:val="24"/>
        </w:rPr>
        <w:t xml:space="preserve">În cazul proiectelor pentru care </w:t>
      </w:r>
      <w:r w:rsidRPr="0037329F">
        <w:rPr>
          <w:rFonts w:cstheme="minorHAnsi"/>
          <w:b/>
          <w:bCs/>
          <w:sz w:val="24"/>
          <w:szCs w:val="24"/>
        </w:rPr>
        <w:t>valoarea totală depășește 500.000 euro</w:t>
      </w:r>
      <w:r w:rsidRPr="0037329F">
        <w:rPr>
          <w:rFonts w:cstheme="minorHAnsi"/>
          <w:sz w:val="24"/>
          <w:szCs w:val="24"/>
        </w:rPr>
        <w:t xml:space="preserve">, beneficiarul are obligația de a monta </w:t>
      </w:r>
      <w:r w:rsidRPr="0037329F">
        <w:rPr>
          <w:rFonts w:cstheme="minorHAnsi"/>
          <w:b/>
          <w:bCs/>
          <w:sz w:val="24"/>
          <w:szCs w:val="24"/>
        </w:rPr>
        <w:t>plăci sau panouri</w:t>
      </w:r>
      <w:r w:rsidRPr="0037329F">
        <w:rPr>
          <w:rFonts w:cstheme="minorHAnsi"/>
          <w:sz w:val="24"/>
          <w:szCs w:val="24"/>
        </w:rPr>
        <w:t>, (care va cuprinde elemente de identitate vizuala atât pentru perioada 2014-202 cat si pentru perioada 2021-2027) după cum urmează:</w:t>
      </w:r>
    </w:p>
    <w:p w14:paraId="00825C1E" w14:textId="77777777" w:rsidR="0038110A" w:rsidRPr="0037329F" w:rsidRDefault="0038110A" w:rsidP="0038110A">
      <w:pPr>
        <w:pStyle w:val="ListParagraph"/>
        <w:numPr>
          <w:ilvl w:val="1"/>
          <w:numId w:val="56"/>
        </w:numPr>
        <w:spacing w:after="0" w:line="240" w:lineRule="auto"/>
        <w:jc w:val="both"/>
        <w:rPr>
          <w:rFonts w:cstheme="minorHAnsi"/>
          <w:sz w:val="24"/>
          <w:szCs w:val="24"/>
        </w:rPr>
      </w:pPr>
      <w:r w:rsidRPr="0037329F">
        <w:rPr>
          <w:rFonts w:cstheme="minorHAnsi"/>
          <w:sz w:val="24"/>
          <w:szCs w:val="24"/>
        </w:rPr>
        <w:t>Pentru proiecte de investiții în infrastructură (ex. infrastructură urbană și mobilitate, spații verzi,  lucrări de construcții, reabilitare, modernizare, extindere etc., care pot conține și dotări), va fi montată minimum o placă sau un panou într-o locație/ în locații în care este asigurată o bună vizibilitate pentru public.</w:t>
      </w:r>
    </w:p>
    <w:p w14:paraId="24149AC8" w14:textId="77777777" w:rsidR="0038110A" w:rsidRPr="0037329F" w:rsidRDefault="0038110A" w:rsidP="0038110A">
      <w:pPr>
        <w:pStyle w:val="ListParagraph"/>
        <w:numPr>
          <w:ilvl w:val="1"/>
          <w:numId w:val="56"/>
        </w:numPr>
        <w:spacing w:after="0" w:line="240" w:lineRule="auto"/>
        <w:jc w:val="both"/>
        <w:rPr>
          <w:rFonts w:cstheme="minorHAnsi"/>
          <w:sz w:val="24"/>
          <w:szCs w:val="24"/>
        </w:rPr>
      </w:pPr>
      <w:r w:rsidRPr="0037329F">
        <w:rPr>
          <w:rFonts w:cstheme="minorHAnsi"/>
          <w:sz w:val="24"/>
          <w:szCs w:val="24"/>
        </w:rPr>
        <w:t xml:space="preserve">Pentru proiectele care cuprind </w:t>
      </w:r>
      <w:r w:rsidRPr="0037329F">
        <w:rPr>
          <w:rFonts w:cstheme="minorHAnsi"/>
          <w:b/>
          <w:bCs/>
          <w:sz w:val="24"/>
          <w:szCs w:val="24"/>
        </w:rPr>
        <w:t>investiții în infrastructura de transport</w:t>
      </w:r>
      <w:r w:rsidRPr="0037329F">
        <w:rPr>
          <w:rFonts w:cstheme="minorHAnsi"/>
          <w:sz w:val="24"/>
          <w:szCs w:val="24"/>
        </w:rPr>
        <w:t xml:space="preserve"> (drumuri județene) se vor instala minimum 3 panouri față/verso în locațiile care asigură cea mai bună vizibilitate de pe parcursul segmentului de drum aferent proiectului.</w:t>
      </w:r>
    </w:p>
    <w:p w14:paraId="4582A0C1" w14:textId="77777777" w:rsidR="0038110A" w:rsidRPr="0037329F" w:rsidRDefault="0038110A" w:rsidP="0038110A">
      <w:pPr>
        <w:pStyle w:val="ListParagraph"/>
        <w:numPr>
          <w:ilvl w:val="1"/>
          <w:numId w:val="56"/>
        </w:numPr>
        <w:spacing w:after="0" w:line="240" w:lineRule="auto"/>
        <w:jc w:val="both"/>
        <w:rPr>
          <w:rFonts w:cstheme="minorHAnsi"/>
          <w:sz w:val="24"/>
          <w:szCs w:val="24"/>
        </w:rPr>
      </w:pPr>
      <w:r w:rsidRPr="0037329F">
        <w:rPr>
          <w:rFonts w:cstheme="minorHAnsi"/>
          <w:sz w:val="24"/>
          <w:szCs w:val="24"/>
        </w:rPr>
        <w:t>Dimensiunea panourilor este de minimum L 2m x h 1,5m și cea a plăcilor de L 0,8m x h 0,5 m.</w:t>
      </w:r>
    </w:p>
    <w:p w14:paraId="3F5DF700" w14:textId="77777777" w:rsidR="0038110A" w:rsidRPr="0037329F" w:rsidRDefault="0038110A" w:rsidP="0038110A">
      <w:pPr>
        <w:pStyle w:val="ListParagraph"/>
        <w:numPr>
          <w:ilvl w:val="1"/>
          <w:numId w:val="56"/>
        </w:numPr>
        <w:spacing w:after="0" w:line="240" w:lineRule="auto"/>
        <w:jc w:val="both"/>
        <w:rPr>
          <w:rFonts w:cstheme="minorHAnsi"/>
          <w:sz w:val="24"/>
          <w:szCs w:val="24"/>
        </w:rPr>
      </w:pPr>
      <w:r w:rsidRPr="0037329F">
        <w:rPr>
          <w:rFonts w:cstheme="minorHAnsi"/>
          <w:sz w:val="24"/>
          <w:szCs w:val="24"/>
        </w:rPr>
        <w:t xml:space="preserve">Pentru proiectele de </w:t>
      </w:r>
      <w:r w:rsidRPr="0037329F">
        <w:rPr>
          <w:rFonts w:cstheme="minorHAnsi"/>
          <w:b/>
          <w:bCs/>
          <w:sz w:val="24"/>
          <w:szCs w:val="24"/>
        </w:rPr>
        <w:t>achiziție de bunuri și/sau servicii</w:t>
      </w:r>
      <w:r w:rsidRPr="0037329F">
        <w:rPr>
          <w:rFonts w:cstheme="minorHAnsi"/>
          <w:sz w:val="24"/>
          <w:szCs w:val="24"/>
        </w:rPr>
        <w:t xml:space="preserve"> va fi instalat un panou sau o placă cu dimensiunea de minimum L 0,8m x h 0,5 m.</w:t>
      </w:r>
    </w:p>
    <w:p w14:paraId="12D985EE" w14:textId="77777777" w:rsidR="0038110A" w:rsidRPr="0037329F" w:rsidRDefault="0038110A" w:rsidP="0038110A">
      <w:pPr>
        <w:pStyle w:val="ListParagraph"/>
        <w:numPr>
          <w:ilvl w:val="1"/>
          <w:numId w:val="56"/>
        </w:numPr>
        <w:spacing w:after="0" w:line="240" w:lineRule="auto"/>
        <w:jc w:val="both"/>
        <w:rPr>
          <w:rFonts w:cstheme="minorHAnsi"/>
          <w:sz w:val="24"/>
          <w:szCs w:val="24"/>
        </w:rPr>
      </w:pPr>
      <w:r w:rsidRPr="0037329F">
        <w:rPr>
          <w:rFonts w:cstheme="minorHAnsi"/>
          <w:sz w:val="24"/>
          <w:szCs w:val="24"/>
        </w:rPr>
        <w:t xml:space="preserve">Beneficiarii au obligația amplasării plăcilor/panourilor la începerea implementării fizice a proiectului sau la instalarea echipamentelor. </w:t>
      </w:r>
    </w:p>
    <w:p w14:paraId="3DF3C783" w14:textId="77777777" w:rsidR="0038110A" w:rsidRPr="0037329F" w:rsidRDefault="0038110A" w:rsidP="0038110A">
      <w:pPr>
        <w:pStyle w:val="ListParagraph"/>
        <w:numPr>
          <w:ilvl w:val="1"/>
          <w:numId w:val="56"/>
        </w:numPr>
        <w:spacing w:after="0" w:line="240" w:lineRule="auto"/>
        <w:jc w:val="both"/>
        <w:rPr>
          <w:rFonts w:cstheme="minorHAnsi"/>
          <w:sz w:val="24"/>
          <w:szCs w:val="24"/>
        </w:rPr>
      </w:pPr>
      <w:r w:rsidRPr="0037329F">
        <w:rPr>
          <w:rFonts w:cstheme="minorHAnsi"/>
          <w:sz w:val="24"/>
          <w:szCs w:val="24"/>
        </w:rPr>
        <w:t>Panourile/plăcile trebuie să rămână montate permanent.</w:t>
      </w:r>
    </w:p>
    <w:p w14:paraId="4C39D471" w14:textId="77777777" w:rsidR="0038110A" w:rsidRPr="0037329F" w:rsidRDefault="0038110A" w:rsidP="0038110A">
      <w:pPr>
        <w:pStyle w:val="ListParagraph"/>
        <w:numPr>
          <w:ilvl w:val="0"/>
          <w:numId w:val="60"/>
        </w:numPr>
        <w:spacing w:after="0" w:line="240" w:lineRule="auto"/>
        <w:ind w:left="851" w:hanging="720"/>
        <w:jc w:val="both"/>
        <w:rPr>
          <w:rFonts w:cstheme="minorHAnsi"/>
          <w:sz w:val="24"/>
          <w:szCs w:val="24"/>
        </w:rPr>
      </w:pPr>
      <w:r w:rsidRPr="0037329F">
        <w:rPr>
          <w:rFonts w:cstheme="minorHAnsi"/>
          <w:sz w:val="24"/>
          <w:szCs w:val="24"/>
        </w:rPr>
        <w:lastRenderedPageBreak/>
        <w:t xml:space="preserve">Realizarea </w:t>
      </w:r>
      <w:r w:rsidRPr="0037329F">
        <w:rPr>
          <w:rFonts w:cstheme="minorHAnsi"/>
          <w:b/>
          <w:bCs/>
          <w:sz w:val="24"/>
          <w:szCs w:val="24"/>
        </w:rPr>
        <w:t>unui portofoliu de fotografii</w:t>
      </w:r>
      <w:r w:rsidRPr="0037329F">
        <w:rPr>
          <w:rFonts w:cstheme="minorHAnsi"/>
          <w:sz w:val="24"/>
          <w:szCs w:val="24"/>
        </w:rPr>
        <w:t xml:space="preserve"> pe parcursul desfășurării proiectului pentru a ilustra</w:t>
      </w:r>
      <w:r w:rsidRPr="0037329F">
        <w:rPr>
          <w:rFonts w:cstheme="minorHAnsi"/>
          <w:bCs/>
          <w:sz w:val="24"/>
          <w:szCs w:val="24"/>
        </w:rPr>
        <w:t xml:space="preserve"> evoluția acestuia.</w:t>
      </w:r>
    </w:p>
    <w:p w14:paraId="6197C372" w14:textId="77777777" w:rsidR="0038110A" w:rsidRPr="0037329F" w:rsidRDefault="0038110A" w:rsidP="0038110A">
      <w:pPr>
        <w:pStyle w:val="ListParagraph"/>
        <w:spacing w:after="0" w:line="240" w:lineRule="auto"/>
        <w:ind w:left="851"/>
        <w:jc w:val="both"/>
        <w:rPr>
          <w:rFonts w:cstheme="minorHAnsi"/>
          <w:sz w:val="24"/>
          <w:szCs w:val="24"/>
        </w:rPr>
      </w:pPr>
    </w:p>
    <w:p w14:paraId="1631E8CC" w14:textId="77777777" w:rsidR="0038110A" w:rsidRPr="0037329F" w:rsidRDefault="0038110A" w:rsidP="0038110A">
      <w:pPr>
        <w:spacing w:after="0" w:line="255" w:lineRule="exact"/>
        <w:jc w:val="both"/>
        <w:rPr>
          <w:rFonts w:cstheme="minorHAnsi"/>
          <w:sz w:val="24"/>
          <w:szCs w:val="24"/>
        </w:rPr>
      </w:pPr>
      <w:r w:rsidRPr="0037329F">
        <w:rPr>
          <w:rFonts w:cstheme="minorHAnsi"/>
          <w:b/>
          <w:bCs/>
          <w:sz w:val="24"/>
          <w:szCs w:val="24"/>
        </w:rPr>
        <w:t>În cazul proiectelor cu o valoare totală mai mare de 10 milioane euro și a celor finanțate în cadrul operațiunilor de importanță strategică</w:t>
      </w:r>
      <w:r w:rsidRPr="0037329F">
        <w:rPr>
          <w:rFonts w:cstheme="minorHAnsi"/>
          <w:sz w:val="24"/>
          <w:szCs w:val="24"/>
        </w:rPr>
        <w:t>, beneficiarul trebuie să asigure, pe lângă activitățile minime de comunicare enumerate în secțiunile anterioare, și următoarele activități:</w:t>
      </w:r>
    </w:p>
    <w:p w14:paraId="13BCA1AB" w14:textId="77777777" w:rsidR="0038110A" w:rsidRPr="0037329F" w:rsidRDefault="0038110A" w:rsidP="0038110A">
      <w:pPr>
        <w:pStyle w:val="Default"/>
        <w:numPr>
          <w:ilvl w:val="1"/>
          <w:numId w:val="59"/>
        </w:numPr>
        <w:ind w:left="1434" w:hanging="357"/>
        <w:jc w:val="both"/>
        <w:rPr>
          <w:rFonts w:asciiTheme="minorHAnsi" w:hAnsiTheme="minorHAnsi" w:cstheme="minorHAnsi"/>
          <w:color w:val="auto"/>
          <w:kern w:val="2"/>
          <w14:ligatures w14:val="standardContextual"/>
        </w:rPr>
      </w:pPr>
      <w:r w:rsidRPr="0037329F">
        <w:rPr>
          <w:rFonts w:asciiTheme="minorHAnsi" w:hAnsiTheme="minorHAnsi" w:cstheme="minorHAnsi"/>
          <w:color w:val="auto"/>
        </w:rPr>
        <w:t>Organizarea unui eveniment/ o activitate de comunicare la finalizarea proiectului/ inaugurarea investiției, la care să fie invitate să participe Comisia Europeană, Reprezentanța Comisiei Europene în România, Biroul Parlamentului European în România, AM PR SV Oltenia  și MIPE;</w:t>
      </w:r>
    </w:p>
    <w:p w14:paraId="4692E281" w14:textId="77777777" w:rsidR="0038110A" w:rsidRPr="0037329F" w:rsidRDefault="0038110A" w:rsidP="0038110A">
      <w:pPr>
        <w:pStyle w:val="Default"/>
        <w:numPr>
          <w:ilvl w:val="1"/>
          <w:numId w:val="59"/>
        </w:numPr>
        <w:ind w:left="1434" w:hanging="357"/>
        <w:jc w:val="both"/>
        <w:rPr>
          <w:rFonts w:asciiTheme="minorHAnsi" w:hAnsiTheme="minorHAnsi" w:cstheme="minorHAnsi"/>
          <w:color w:val="auto"/>
          <w:kern w:val="2"/>
          <w14:ligatures w14:val="standardContextual"/>
        </w:rPr>
      </w:pPr>
      <w:r w:rsidRPr="0037329F">
        <w:rPr>
          <w:rFonts w:asciiTheme="minorHAnsi" w:hAnsiTheme="minorHAnsi" w:cstheme="minorHAnsi"/>
          <w:color w:val="auto"/>
        </w:rPr>
        <w:t>Realizarea unei baze de date cu fotografii și/sau clipuri, pe toată perioada de implementare a proiectului, pentru ilustrarea progresului înregistrat, care vor fi furnizate, la cerere și AM PR SV Oltenia;</w:t>
      </w:r>
    </w:p>
    <w:p w14:paraId="0C085059" w14:textId="77777777" w:rsidR="0038110A" w:rsidRPr="0037329F" w:rsidRDefault="0038110A" w:rsidP="0038110A">
      <w:pPr>
        <w:pStyle w:val="Default"/>
        <w:numPr>
          <w:ilvl w:val="1"/>
          <w:numId w:val="59"/>
        </w:numPr>
        <w:ind w:left="1434" w:hanging="357"/>
        <w:jc w:val="both"/>
        <w:rPr>
          <w:rFonts w:asciiTheme="minorHAnsi" w:hAnsiTheme="minorHAnsi" w:cstheme="minorHAnsi"/>
          <w:color w:val="auto"/>
          <w:kern w:val="2"/>
          <w14:ligatures w14:val="standardContextual"/>
        </w:rPr>
      </w:pPr>
      <w:r w:rsidRPr="0037329F">
        <w:rPr>
          <w:rFonts w:asciiTheme="minorHAnsi" w:hAnsiTheme="minorHAnsi" w:cstheme="minorHAnsi"/>
          <w:color w:val="auto"/>
          <w:kern w:val="2"/>
          <w14:ligatures w14:val="standardContextual"/>
        </w:rPr>
        <w:t xml:space="preserve">Promovarea proiectului prin campanii derulate prin social media. Postările pot avea la bază pozele sau clipurile realizate pentru ilustrarea progresului din cadrul proiectului;  </w:t>
      </w:r>
    </w:p>
    <w:p w14:paraId="35FF25DF" w14:textId="77777777" w:rsidR="0038110A" w:rsidRPr="0037329F" w:rsidRDefault="0038110A" w:rsidP="0038110A">
      <w:pPr>
        <w:pStyle w:val="Default"/>
        <w:numPr>
          <w:ilvl w:val="1"/>
          <w:numId w:val="59"/>
        </w:numPr>
        <w:ind w:left="1434" w:hanging="357"/>
        <w:jc w:val="both"/>
        <w:rPr>
          <w:rFonts w:asciiTheme="minorHAnsi" w:hAnsiTheme="minorHAnsi" w:cstheme="minorHAnsi"/>
          <w:color w:val="auto"/>
          <w:kern w:val="2"/>
          <w14:ligatures w14:val="standardContextual"/>
        </w:rPr>
      </w:pPr>
      <w:r w:rsidRPr="0037329F">
        <w:rPr>
          <w:rFonts w:asciiTheme="minorHAnsi" w:hAnsiTheme="minorHAnsi" w:cstheme="minorHAnsi"/>
          <w:color w:val="auto"/>
          <w:kern w:val="2"/>
          <w14:ligatures w14:val="standardContextual"/>
        </w:rPr>
        <w:t>O promovare susținută în media prin conferințe de presă, comunicate de presă etc.;</w:t>
      </w:r>
    </w:p>
    <w:p w14:paraId="185CB70D" w14:textId="77777777" w:rsidR="0038110A" w:rsidRPr="0037329F" w:rsidRDefault="0038110A" w:rsidP="0038110A">
      <w:pPr>
        <w:pStyle w:val="Default"/>
        <w:numPr>
          <w:ilvl w:val="1"/>
          <w:numId w:val="59"/>
        </w:numPr>
        <w:spacing w:after="49"/>
        <w:jc w:val="both"/>
        <w:rPr>
          <w:rFonts w:asciiTheme="minorHAnsi" w:hAnsiTheme="minorHAnsi" w:cstheme="minorHAnsi"/>
          <w:color w:val="auto"/>
          <w:kern w:val="2"/>
          <w14:ligatures w14:val="standardContextual"/>
        </w:rPr>
      </w:pPr>
      <w:r w:rsidRPr="0037329F">
        <w:rPr>
          <w:rFonts w:asciiTheme="minorHAnsi" w:hAnsiTheme="minorHAnsi" w:cstheme="minorHAnsi"/>
          <w:color w:val="auto"/>
          <w:kern w:val="2"/>
          <w14:ligatures w14:val="standardContextual"/>
        </w:rPr>
        <w:t>Realizarea unui clip/prezentare la finalizarea contractului, care</w:t>
      </w:r>
      <w:r w:rsidRPr="0037329F">
        <w:rPr>
          <w:rFonts w:asciiTheme="minorHAnsi" w:hAnsiTheme="minorHAnsi" w:cstheme="minorHAnsi"/>
          <w:color w:val="auto"/>
        </w:rPr>
        <w:t xml:space="preserve"> să promoveze evoluția proiectului în timp și să arate impactul operațiunii strategice și a sprijinului financiar european.</w:t>
      </w:r>
    </w:p>
    <w:p w14:paraId="37E73BCC" w14:textId="77777777" w:rsidR="0038110A" w:rsidRPr="0037329F" w:rsidRDefault="0038110A" w:rsidP="0038110A">
      <w:pPr>
        <w:pStyle w:val="Default"/>
        <w:spacing w:after="49"/>
        <w:ind w:left="1080"/>
        <w:jc w:val="both"/>
        <w:rPr>
          <w:rFonts w:asciiTheme="minorHAnsi" w:hAnsiTheme="minorHAnsi" w:cstheme="minorHAnsi"/>
          <w:color w:val="auto"/>
          <w:kern w:val="2"/>
          <w14:ligatures w14:val="standardContextual"/>
        </w:rPr>
      </w:pPr>
    </w:p>
    <w:p w14:paraId="3CEDE54A" w14:textId="77777777" w:rsidR="0038110A" w:rsidRPr="0037329F" w:rsidRDefault="0038110A" w:rsidP="0038110A">
      <w:pPr>
        <w:spacing w:after="0" w:line="255" w:lineRule="exact"/>
        <w:jc w:val="both"/>
        <w:rPr>
          <w:rFonts w:cstheme="minorHAnsi"/>
          <w:b/>
          <w:bCs/>
          <w:sz w:val="24"/>
          <w:szCs w:val="24"/>
        </w:rPr>
      </w:pPr>
      <w:r w:rsidRPr="0037329F">
        <w:rPr>
          <w:rFonts w:cstheme="minorHAnsi"/>
          <w:b/>
          <w:bCs/>
          <w:sz w:val="24"/>
          <w:szCs w:val="24"/>
        </w:rPr>
        <w:t>De asemenea, beneficiarii trebuie să elaboreze și să  transmită Autorității de Management, după contractare, un Plan de acțiuni de comunicare în care să fie detaliate toate activitățile propuse.</w:t>
      </w:r>
    </w:p>
    <w:p w14:paraId="0D821C1B" w14:textId="77777777" w:rsidR="0038110A" w:rsidRPr="0037329F" w:rsidRDefault="0038110A" w:rsidP="0038110A">
      <w:pPr>
        <w:pBdr>
          <w:top w:val="none" w:sz="4" w:space="0" w:color="000000"/>
          <w:left w:val="none" w:sz="4" w:space="0" w:color="000000"/>
          <w:bottom w:val="none" w:sz="4" w:space="0" w:color="000000"/>
          <w:right w:val="none" w:sz="4" w:space="0" w:color="000000"/>
          <w:between w:val="none" w:sz="4" w:space="0" w:color="000000"/>
        </w:pBdr>
        <w:tabs>
          <w:tab w:val="left" w:pos="851"/>
        </w:tabs>
        <w:spacing w:before="120" w:after="0"/>
        <w:jc w:val="both"/>
        <w:rPr>
          <w:rFonts w:cstheme="minorHAnsi"/>
          <w:b/>
          <w:bCs/>
          <w:sz w:val="24"/>
          <w:szCs w:val="24"/>
        </w:rPr>
      </w:pPr>
      <w:r w:rsidRPr="0037329F">
        <w:rPr>
          <w:rFonts w:cstheme="minorHAnsi"/>
          <w:b/>
          <w:bCs/>
          <w:sz w:val="24"/>
          <w:szCs w:val="24"/>
        </w:rPr>
        <w:t>În cazul instrumentelor financiare (capitaluri proprii, garanții și împrumuturi), beneficiarul se asigură, prin intermediul condițiilor contractuale, că destinatarii finali respectă cerințele prevăzute in acest Manualul de Identitate Vizuală.</w:t>
      </w:r>
    </w:p>
    <w:p w14:paraId="537CF194" w14:textId="77777777" w:rsidR="0038110A" w:rsidRPr="0037329F" w:rsidRDefault="0038110A" w:rsidP="0038110A">
      <w:pPr>
        <w:spacing w:after="0" w:line="240" w:lineRule="auto"/>
        <w:jc w:val="both"/>
        <w:rPr>
          <w:rFonts w:cstheme="minorHAnsi"/>
          <w:sz w:val="24"/>
          <w:szCs w:val="24"/>
        </w:rPr>
      </w:pPr>
    </w:p>
    <w:p w14:paraId="7B4C9653" w14:textId="77777777" w:rsidR="0038110A" w:rsidRPr="0037329F" w:rsidRDefault="0038110A" w:rsidP="0038110A">
      <w:pPr>
        <w:spacing w:after="0" w:line="240" w:lineRule="auto"/>
        <w:jc w:val="both"/>
        <w:rPr>
          <w:rFonts w:cstheme="minorHAnsi"/>
          <w:b/>
          <w:bCs/>
          <w:sz w:val="24"/>
          <w:szCs w:val="24"/>
        </w:rPr>
      </w:pPr>
      <w:r w:rsidRPr="0037329F">
        <w:rPr>
          <w:rFonts w:cstheme="minorHAnsi"/>
          <w:b/>
          <w:bCs/>
          <w:sz w:val="24"/>
          <w:szCs w:val="24"/>
        </w:rPr>
        <w:t>Informații importante</w:t>
      </w:r>
    </w:p>
    <w:p w14:paraId="442FED02" w14:textId="77777777" w:rsidR="0038110A" w:rsidRPr="0037329F" w:rsidRDefault="0038110A" w:rsidP="0038110A">
      <w:pPr>
        <w:pStyle w:val="ListParagraph"/>
        <w:numPr>
          <w:ilvl w:val="0"/>
          <w:numId w:val="57"/>
        </w:numPr>
        <w:spacing w:after="0" w:line="240" w:lineRule="auto"/>
        <w:jc w:val="both"/>
        <w:rPr>
          <w:rFonts w:cstheme="minorHAnsi"/>
          <w:sz w:val="24"/>
          <w:szCs w:val="24"/>
        </w:rPr>
      </w:pPr>
      <w:r w:rsidRPr="0037329F">
        <w:rPr>
          <w:rFonts w:cstheme="minorHAnsi"/>
          <w:sz w:val="24"/>
          <w:szCs w:val="24"/>
        </w:rPr>
        <w:t xml:space="preserve">Toate materialele de informare și publicitate vor urmări promovarea programului și a proiectului, nu a brand-ului beneficiarului sau/și al reprezentanților legali ai acestuia. </w:t>
      </w:r>
    </w:p>
    <w:p w14:paraId="7DA42D21" w14:textId="77777777" w:rsidR="0038110A" w:rsidRPr="0037329F" w:rsidRDefault="0038110A" w:rsidP="0038110A">
      <w:pPr>
        <w:pStyle w:val="ListParagraph"/>
        <w:numPr>
          <w:ilvl w:val="0"/>
          <w:numId w:val="57"/>
        </w:numPr>
        <w:spacing w:after="0" w:line="240" w:lineRule="auto"/>
        <w:jc w:val="both"/>
        <w:rPr>
          <w:rFonts w:cstheme="minorHAnsi"/>
          <w:sz w:val="24"/>
          <w:szCs w:val="24"/>
        </w:rPr>
      </w:pPr>
      <w:r w:rsidRPr="0037329F">
        <w:rPr>
          <w:rFonts w:cstheme="minorHAnsi"/>
          <w:sz w:val="24"/>
          <w:szCs w:val="24"/>
        </w:rPr>
        <w:t xml:space="preserve">Beneficiarii vor transmite pentru avizare designul/conținutul materialelor de informare și publicitate elaborate în vederea realizării activităților de informare și publicitate, asumate prin contractul de finanțare, </w:t>
      </w:r>
      <w:r w:rsidRPr="0037329F">
        <w:rPr>
          <w:rFonts w:cstheme="minorHAnsi"/>
          <w:b/>
          <w:bCs/>
          <w:sz w:val="24"/>
          <w:szCs w:val="24"/>
        </w:rPr>
        <w:t>cu cel puțin 10 zile lucrătoare</w:t>
      </w:r>
      <w:r w:rsidRPr="0037329F">
        <w:rPr>
          <w:rFonts w:cstheme="minorHAnsi"/>
          <w:sz w:val="24"/>
          <w:szCs w:val="24"/>
        </w:rPr>
        <w:t xml:space="preserve"> înainte de lansarea și utilizarea acestora.</w:t>
      </w:r>
    </w:p>
    <w:p w14:paraId="1E644F2A" w14:textId="77777777" w:rsidR="0038110A" w:rsidRPr="0037329F" w:rsidRDefault="0038110A" w:rsidP="0038110A">
      <w:pPr>
        <w:pStyle w:val="ListParagraph"/>
        <w:numPr>
          <w:ilvl w:val="0"/>
          <w:numId w:val="57"/>
        </w:numPr>
        <w:spacing w:after="0" w:line="240" w:lineRule="auto"/>
        <w:jc w:val="both"/>
        <w:rPr>
          <w:rFonts w:cstheme="minorHAnsi"/>
          <w:sz w:val="24"/>
          <w:szCs w:val="24"/>
        </w:rPr>
      </w:pPr>
      <w:r w:rsidRPr="0037329F">
        <w:rPr>
          <w:rFonts w:cstheme="minorHAnsi"/>
          <w:sz w:val="24"/>
          <w:szCs w:val="24"/>
        </w:rPr>
        <w:t>Autoritatea de Management va monitoriza respectarea regulilor de identitate vizuală și activităților de comunicare. Conform prevederilor Regulamentului Comisiei Europene nr. 1060/2021, în cazul în care beneficiarul nu își respectă obligațiile ce îi revin conform contractului de finanțare referitoare la Comunicare și vizibilitate și în cazul în care nu se iau măsuri de remediere, Autoritatea de Management aplică măsuri, cu luarea în considerare a principiului proporționalității, putând anula până la 3% din sprijinul din partea fondurilor pentru operațiunea în cauză.</w:t>
      </w:r>
    </w:p>
    <w:p w14:paraId="093DC19F" w14:textId="77777777" w:rsidR="0038110A" w:rsidRPr="0037329F" w:rsidRDefault="0038110A" w:rsidP="0038110A">
      <w:pPr>
        <w:pStyle w:val="ListParagraph"/>
        <w:numPr>
          <w:ilvl w:val="0"/>
          <w:numId w:val="57"/>
        </w:numPr>
        <w:spacing w:after="0" w:line="240" w:lineRule="auto"/>
        <w:jc w:val="both"/>
        <w:rPr>
          <w:rFonts w:cstheme="minorHAnsi"/>
          <w:sz w:val="24"/>
          <w:szCs w:val="24"/>
        </w:rPr>
      </w:pPr>
      <w:r w:rsidRPr="0037329F">
        <w:rPr>
          <w:rFonts w:cstheme="minorHAnsi"/>
          <w:sz w:val="24"/>
          <w:szCs w:val="24"/>
        </w:rPr>
        <w:lastRenderedPageBreak/>
        <w:t xml:space="preserve">Beneficiarii au obligația de a pune la dispoziția Autorității de Management, la cererea acesteia, date și informații despre proiecte și stadiul lor de implementare, inclusiv fotografii (stadiul înainte de derulare, în timpul, la finalizarea proiectului), în vederea asigurării transparenței utilizării fondurilor. </w:t>
      </w:r>
    </w:p>
    <w:p w14:paraId="2139AF8E" w14:textId="77777777" w:rsidR="0038110A" w:rsidRPr="0037329F" w:rsidRDefault="0038110A" w:rsidP="0038110A">
      <w:pPr>
        <w:pStyle w:val="ListParagraph"/>
        <w:numPr>
          <w:ilvl w:val="0"/>
          <w:numId w:val="57"/>
        </w:numPr>
        <w:spacing w:after="0" w:line="240" w:lineRule="auto"/>
        <w:jc w:val="both"/>
        <w:rPr>
          <w:rFonts w:cstheme="minorHAnsi"/>
          <w:sz w:val="24"/>
          <w:szCs w:val="24"/>
        </w:rPr>
      </w:pPr>
      <w:r w:rsidRPr="0037329F">
        <w:rPr>
          <w:rFonts w:cstheme="minorHAnsi"/>
          <w:sz w:val="24"/>
          <w:szCs w:val="24"/>
        </w:rPr>
        <w:t>De asemenea, beneficiarii au obligația de a pune la dispoziția instituțiilor, organelor, oficiilor sau agențiilor Uniunii, la cererea cestora, materialele de comunicare și vizibilitate realizate și acordă Uniunii Europene și Autorității de Management o licență fără redevențe, neexclusivă și irevocabilă pentru utilizarea acestor materiale și a oricăror drepturi preexistente aferente acestora, în conformitate cu anexa IX din Regulamentul 2021/1060.</w:t>
      </w:r>
    </w:p>
    <w:p w14:paraId="3D10964E" w14:textId="77777777" w:rsidR="0038110A" w:rsidRPr="0037329F" w:rsidRDefault="0038110A" w:rsidP="0038110A">
      <w:pPr>
        <w:spacing w:after="0" w:line="240" w:lineRule="auto"/>
        <w:ind w:left="360"/>
        <w:jc w:val="both"/>
        <w:rPr>
          <w:rFonts w:cstheme="minorHAnsi"/>
          <w:sz w:val="24"/>
          <w:szCs w:val="24"/>
        </w:rPr>
      </w:pPr>
    </w:p>
    <w:p w14:paraId="4062FF42" w14:textId="77777777" w:rsidR="0038110A" w:rsidRPr="0037329F" w:rsidRDefault="0038110A" w:rsidP="0038110A">
      <w:pPr>
        <w:pStyle w:val="ListParagraph"/>
        <w:spacing w:after="0" w:line="240" w:lineRule="auto"/>
        <w:ind w:left="0"/>
        <w:jc w:val="both"/>
        <w:rPr>
          <w:rFonts w:cstheme="minorHAnsi"/>
          <w:sz w:val="24"/>
          <w:szCs w:val="24"/>
        </w:rPr>
      </w:pPr>
      <w:r w:rsidRPr="0037329F">
        <w:rPr>
          <w:rFonts w:cstheme="minorHAnsi"/>
          <w:sz w:val="24"/>
          <w:szCs w:val="24"/>
        </w:rPr>
        <w:t xml:space="preserve">Intervențiile ulterioare de modificare sau de completare a măsurilor de informare și vizibilitate, din partea Ministerului Investițiilor și Proiectelor Europene sau a Autorității de Management pentru Programul Regional Sud-Vest Oltenia, vor fi aduse la cunoștința beneficiarilor prin postarea noilor informații pe pagina web a Programului, în cadrul secțiunii Identitate vizuală: </w:t>
      </w:r>
      <w:r>
        <w:fldChar w:fldCharType="begin"/>
      </w:r>
      <w:r>
        <w:instrText>HYPERLINK "https://pr2021-2027.adroltenia.ro/"</w:instrText>
      </w:r>
      <w:r>
        <w:fldChar w:fldCharType="separate"/>
      </w:r>
      <w:r w:rsidRPr="0037329F">
        <w:rPr>
          <w:rStyle w:val="Hyperlink"/>
          <w:rFonts w:cstheme="minorHAnsi"/>
          <w:color w:val="auto"/>
          <w:sz w:val="24"/>
          <w:szCs w:val="24"/>
        </w:rPr>
        <w:t>https://pr2021-2027.adroltenia.ro/</w:t>
      </w:r>
      <w:r>
        <w:fldChar w:fldCharType="end"/>
      </w:r>
      <w:r w:rsidRPr="0037329F">
        <w:rPr>
          <w:rFonts w:cstheme="minorHAnsi"/>
          <w:sz w:val="24"/>
          <w:szCs w:val="24"/>
        </w:rPr>
        <w:t xml:space="preserve">. Drept urmare, beneficiarii au obligația de a verifica și consulta periodic pagina web a Programului. </w:t>
      </w:r>
    </w:p>
    <w:p w14:paraId="79EF576A" w14:textId="77777777" w:rsidR="00306F9E" w:rsidRPr="00F276C0" w:rsidRDefault="00306F9E" w:rsidP="00970838">
      <w:pPr>
        <w:spacing w:before="120" w:after="0"/>
        <w:jc w:val="both"/>
        <w:rPr>
          <w:rFonts w:cstheme="minorHAnsi"/>
          <w:color w:val="000000" w:themeColor="text1"/>
        </w:rPr>
      </w:pPr>
    </w:p>
    <w:p w14:paraId="1674C071" w14:textId="4984215C" w:rsidR="005C28CD" w:rsidRPr="0037329F" w:rsidRDefault="005C28CD" w:rsidP="00970838">
      <w:pPr>
        <w:pStyle w:val="Heading1"/>
        <w:numPr>
          <w:ilvl w:val="0"/>
          <w:numId w:val="1"/>
        </w:numPr>
        <w:shd w:val="clear" w:color="auto" w:fill="DAEEF3" w:themeFill="accent5" w:themeFillTint="33"/>
        <w:spacing w:before="120"/>
        <w:ind w:left="284" w:hanging="284"/>
        <w:jc w:val="center"/>
        <w:rPr>
          <w:rFonts w:cstheme="minorHAnsi"/>
          <w:color w:val="auto"/>
        </w:rPr>
      </w:pPr>
      <w:bookmarkStart w:id="128" w:name="_Toc134094259"/>
      <w:bookmarkStart w:id="129" w:name="_Toc134108624"/>
      <w:bookmarkStart w:id="130" w:name="_Toc134796039"/>
      <w:bookmarkStart w:id="131" w:name="_Toc138160559"/>
      <w:bookmarkStart w:id="132" w:name="_Toc140053863"/>
      <w:bookmarkStart w:id="133" w:name="_Toc155946381"/>
      <w:r w:rsidRPr="0037329F">
        <w:rPr>
          <w:rFonts w:asciiTheme="minorHAnsi" w:hAnsiTheme="minorHAnsi" w:cstheme="minorHAnsi"/>
          <w:color w:val="auto"/>
        </w:rPr>
        <w:t>INFORMAȚII ADMINISTRATIVE DESPRE APEL</w:t>
      </w:r>
      <w:r w:rsidR="0082759A" w:rsidRPr="0037329F">
        <w:rPr>
          <w:rFonts w:asciiTheme="minorHAnsi" w:hAnsiTheme="minorHAnsi" w:cstheme="minorHAnsi"/>
          <w:color w:val="auto"/>
        </w:rPr>
        <w:t>URILE DE PROIECTE ETAPIZATE</w:t>
      </w:r>
      <w:bookmarkEnd w:id="128"/>
      <w:bookmarkEnd w:id="129"/>
      <w:bookmarkEnd w:id="130"/>
      <w:bookmarkEnd w:id="131"/>
      <w:bookmarkEnd w:id="132"/>
      <w:bookmarkEnd w:id="133"/>
    </w:p>
    <w:p w14:paraId="180779C2" w14:textId="77777777" w:rsidR="005C28CD" w:rsidRPr="0037329F" w:rsidRDefault="005C28CD" w:rsidP="00970838">
      <w:pPr>
        <w:spacing w:before="120" w:after="0"/>
        <w:jc w:val="both"/>
        <w:rPr>
          <w:sz w:val="24"/>
          <w:szCs w:val="24"/>
        </w:rPr>
      </w:pPr>
      <w:bookmarkStart w:id="134" w:name="_Toc134094260"/>
      <w:bookmarkStart w:id="135" w:name="_Toc134108625"/>
    </w:p>
    <w:p w14:paraId="71D6BE9F" w14:textId="42CDD1E8" w:rsidR="005C28CD" w:rsidRPr="0037329F" w:rsidRDefault="001D4356" w:rsidP="00162988">
      <w:pPr>
        <w:pStyle w:val="Heading3"/>
        <w:numPr>
          <w:ilvl w:val="1"/>
          <w:numId w:val="26"/>
        </w:numPr>
        <w:spacing w:before="120" w:after="0"/>
        <w:rPr>
          <w:color w:val="auto"/>
          <w:sz w:val="24"/>
          <w:szCs w:val="24"/>
        </w:rPr>
      </w:pPr>
      <w:bookmarkStart w:id="136" w:name="_Toc134796040"/>
      <w:bookmarkStart w:id="137" w:name="_Toc138160560"/>
      <w:bookmarkStart w:id="138" w:name="_Toc140053864"/>
      <w:bookmarkStart w:id="139" w:name="_Toc155946382"/>
      <w:r w:rsidRPr="0037329F">
        <w:rPr>
          <w:color w:val="auto"/>
          <w:sz w:val="24"/>
          <w:szCs w:val="24"/>
        </w:rPr>
        <w:t xml:space="preserve">Data </w:t>
      </w:r>
      <w:r w:rsidRPr="0037329F">
        <w:rPr>
          <w:rStyle w:val="Heading3Char"/>
          <w:b/>
          <w:color w:val="auto"/>
          <w:sz w:val="24"/>
          <w:szCs w:val="24"/>
        </w:rPr>
        <w:t>deschiderii apelu</w:t>
      </w:r>
      <w:r w:rsidR="0082759A" w:rsidRPr="0037329F">
        <w:rPr>
          <w:rStyle w:val="Heading3Char"/>
          <w:b/>
          <w:color w:val="auto"/>
          <w:sz w:val="24"/>
          <w:szCs w:val="24"/>
        </w:rPr>
        <w:t xml:space="preserve">rilor de </w:t>
      </w:r>
      <w:r w:rsidRPr="0037329F">
        <w:rPr>
          <w:rStyle w:val="Heading3Char"/>
          <w:b/>
          <w:color w:val="auto"/>
          <w:sz w:val="24"/>
          <w:szCs w:val="24"/>
        </w:rPr>
        <w:t>proiecte</w:t>
      </w:r>
      <w:bookmarkEnd w:id="134"/>
      <w:bookmarkEnd w:id="135"/>
      <w:bookmarkEnd w:id="136"/>
      <w:bookmarkEnd w:id="137"/>
      <w:bookmarkEnd w:id="138"/>
      <w:r w:rsidR="0082759A" w:rsidRPr="0037329F">
        <w:rPr>
          <w:rStyle w:val="Heading3Char"/>
          <w:b/>
          <w:color w:val="auto"/>
          <w:sz w:val="24"/>
          <w:szCs w:val="24"/>
        </w:rPr>
        <w:t xml:space="preserve"> etapizate</w:t>
      </w:r>
      <w:bookmarkEnd w:id="139"/>
      <w:r w:rsidR="005C28CD" w:rsidRPr="0037329F" w:rsidDel="00BC2499">
        <w:rPr>
          <w:color w:val="auto"/>
          <w:sz w:val="24"/>
          <w:szCs w:val="24"/>
        </w:rPr>
        <w:t xml:space="preserve"> </w:t>
      </w:r>
      <w:bookmarkStart w:id="140" w:name="_Toc134094261"/>
      <w:bookmarkStart w:id="141" w:name="_Toc134108626"/>
    </w:p>
    <w:p w14:paraId="2E287395" w14:textId="05D99F40" w:rsidR="0072204E" w:rsidRPr="0037329F" w:rsidRDefault="00D613F9" w:rsidP="0072204E">
      <w:pPr>
        <w:spacing w:before="120" w:after="0"/>
        <w:jc w:val="both"/>
        <w:rPr>
          <w:rFonts w:eastAsia="Times New Roman" w:cstheme="minorHAnsi"/>
          <w:sz w:val="24"/>
          <w:szCs w:val="24"/>
        </w:rPr>
      </w:pPr>
      <w:r w:rsidRPr="0037329F">
        <w:rPr>
          <w:sz w:val="24"/>
          <w:szCs w:val="24"/>
        </w:rPr>
        <w:t xml:space="preserve">Data și ora deschiderii apelurilor de proiecte, apelurile </w:t>
      </w:r>
      <w:r w:rsidR="0072204E" w:rsidRPr="0037329F">
        <w:rPr>
          <w:sz w:val="24"/>
          <w:szCs w:val="24"/>
        </w:rPr>
        <w:t xml:space="preserve">de proiecte </w:t>
      </w:r>
      <w:r w:rsidR="00357874" w:rsidRPr="0037329F">
        <w:rPr>
          <w:sz w:val="24"/>
          <w:szCs w:val="24"/>
        </w:rPr>
        <w:t>etapizate</w:t>
      </w:r>
      <w:r w:rsidRPr="0037329F">
        <w:rPr>
          <w:sz w:val="24"/>
          <w:szCs w:val="24"/>
        </w:rPr>
        <w:t xml:space="preserve"> respectiv a publicării ghidului solicitantului de finanțare aprobat:</w:t>
      </w:r>
      <w:r w:rsidR="00357874" w:rsidRPr="0037329F">
        <w:rPr>
          <w:sz w:val="24"/>
          <w:szCs w:val="24"/>
        </w:rPr>
        <w:t xml:space="preserve"> </w:t>
      </w:r>
      <w:r w:rsidR="0050394C" w:rsidRPr="0037329F">
        <w:rPr>
          <w:rFonts w:eastAsia="Times New Roman" w:cstheme="minorHAnsi"/>
          <w:b/>
          <w:bCs/>
          <w:sz w:val="24"/>
          <w:szCs w:val="24"/>
        </w:rPr>
        <w:t>24 aprilie 2024.</w:t>
      </w:r>
    </w:p>
    <w:p w14:paraId="017C4672" w14:textId="77777777" w:rsidR="00F66308" w:rsidRPr="0037329F" w:rsidRDefault="00F66308" w:rsidP="00162988">
      <w:pPr>
        <w:pStyle w:val="Heading3"/>
        <w:numPr>
          <w:ilvl w:val="1"/>
          <w:numId w:val="26"/>
        </w:numPr>
        <w:spacing w:before="240"/>
        <w:rPr>
          <w:color w:val="auto"/>
          <w:sz w:val="24"/>
          <w:szCs w:val="24"/>
        </w:rPr>
      </w:pPr>
      <w:bookmarkStart w:id="142" w:name="_Toc134796041"/>
      <w:bookmarkStart w:id="143" w:name="_Toc138160561"/>
      <w:bookmarkStart w:id="144" w:name="_Toc140053865"/>
      <w:bookmarkStart w:id="145" w:name="_Toc144382649"/>
      <w:bookmarkStart w:id="146" w:name="_Toc155946383"/>
      <w:bookmarkEnd w:id="140"/>
      <w:bookmarkEnd w:id="141"/>
      <w:r w:rsidRPr="0037329F">
        <w:rPr>
          <w:color w:val="auto"/>
          <w:sz w:val="24"/>
          <w:szCs w:val="24"/>
        </w:rPr>
        <w:t>Perioada de pregătire a proiectelor</w:t>
      </w:r>
      <w:bookmarkEnd w:id="142"/>
      <w:bookmarkEnd w:id="143"/>
      <w:bookmarkEnd w:id="144"/>
      <w:bookmarkEnd w:id="145"/>
      <w:bookmarkEnd w:id="146"/>
      <w:r w:rsidRPr="0037329F" w:rsidDel="00BC2499">
        <w:rPr>
          <w:color w:val="auto"/>
          <w:sz w:val="24"/>
          <w:szCs w:val="24"/>
        </w:rPr>
        <w:t xml:space="preserve"> </w:t>
      </w:r>
    </w:p>
    <w:p w14:paraId="3356A24B" w14:textId="0DB33F74" w:rsidR="00A4439D" w:rsidRPr="0037329F" w:rsidRDefault="00A4439D" w:rsidP="00921A11">
      <w:pPr>
        <w:rPr>
          <w:sz w:val="24"/>
          <w:szCs w:val="24"/>
        </w:rPr>
      </w:pPr>
      <w:r w:rsidRPr="0037329F">
        <w:rPr>
          <w:sz w:val="24"/>
          <w:szCs w:val="24"/>
        </w:rPr>
        <w:t xml:space="preserve">Pentru apelurile care fac obiectul prezentului </w:t>
      </w:r>
      <w:r w:rsidR="009B2E92" w:rsidRPr="0037329F">
        <w:rPr>
          <w:sz w:val="24"/>
          <w:szCs w:val="24"/>
        </w:rPr>
        <w:t>Ghid</w:t>
      </w:r>
      <w:r w:rsidR="00E70389" w:rsidRPr="0037329F">
        <w:rPr>
          <w:sz w:val="24"/>
          <w:szCs w:val="24"/>
        </w:rPr>
        <w:t xml:space="preserve"> </w:t>
      </w:r>
      <w:r w:rsidRPr="0037329F">
        <w:rPr>
          <w:sz w:val="24"/>
          <w:szCs w:val="24"/>
        </w:rPr>
        <w:t xml:space="preserve"> </w:t>
      </w:r>
      <w:r w:rsidR="00D63B47" w:rsidRPr="0037329F">
        <w:rPr>
          <w:sz w:val="24"/>
          <w:szCs w:val="24"/>
        </w:rPr>
        <w:t>v</w:t>
      </w:r>
      <w:r w:rsidRPr="0037329F">
        <w:rPr>
          <w:sz w:val="24"/>
          <w:szCs w:val="24"/>
        </w:rPr>
        <w:t>a exista o perioadă de pregătire a proiectelor</w:t>
      </w:r>
      <w:r w:rsidR="00D613F9" w:rsidRPr="0037329F">
        <w:rPr>
          <w:sz w:val="24"/>
          <w:szCs w:val="24"/>
        </w:rPr>
        <w:t xml:space="preserve"> de 7 zile lucratoare</w:t>
      </w:r>
      <w:r w:rsidRPr="0037329F">
        <w:rPr>
          <w:sz w:val="24"/>
          <w:szCs w:val="24"/>
        </w:rPr>
        <w:t xml:space="preserve"> în vederea depunerii cererii de finanțare</w:t>
      </w:r>
      <w:r w:rsidR="00D613F9" w:rsidRPr="0037329F">
        <w:rPr>
          <w:sz w:val="24"/>
          <w:szCs w:val="24"/>
        </w:rPr>
        <w:t>.</w:t>
      </w:r>
    </w:p>
    <w:p w14:paraId="05C650EF" w14:textId="77777777" w:rsidR="00F66308" w:rsidRPr="0037329F" w:rsidRDefault="00F66308" w:rsidP="00162988">
      <w:pPr>
        <w:pStyle w:val="Heading3"/>
        <w:numPr>
          <w:ilvl w:val="1"/>
          <w:numId w:val="26"/>
        </w:numPr>
        <w:spacing w:before="240"/>
        <w:rPr>
          <w:color w:val="auto"/>
          <w:sz w:val="24"/>
          <w:szCs w:val="24"/>
        </w:rPr>
      </w:pPr>
      <w:bookmarkStart w:id="147" w:name="_Toc134430303"/>
      <w:bookmarkStart w:id="148" w:name="_Toc134430533"/>
      <w:bookmarkStart w:id="149" w:name="_Toc134430829"/>
      <w:bookmarkStart w:id="150" w:name="_Toc134430305"/>
      <w:bookmarkStart w:id="151" w:name="_Toc134430535"/>
      <w:bookmarkStart w:id="152" w:name="_Toc134430831"/>
      <w:bookmarkStart w:id="153" w:name="_Toc134430307"/>
      <w:bookmarkStart w:id="154" w:name="_Toc134430537"/>
      <w:bookmarkStart w:id="155" w:name="_Toc134430833"/>
      <w:bookmarkStart w:id="156" w:name="_Toc134430309"/>
      <w:bookmarkStart w:id="157" w:name="_Toc134430539"/>
      <w:bookmarkStart w:id="158" w:name="_Toc134430835"/>
      <w:bookmarkStart w:id="159" w:name="_Toc134430311"/>
      <w:bookmarkStart w:id="160" w:name="_Toc134430541"/>
      <w:bookmarkStart w:id="161" w:name="_Toc134430837"/>
      <w:bookmarkStart w:id="162" w:name="_Toc134430315"/>
      <w:bookmarkStart w:id="163" w:name="_Toc134430545"/>
      <w:bookmarkStart w:id="164" w:name="_Toc134430841"/>
      <w:bookmarkStart w:id="165" w:name="_Toc134430320"/>
      <w:bookmarkStart w:id="166" w:name="_Toc134430550"/>
      <w:bookmarkStart w:id="167" w:name="_Toc134430846"/>
      <w:bookmarkStart w:id="168" w:name="_Toc134430323"/>
      <w:bookmarkStart w:id="169" w:name="_Toc134430553"/>
      <w:bookmarkStart w:id="170" w:name="_Toc134430849"/>
      <w:bookmarkStart w:id="171" w:name="_Toc134430325"/>
      <w:bookmarkStart w:id="172" w:name="_Toc134430555"/>
      <w:bookmarkStart w:id="173" w:name="_Toc134430851"/>
      <w:bookmarkStart w:id="174" w:name="_Toc134430327"/>
      <w:bookmarkStart w:id="175" w:name="_Toc134430557"/>
      <w:bookmarkStart w:id="176" w:name="_Toc134430853"/>
      <w:bookmarkStart w:id="177" w:name="_Toc134430331"/>
      <w:bookmarkStart w:id="178" w:name="_Toc134430561"/>
      <w:bookmarkStart w:id="179" w:name="_Toc134430857"/>
      <w:bookmarkStart w:id="180" w:name="_Toc134430335"/>
      <w:bookmarkStart w:id="181" w:name="_Toc134430565"/>
      <w:bookmarkStart w:id="182" w:name="_Toc134430861"/>
      <w:bookmarkStart w:id="183" w:name="_Toc134430338"/>
      <w:bookmarkStart w:id="184" w:name="_Toc134430568"/>
      <w:bookmarkStart w:id="185" w:name="_Toc134430864"/>
      <w:bookmarkStart w:id="186" w:name="_Toc134430340"/>
      <w:bookmarkStart w:id="187" w:name="_Toc134430570"/>
      <w:bookmarkStart w:id="188" w:name="_Toc134430866"/>
      <w:bookmarkStart w:id="189" w:name="_Toc134430344"/>
      <w:bookmarkStart w:id="190" w:name="_Toc134430574"/>
      <w:bookmarkStart w:id="191" w:name="_Toc134430870"/>
      <w:bookmarkStart w:id="192" w:name="_Toc134430348"/>
      <w:bookmarkStart w:id="193" w:name="_Toc134430578"/>
      <w:bookmarkStart w:id="194" w:name="_Toc134430874"/>
      <w:bookmarkStart w:id="195" w:name="_Toc134430351"/>
      <w:bookmarkStart w:id="196" w:name="_Toc134430581"/>
      <w:bookmarkStart w:id="197" w:name="_Toc134430877"/>
      <w:bookmarkStart w:id="198" w:name="_Toc134430353"/>
      <w:bookmarkStart w:id="199" w:name="_Toc134430583"/>
      <w:bookmarkStart w:id="200" w:name="_Toc134430879"/>
      <w:bookmarkStart w:id="201" w:name="_Toc134430358"/>
      <w:bookmarkStart w:id="202" w:name="_Toc134430588"/>
      <w:bookmarkStart w:id="203" w:name="_Toc134430884"/>
      <w:bookmarkStart w:id="204" w:name="_Toc134430360"/>
      <w:bookmarkStart w:id="205" w:name="_Toc134430590"/>
      <w:bookmarkStart w:id="206" w:name="_Toc134430886"/>
      <w:bookmarkStart w:id="207" w:name="_Toc134430363"/>
      <w:bookmarkStart w:id="208" w:name="_Toc134430593"/>
      <w:bookmarkStart w:id="209" w:name="_Toc134430889"/>
      <w:bookmarkStart w:id="210" w:name="_Toc134430364"/>
      <w:bookmarkStart w:id="211" w:name="_Toc134430594"/>
      <w:bookmarkStart w:id="212" w:name="_Toc134430890"/>
      <w:bookmarkStart w:id="213" w:name="_Toc134430366"/>
      <w:bookmarkStart w:id="214" w:name="_Toc134430596"/>
      <w:bookmarkStart w:id="215" w:name="_Toc134430892"/>
      <w:bookmarkStart w:id="216" w:name="_Toc134430368"/>
      <w:bookmarkStart w:id="217" w:name="_Toc134430598"/>
      <w:bookmarkStart w:id="218" w:name="_Toc134430894"/>
      <w:bookmarkStart w:id="219" w:name="_Toc134430370"/>
      <w:bookmarkStart w:id="220" w:name="_Toc134430600"/>
      <w:bookmarkStart w:id="221" w:name="_Toc134430896"/>
      <w:bookmarkStart w:id="222" w:name="_Toc134430372"/>
      <w:bookmarkStart w:id="223" w:name="_Toc134430602"/>
      <w:bookmarkStart w:id="224" w:name="_Toc134430898"/>
      <w:bookmarkStart w:id="225" w:name="_Toc134430373"/>
      <w:bookmarkStart w:id="226" w:name="_Toc134430603"/>
      <w:bookmarkStart w:id="227" w:name="_Toc134430899"/>
      <w:bookmarkStart w:id="228" w:name="_Toc134430375"/>
      <w:bookmarkStart w:id="229" w:name="_Toc134430605"/>
      <w:bookmarkStart w:id="230" w:name="_Toc134430901"/>
      <w:bookmarkStart w:id="231" w:name="_Toc134430379"/>
      <w:bookmarkStart w:id="232" w:name="_Toc134430609"/>
      <w:bookmarkStart w:id="233" w:name="_Toc134430905"/>
      <w:bookmarkStart w:id="234" w:name="_Toc134430381"/>
      <w:bookmarkStart w:id="235" w:name="_Toc134430611"/>
      <w:bookmarkStart w:id="236" w:name="_Toc134430907"/>
      <w:bookmarkStart w:id="237" w:name="_Toc134430383"/>
      <w:bookmarkStart w:id="238" w:name="_Toc134430613"/>
      <w:bookmarkStart w:id="239" w:name="_Toc134430909"/>
      <w:bookmarkStart w:id="240" w:name="_Toc134430385"/>
      <w:bookmarkStart w:id="241" w:name="_Toc134430615"/>
      <w:bookmarkStart w:id="242" w:name="_Toc134430911"/>
      <w:bookmarkStart w:id="243" w:name="_Toc134430388"/>
      <w:bookmarkStart w:id="244" w:name="_Toc134430618"/>
      <w:bookmarkStart w:id="245" w:name="_Toc134430914"/>
      <w:bookmarkStart w:id="246" w:name="_Toc134430392"/>
      <w:bookmarkStart w:id="247" w:name="_Toc134430622"/>
      <w:bookmarkStart w:id="248" w:name="_Toc134430918"/>
      <w:bookmarkStart w:id="249" w:name="_Toc134430395"/>
      <w:bookmarkStart w:id="250" w:name="_Toc134430625"/>
      <w:bookmarkStart w:id="251" w:name="_Toc134430921"/>
      <w:bookmarkStart w:id="252" w:name="_Toc134430397"/>
      <w:bookmarkStart w:id="253" w:name="_Toc134430627"/>
      <w:bookmarkStart w:id="254" w:name="_Toc134430923"/>
      <w:bookmarkStart w:id="255" w:name="_Toc134430399"/>
      <w:bookmarkStart w:id="256" w:name="_Toc134430629"/>
      <w:bookmarkStart w:id="257" w:name="_Toc134430925"/>
      <w:bookmarkStart w:id="258" w:name="_Toc134430402"/>
      <w:bookmarkStart w:id="259" w:name="_Toc134430632"/>
      <w:bookmarkStart w:id="260" w:name="_Toc134430928"/>
      <w:bookmarkStart w:id="261" w:name="_Toc134430404"/>
      <w:bookmarkStart w:id="262" w:name="_Toc134430634"/>
      <w:bookmarkStart w:id="263" w:name="_Toc134430930"/>
      <w:bookmarkStart w:id="264" w:name="_Toc134430408"/>
      <w:bookmarkStart w:id="265" w:name="_Toc134430638"/>
      <w:bookmarkStart w:id="266" w:name="_Toc134430934"/>
      <w:bookmarkStart w:id="267" w:name="_Toc134430410"/>
      <w:bookmarkStart w:id="268" w:name="_Toc134430640"/>
      <w:bookmarkStart w:id="269" w:name="_Toc134430936"/>
      <w:bookmarkStart w:id="270" w:name="_Toc134430412"/>
      <w:bookmarkStart w:id="271" w:name="_Toc134430642"/>
      <w:bookmarkStart w:id="272" w:name="_Toc134430938"/>
      <w:bookmarkStart w:id="273" w:name="_Toc134430414"/>
      <w:bookmarkStart w:id="274" w:name="_Toc134430644"/>
      <w:bookmarkStart w:id="275" w:name="_Toc134430940"/>
      <w:bookmarkStart w:id="276" w:name="_Toc134430416"/>
      <w:bookmarkStart w:id="277" w:name="_Toc134430646"/>
      <w:bookmarkStart w:id="278" w:name="_Toc134430942"/>
      <w:bookmarkStart w:id="279" w:name="_Toc134430417"/>
      <w:bookmarkStart w:id="280" w:name="_Toc134430647"/>
      <w:bookmarkStart w:id="281" w:name="_Toc134430943"/>
      <w:bookmarkStart w:id="282" w:name="_Toc134430419"/>
      <w:bookmarkStart w:id="283" w:name="_Toc134430649"/>
      <w:bookmarkStart w:id="284" w:name="_Toc134430945"/>
      <w:bookmarkStart w:id="285" w:name="_Toc134430423"/>
      <w:bookmarkStart w:id="286" w:name="_Toc134430653"/>
      <w:bookmarkStart w:id="287" w:name="_Toc134430949"/>
      <w:bookmarkStart w:id="288" w:name="_Toc134430424"/>
      <w:bookmarkStart w:id="289" w:name="_Toc134430654"/>
      <w:bookmarkStart w:id="290" w:name="_Toc134430950"/>
      <w:bookmarkStart w:id="291" w:name="_Toc134430426"/>
      <w:bookmarkStart w:id="292" w:name="_Toc134430656"/>
      <w:bookmarkStart w:id="293" w:name="_Toc134430952"/>
      <w:bookmarkStart w:id="294" w:name="_Toc134430427"/>
      <w:bookmarkStart w:id="295" w:name="_Toc134430657"/>
      <w:bookmarkStart w:id="296" w:name="_Toc134430953"/>
      <w:bookmarkStart w:id="297" w:name="_Toc134430429"/>
      <w:bookmarkStart w:id="298" w:name="_Toc134430659"/>
      <w:bookmarkStart w:id="299" w:name="_Toc134430955"/>
      <w:bookmarkStart w:id="300" w:name="_Toc134430432"/>
      <w:bookmarkStart w:id="301" w:name="_Toc134430662"/>
      <w:bookmarkStart w:id="302" w:name="_Toc134430958"/>
      <w:bookmarkStart w:id="303" w:name="_Toc134430433"/>
      <w:bookmarkStart w:id="304" w:name="_Toc134430663"/>
      <w:bookmarkStart w:id="305" w:name="_Toc134430959"/>
      <w:bookmarkStart w:id="306" w:name="_Toc134430435"/>
      <w:bookmarkStart w:id="307" w:name="_Toc134430665"/>
      <w:bookmarkStart w:id="308" w:name="_Toc134430961"/>
      <w:bookmarkStart w:id="309" w:name="_Toc134430438"/>
      <w:bookmarkStart w:id="310" w:name="_Toc134430668"/>
      <w:bookmarkStart w:id="311" w:name="_Toc134430964"/>
      <w:bookmarkStart w:id="312" w:name="_Toc134094264"/>
      <w:bookmarkStart w:id="313" w:name="_Toc134108629"/>
      <w:bookmarkStart w:id="314" w:name="_Toc134796042"/>
      <w:bookmarkStart w:id="315" w:name="_Toc138160562"/>
      <w:bookmarkStart w:id="316" w:name="_Toc140053866"/>
      <w:bookmarkStart w:id="317" w:name="_Toc144382650"/>
      <w:bookmarkStart w:id="318" w:name="_Toc155946384"/>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r w:rsidRPr="0037329F">
        <w:rPr>
          <w:color w:val="auto"/>
          <w:sz w:val="24"/>
          <w:szCs w:val="24"/>
        </w:rPr>
        <w:t>Perioada de depunere a proiectelor</w:t>
      </w:r>
      <w:bookmarkEnd w:id="312"/>
      <w:bookmarkEnd w:id="313"/>
      <w:bookmarkEnd w:id="314"/>
      <w:bookmarkEnd w:id="315"/>
      <w:bookmarkEnd w:id="316"/>
      <w:bookmarkEnd w:id="317"/>
      <w:bookmarkEnd w:id="318"/>
    </w:p>
    <w:p w14:paraId="241BA14D" w14:textId="7931220D" w:rsidR="00F66308" w:rsidRPr="0037329F" w:rsidRDefault="00F66308" w:rsidP="00F66308">
      <w:pPr>
        <w:keepNext/>
        <w:keepLines/>
        <w:spacing w:after="120"/>
        <w:ind w:left="720"/>
        <w:jc w:val="both"/>
        <w:outlineLvl w:val="3"/>
        <w:rPr>
          <w:rFonts w:eastAsiaTheme="majorEastAsia" w:cstheme="majorBidi"/>
          <w:b/>
          <w:sz w:val="24"/>
          <w:szCs w:val="24"/>
        </w:rPr>
      </w:pPr>
      <w:r w:rsidRPr="0037329F">
        <w:rPr>
          <w:rFonts w:eastAsiaTheme="majorEastAsia" w:cstheme="majorBidi"/>
          <w:b/>
          <w:sz w:val="24"/>
          <w:szCs w:val="24"/>
        </w:rPr>
        <w:t xml:space="preserve">4.3.1. Data și ora pentru începerea depunerii de proiecte </w:t>
      </w:r>
      <w:r w:rsidR="00D613F9" w:rsidRPr="0037329F">
        <w:rPr>
          <w:rFonts w:eastAsiaTheme="majorEastAsia" w:cstheme="majorBidi"/>
          <w:b/>
          <w:sz w:val="24"/>
          <w:szCs w:val="24"/>
        </w:rPr>
        <w:t xml:space="preserve">8 mai 2024, </w:t>
      </w:r>
      <w:r w:rsidRPr="0037329F">
        <w:rPr>
          <w:rFonts w:eastAsiaTheme="majorEastAsia" w:cstheme="majorBidi"/>
          <w:b/>
          <w:sz w:val="24"/>
          <w:szCs w:val="24"/>
        </w:rPr>
        <w:t xml:space="preserve">ora 10:00 </w:t>
      </w:r>
    </w:p>
    <w:p w14:paraId="5307D935" w14:textId="346333CF" w:rsidR="00F66308" w:rsidRPr="0037329F" w:rsidRDefault="00F66308" w:rsidP="00F66308">
      <w:pPr>
        <w:keepNext/>
        <w:keepLines/>
        <w:spacing w:after="120"/>
        <w:ind w:left="720"/>
        <w:jc w:val="both"/>
        <w:outlineLvl w:val="3"/>
        <w:rPr>
          <w:rFonts w:eastAsiaTheme="majorEastAsia" w:cstheme="majorBidi"/>
          <w:b/>
          <w:sz w:val="24"/>
          <w:szCs w:val="24"/>
        </w:rPr>
      </w:pPr>
      <w:r w:rsidRPr="0037329F">
        <w:rPr>
          <w:rFonts w:eastAsiaTheme="majorEastAsia" w:cstheme="majorBidi"/>
          <w:b/>
          <w:sz w:val="24"/>
          <w:szCs w:val="24"/>
        </w:rPr>
        <w:t xml:space="preserve">4.3.2. Data și ora închiderii apelului de </w:t>
      </w:r>
      <w:r w:rsidRPr="0037329F" w:rsidDel="009059D1">
        <w:rPr>
          <w:rFonts w:eastAsiaTheme="majorEastAsia" w:cstheme="majorBidi"/>
          <w:b/>
          <w:sz w:val="24"/>
          <w:szCs w:val="24"/>
        </w:rPr>
        <w:t>proiecte</w:t>
      </w:r>
      <w:r w:rsidRPr="0037329F">
        <w:rPr>
          <w:rFonts w:eastAsiaTheme="majorEastAsia" w:cstheme="majorBidi"/>
          <w:b/>
          <w:sz w:val="24"/>
          <w:szCs w:val="24"/>
        </w:rPr>
        <w:t xml:space="preserve"> </w:t>
      </w:r>
      <w:r w:rsidR="00D613F9" w:rsidRPr="00866889">
        <w:rPr>
          <w:rFonts w:eastAsiaTheme="majorEastAsia" w:cstheme="majorBidi"/>
          <w:b/>
          <w:color w:val="000000" w:themeColor="text1"/>
          <w:sz w:val="24"/>
          <w:szCs w:val="24"/>
        </w:rPr>
        <w:t>1</w:t>
      </w:r>
      <w:r w:rsidR="001F2850" w:rsidRPr="00866889">
        <w:rPr>
          <w:rFonts w:eastAsiaTheme="majorEastAsia" w:cstheme="majorBidi"/>
          <w:b/>
          <w:color w:val="000000" w:themeColor="text1"/>
          <w:sz w:val="24"/>
          <w:szCs w:val="24"/>
        </w:rPr>
        <w:t>9</w:t>
      </w:r>
      <w:r w:rsidR="00D613F9" w:rsidRPr="00866889">
        <w:rPr>
          <w:rFonts w:eastAsiaTheme="majorEastAsia" w:cstheme="majorBidi"/>
          <w:b/>
          <w:color w:val="000000" w:themeColor="text1"/>
          <w:sz w:val="24"/>
          <w:szCs w:val="24"/>
        </w:rPr>
        <w:t xml:space="preserve"> iunie 2024,</w:t>
      </w:r>
      <w:r w:rsidRPr="00866889">
        <w:rPr>
          <w:rFonts w:eastAsiaTheme="majorEastAsia" w:cstheme="majorBidi"/>
          <w:b/>
          <w:color w:val="000000" w:themeColor="text1"/>
          <w:sz w:val="24"/>
          <w:szCs w:val="24"/>
        </w:rPr>
        <w:t xml:space="preserve"> ora 1</w:t>
      </w:r>
      <w:r w:rsidR="001F2850" w:rsidRPr="00866889">
        <w:rPr>
          <w:rFonts w:eastAsiaTheme="majorEastAsia" w:cstheme="majorBidi"/>
          <w:b/>
          <w:color w:val="000000" w:themeColor="text1"/>
          <w:sz w:val="24"/>
          <w:szCs w:val="24"/>
        </w:rPr>
        <w:t>6</w:t>
      </w:r>
      <w:r w:rsidRPr="00866889">
        <w:rPr>
          <w:rFonts w:eastAsiaTheme="majorEastAsia" w:cstheme="majorBidi"/>
          <w:b/>
          <w:color w:val="000000" w:themeColor="text1"/>
          <w:sz w:val="24"/>
          <w:szCs w:val="24"/>
        </w:rPr>
        <w:t>:00</w:t>
      </w:r>
    </w:p>
    <w:p w14:paraId="304AEC0A" w14:textId="77777777" w:rsidR="00702AE3" w:rsidRPr="0037329F" w:rsidRDefault="00702AE3" w:rsidP="00970838">
      <w:pPr>
        <w:pStyle w:val="5Normal"/>
        <w:spacing w:before="120" w:after="0" w:line="276" w:lineRule="auto"/>
        <w:rPr>
          <w:sz w:val="24"/>
        </w:rPr>
      </w:pPr>
    </w:p>
    <w:p w14:paraId="0EBB0A91" w14:textId="3885DED3" w:rsidR="009439B9" w:rsidRPr="0037329F" w:rsidRDefault="007C7085" w:rsidP="00162988">
      <w:pPr>
        <w:pStyle w:val="Heading3"/>
        <w:numPr>
          <w:ilvl w:val="1"/>
          <w:numId w:val="26"/>
        </w:numPr>
        <w:spacing w:before="120" w:after="0"/>
        <w:rPr>
          <w:color w:val="auto"/>
          <w:sz w:val="24"/>
          <w:szCs w:val="24"/>
        </w:rPr>
      </w:pPr>
      <w:bookmarkStart w:id="319" w:name="_Toc134094265"/>
      <w:bookmarkStart w:id="320" w:name="_Toc134108630"/>
      <w:bookmarkStart w:id="321" w:name="_Toc134796043"/>
      <w:bookmarkStart w:id="322" w:name="_Toc138160563"/>
      <w:bookmarkStart w:id="323" w:name="_Toc140053867"/>
      <w:bookmarkStart w:id="324" w:name="_Toc155946385"/>
      <w:r w:rsidRPr="0037329F">
        <w:rPr>
          <w:color w:val="auto"/>
          <w:sz w:val="24"/>
          <w:szCs w:val="24"/>
        </w:rPr>
        <w:t>Modalitatea de depunere a proiectelor</w:t>
      </w:r>
      <w:bookmarkEnd w:id="319"/>
      <w:bookmarkEnd w:id="320"/>
      <w:bookmarkEnd w:id="321"/>
      <w:bookmarkEnd w:id="322"/>
      <w:bookmarkEnd w:id="323"/>
      <w:bookmarkEnd w:id="324"/>
    </w:p>
    <w:p w14:paraId="311CAEB8" w14:textId="4A3A89FC" w:rsidR="009439B9" w:rsidRPr="0037329F" w:rsidRDefault="009439B9" w:rsidP="00970838">
      <w:pPr>
        <w:spacing w:before="120" w:after="0"/>
        <w:jc w:val="both"/>
        <w:rPr>
          <w:rFonts w:eastAsia="Times New Roman" w:cstheme="minorHAnsi"/>
          <w:sz w:val="24"/>
          <w:szCs w:val="24"/>
        </w:rPr>
      </w:pPr>
      <w:r w:rsidRPr="0037329F">
        <w:rPr>
          <w:rFonts w:eastAsia="Times New Roman" w:cstheme="minorHAnsi"/>
          <w:sz w:val="24"/>
          <w:szCs w:val="24"/>
        </w:rPr>
        <w:t xml:space="preserve">În cadrul </w:t>
      </w:r>
      <w:r w:rsidR="00441F6B" w:rsidRPr="0037329F">
        <w:rPr>
          <w:rFonts w:eastAsia="Times New Roman" w:cstheme="minorHAnsi"/>
          <w:sz w:val="24"/>
          <w:szCs w:val="24"/>
        </w:rPr>
        <w:t>a</w:t>
      </w:r>
      <w:r w:rsidRPr="0037329F">
        <w:rPr>
          <w:rFonts w:eastAsia="Times New Roman" w:cstheme="minorHAnsi"/>
          <w:sz w:val="24"/>
          <w:szCs w:val="24"/>
        </w:rPr>
        <w:t>pel</w:t>
      </w:r>
      <w:r w:rsidR="00441F6B" w:rsidRPr="0037329F">
        <w:rPr>
          <w:rFonts w:eastAsia="Times New Roman" w:cstheme="minorHAnsi"/>
          <w:sz w:val="24"/>
          <w:szCs w:val="24"/>
        </w:rPr>
        <w:t>urilor</w:t>
      </w:r>
      <w:r w:rsidRPr="0037329F">
        <w:rPr>
          <w:rFonts w:eastAsia="Times New Roman" w:cstheme="minorHAnsi"/>
          <w:sz w:val="24"/>
          <w:szCs w:val="24"/>
        </w:rPr>
        <w:t xml:space="preserve"> de proiecte</w:t>
      </w:r>
      <w:r w:rsidR="00441F6B" w:rsidRPr="0037329F">
        <w:rPr>
          <w:rFonts w:eastAsia="Times New Roman" w:cstheme="minorHAnsi"/>
          <w:sz w:val="24"/>
          <w:szCs w:val="24"/>
        </w:rPr>
        <w:t xml:space="preserve"> etapizate</w:t>
      </w:r>
      <w:r w:rsidRPr="0037329F">
        <w:rPr>
          <w:rFonts w:eastAsia="Times New Roman" w:cstheme="minorHAnsi"/>
          <w:sz w:val="24"/>
          <w:szCs w:val="24"/>
        </w:rPr>
        <w:t xml:space="preserve">, cererile de finanțare se vor depune prin </w:t>
      </w:r>
      <w:r w:rsidR="00D86415" w:rsidRPr="0037329F">
        <w:rPr>
          <w:sz w:val="24"/>
          <w:szCs w:val="24"/>
        </w:rPr>
        <w:t xml:space="preserve">sistemul informatic </w:t>
      </w:r>
      <w:r w:rsidRPr="0037329F">
        <w:rPr>
          <w:rFonts w:eastAsia="Times New Roman" w:cstheme="minorHAnsi"/>
          <w:b/>
          <w:bCs/>
          <w:sz w:val="24"/>
          <w:szCs w:val="24"/>
        </w:rPr>
        <w:t>MySMIS2021</w:t>
      </w:r>
      <w:r w:rsidR="009C4D8C" w:rsidRPr="0037329F">
        <w:rPr>
          <w:rFonts w:eastAsia="Times New Roman" w:cstheme="minorHAnsi"/>
          <w:b/>
          <w:bCs/>
          <w:sz w:val="24"/>
          <w:szCs w:val="24"/>
        </w:rPr>
        <w:t>/SMIS2021</w:t>
      </w:r>
      <w:r w:rsidR="009C4D8C" w:rsidRPr="0037329F">
        <w:rPr>
          <w:rFonts w:eastAsia="Times New Roman" w:cstheme="minorHAnsi"/>
          <w:sz w:val="24"/>
          <w:szCs w:val="24"/>
        </w:rPr>
        <w:t>+</w:t>
      </w:r>
      <w:r w:rsidRPr="0037329F">
        <w:rPr>
          <w:rFonts w:eastAsia="Times New Roman" w:cstheme="minorHAnsi"/>
          <w:sz w:val="24"/>
          <w:szCs w:val="24"/>
        </w:rPr>
        <w:t xml:space="preserve">, disponibil la adresa web </w:t>
      </w:r>
      <w:r w:rsidR="00E5480A">
        <w:fldChar w:fldCharType="begin"/>
      </w:r>
      <w:r w:rsidR="00E5480A">
        <w:instrText>HYPERLINK "https://mysmis2021.gov.ro"</w:instrText>
      </w:r>
      <w:r w:rsidR="00E5480A">
        <w:fldChar w:fldCharType="separate"/>
      </w:r>
      <w:r w:rsidR="00E5480A" w:rsidRPr="0037329F">
        <w:rPr>
          <w:rStyle w:val="Hyperlink"/>
          <w:color w:val="auto"/>
          <w:sz w:val="24"/>
          <w:szCs w:val="24"/>
        </w:rPr>
        <w:t>https://mysmis2021.gov.ro</w:t>
      </w:r>
      <w:r w:rsidR="00E5480A">
        <w:fldChar w:fldCharType="end"/>
      </w:r>
      <w:r w:rsidRPr="0037329F">
        <w:rPr>
          <w:rFonts w:eastAsia="Times New Roman" w:cstheme="minorHAnsi"/>
          <w:sz w:val="24"/>
          <w:szCs w:val="24"/>
        </w:rPr>
        <w:t>.</w:t>
      </w:r>
    </w:p>
    <w:p w14:paraId="0568F5CE" w14:textId="75306198" w:rsidR="009439B9" w:rsidRPr="0037329F" w:rsidRDefault="009439B9" w:rsidP="00970838">
      <w:pPr>
        <w:spacing w:before="120" w:after="0"/>
        <w:jc w:val="both"/>
        <w:rPr>
          <w:rFonts w:eastAsia="Times New Roman" w:cstheme="minorHAnsi"/>
          <w:sz w:val="24"/>
          <w:szCs w:val="24"/>
        </w:rPr>
      </w:pPr>
      <w:r w:rsidRPr="0037329F">
        <w:rPr>
          <w:rFonts w:eastAsia="Times New Roman" w:cstheme="minorHAnsi"/>
          <w:sz w:val="24"/>
          <w:szCs w:val="24"/>
        </w:rPr>
        <w:t xml:space="preserve">Data depunerii cererii de finanțare este considerată data transmiterii acesteia prin sistemul </w:t>
      </w:r>
      <w:r w:rsidR="00215B69" w:rsidRPr="0037329F">
        <w:rPr>
          <w:rFonts w:eastAsia="Times New Roman" w:cstheme="minorHAnsi"/>
          <w:sz w:val="24"/>
          <w:szCs w:val="24"/>
        </w:rPr>
        <w:t xml:space="preserve">informatic </w:t>
      </w:r>
      <w:r w:rsidRPr="0037329F">
        <w:rPr>
          <w:rFonts w:eastAsia="Times New Roman" w:cstheme="minorHAnsi"/>
          <w:sz w:val="24"/>
          <w:szCs w:val="24"/>
        </w:rPr>
        <w:t>MySMIS2021/SMIS2021+.</w:t>
      </w:r>
    </w:p>
    <w:p w14:paraId="77610710" w14:textId="5C7F910F" w:rsidR="009439B9" w:rsidRPr="0037329F" w:rsidRDefault="00F31CA9" w:rsidP="00970838">
      <w:pPr>
        <w:spacing w:before="120" w:after="0"/>
        <w:jc w:val="both"/>
        <w:rPr>
          <w:rFonts w:eastAsia="Times New Roman" w:cstheme="minorHAnsi"/>
          <w:sz w:val="24"/>
          <w:szCs w:val="24"/>
        </w:rPr>
      </w:pPr>
      <w:r w:rsidRPr="0037329F">
        <w:rPr>
          <w:rFonts w:eastAsia="Times New Roman" w:cstheme="minorHAnsi"/>
          <w:sz w:val="24"/>
          <w:szCs w:val="24"/>
        </w:rPr>
        <w:lastRenderedPageBreak/>
        <w:t>Cererile de finanțare se vor transmite electronic cu semnătură electronică extinsă, bazată pe un certificat calificat valabil, nesuspendat sau nerevocat, conform legislației în vigoare, a reprezentantului legal al solicitantului sau a persoanei împuternicite expres de către acesta, dacă este cazul.</w:t>
      </w:r>
      <w:r w:rsidR="009439B9" w:rsidRPr="0037329F">
        <w:rPr>
          <w:rFonts w:eastAsia="Times New Roman" w:cstheme="minorHAnsi"/>
          <w:sz w:val="24"/>
          <w:szCs w:val="24"/>
        </w:rPr>
        <w:t xml:space="preserve"> </w:t>
      </w:r>
    </w:p>
    <w:p w14:paraId="5DD32683" w14:textId="2AF7ECA0" w:rsidR="009439B9" w:rsidRPr="0037329F" w:rsidRDefault="009439B9" w:rsidP="00970838">
      <w:pPr>
        <w:spacing w:before="120" w:after="0"/>
        <w:jc w:val="both"/>
        <w:rPr>
          <w:rFonts w:eastAsia="Times New Roman" w:cstheme="minorHAnsi"/>
          <w:sz w:val="24"/>
          <w:szCs w:val="24"/>
        </w:rPr>
      </w:pPr>
      <w:r w:rsidRPr="0037329F">
        <w:rPr>
          <w:rFonts w:eastAsia="Times New Roman" w:cstheme="minorHAnsi"/>
          <w:sz w:val="24"/>
          <w:szCs w:val="24"/>
        </w:rPr>
        <w:t xml:space="preserve">Documentele anexate la cererea de finanțare vor fi încărcate în copie/original (dacă este eliberat în format electronic de autoritățile emitente), format pdf. </w:t>
      </w:r>
      <w:r w:rsidR="00DB0B22" w:rsidRPr="0037329F">
        <w:rPr>
          <w:rFonts w:eastAsia="Times New Roman" w:cstheme="minorHAnsi"/>
          <w:sz w:val="24"/>
          <w:szCs w:val="24"/>
        </w:rPr>
        <w:t>sub</w:t>
      </w:r>
      <w:r w:rsidR="00D225BC" w:rsidRPr="0037329F">
        <w:rPr>
          <w:rFonts w:eastAsia="Times New Roman" w:cstheme="minorHAnsi"/>
          <w:sz w:val="24"/>
          <w:szCs w:val="24"/>
        </w:rPr>
        <w:t xml:space="preserve"> </w:t>
      </w:r>
      <w:r w:rsidR="006B645E" w:rsidRPr="0037329F">
        <w:rPr>
          <w:rFonts w:eastAsia="Times New Roman" w:cstheme="minorHAnsi"/>
          <w:sz w:val="24"/>
          <w:szCs w:val="24"/>
        </w:rPr>
        <w:t xml:space="preserve">semnătură </w:t>
      </w:r>
      <w:r w:rsidR="00D225BC" w:rsidRPr="0037329F" w:rsidDel="00D225BC">
        <w:rPr>
          <w:rFonts w:eastAsia="Times New Roman" w:cstheme="minorHAnsi"/>
          <w:sz w:val="24"/>
          <w:szCs w:val="24"/>
        </w:rPr>
        <w:t xml:space="preserve"> </w:t>
      </w:r>
      <w:r w:rsidRPr="0037329F">
        <w:rPr>
          <w:rFonts w:eastAsia="Times New Roman" w:cstheme="minorHAnsi"/>
          <w:sz w:val="24"/>
          <w:szCs w:val="24"/>
        </w:rPr>
        <w:t xml:space="preserve">electronică extinsă </w:t>
      </w:r>
      <w:r w:rsidR="00940FA0" w:rsidRPr="0037329F">
        <w:rPr>
          <w:rFonts w:eastAsia="Times New Roman" w:cstheme="minorHAnsi"/>
          <w:sz w:val="24"/>
          <w:szCs w:val="24"/>
        </w:rPr>
        <w:t xml:space="preserve">bazată pe un certificat calificat valabil, nesuspendat sau nerevocat, conform legislației în vigoare </w:t>
      </w:r>
      <w:r w:rsidRPr="0037329F">
        <w:rPr>
          <w:rFonts w:eastAsia="Times New Roman" w:cstheme="minorHAnsi"/>
          <w:sz w:val="24"/>
          <w:szCs w:val="24"/>
        </w:rPr>
        <w:t>a reprezentantului legal al solicitantului/persoanei împuternicite, după caz. Documentele anexate vor fi denumite corespunzător, ușor de identificat și lizibile.</w:t>
      </w:r>
    </w:p>
    <w:p w14:paraId="6A526BCC" w14:textId="77777777" w:rsidR="00426871" w:rsidRPr="00F276C0" w:rsidRDefault="00426871" w:rsidP="00970838">
      <w:pPr>
        <w:spacing w:before="120" w:after="0"/>
        <w:rPr>
          <w:rFonts w:cstheme="minorHAnsi"/>
        </w:rPr>
      </w:pPr>
    </w:p>
    <w:p w14:paraId="39CCD879" w14:textId="6EEB7466" w:rsidR="009439B9" w:rsidRPr="0037329F" w:rsidRDefault="009439B9" w:rsidP="0037329F">
      <w:pPr>
        <w:pStyle w:val="Heading1"/>
        <w:numPr>
          <w:ilvl w:val="0"/>
          <w:numId w:val="1"/>
        </w:numPr>
        <w:shd w:val="clear" w:color="auto" w:fill="DAEEF3" w:themeFill="accent5" w:themeFillTint="33"/>
        <w:spacing w:before="120"/>
        <w:ind w:left="284" w:hanging="284"/>
        <w:rPr>
          <w:rFonts w:cstheme="minorHAnsi"/>
          <w:color w:val="auto"/>
        </w:rPr>
      </w:pPr>
      <w:bookmarkStart w:id="325" w:name="_Toc134094266"/>
      <w:bookmarkStart w:id="326" w:name="_Toc134108631"/>
      <w:bookmarkStart w:id="327" w:name="_Toc134796044"/>
      <w:bookmarkStart w:id="328" w:name="_Toc138160564"/>
      <w:bookmarkStart w:id="329" w:name="_Toc140053868"/>
      <w:bookmarkStart w:id="330" w:name="_Toc155946386"/>
      <w:r w:rsidRPr="0037329F">
        <w:rPr>
          <w:rFonts w:asciiTheme="minorHAnsi" w:hAnsiTheme="minorHAnsi" w:cstheme="minorHAnsi"/>
          <w:color w:val="auto"/>
        </w:rPr>
        <w:t>CONDIȚII DE ELIGIBILITATE</w:t>
      </w:r>
      <w:bookmarkEnd w:id="325"/>
      <w:bookmarkEnd w:id="326"/>
      <w:bookmarkEnd w:id="327"/>
      <w:bookmarkEnd w:id="328"/>
      <w:bookmarkEnd w:id="329"/>
      <w:bookmarkEnd w:id="330"/>
    </w:p>
    <w:p w14:paraId="02997D51" w14:textId="77777777" w:rsidR="009439B9" w:rsidRDefault="009439B9" w:rsidP="00970838">
      <w:pPr>
        <w:spacing w:before="120" w:after="0"/>
        <w:jc w:val="both"/>
      </w:pPr>
    </w:p>
    <w:p w14:paraId="31D2BDCC" w14:textId="77777777" w:rsidR="00602B52" w:rsidRPr="0037329F" w:rsidRDefault="00602B52" w:rsidP="00602B52">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rPr>
          <w:rFonts w:cstheme="minorHAnsi"/>
          <w:sz w:val="24"/>
          <w:szCs w:val="24"/>
        </w:rPr>
      </w:pPr>
      <w:r w:rsidRPr="0037329F">
        <w:rPr>
          <w:rFonts w:cstheme="minorHAnsi"/>
          <w:spacing w:val="-2"/>
          <w:sz w:val="24"/>
          <w:szCs w:val="24"/>
        </w:rPr>
        <w:t xml:space="preserve">Condițiile de eligibilitate trebuie respectate de către solicitant începând cu data depunerii cererii de finanțare, precum și de la începutul perioadei de implementare a proiectului până la finalul perioadei de durabilitate a proiectului, conform informațiilor de mai jos și a prevederilor contractuale. </w:t>
      </w:r>
      <w:r w:rsidRPr="0037329F">
        <w:rPr>
          <w:rFonts w:cstheme="minorHAnsi"/>
          <w:sz w:val="24"/>
          <w:szCs w:val="24"/>
        </w:rPr>
        <w:t xml:space="preserve"> </w:t>
      </w:r>
    </w:p>
    <w:p w14:paraId="1A5B5E41" w14:textId="23472C3C" w:rsidR="00602B52" w:rsidRPr="0037329F" w:rsidRDefault="00602B52" w:rsidP="008C76F7">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ind w:right="57"/>
        <w:jc w:val="both"/>
        <w:rPr>
          <w:rFonts w:cstheme="minorHAnsi"/>
          <w:sz w:val="24"/>
          <w:szCs w:val="24"/>
        </w:rPr>
      </w:pPr>
      <w:r w:rsidRPr="0037329F">
        <w:rPr>
          <w:rFonts w:cstheme="minorHAnsi"/>
          <w:sz w:val="24"/>
          <w:szCs w:val="24"/>
        </w:rPr>
        <w:t xml:space="preserve">Solicitantul și proiectul trebuie să respecte toate condițiile de eligibilitate prevăzute în </w:t>
      </w:r>
      <w:r w:rsidR="00C65696" w:rsidRPr="0037329F">
        <w:rPr>
          <w:rFonts w:cstheme="minorHAnsi"/>
          <w:sz w:val="24"/>
          <w:szCs w:val="24"/>
        </w:rPr>
        <w:t xml:space="preserve">perioada de programare 2014-2020, </w:t>
      </w:r>
      <w:r w:rsidR="00C774E8" w:rsidRPr="0037329F">
        <w:rPr>
          <w:rFonts w:cstheme="minorHAnsi"/>
          <w:sz w:val="24"/>
          <w:szCs w:val="24"/>
        </w:rPr>
        <w:t xml:space="preserve">prin </w:t>
      </w:r>
      <w:r w:rsidRPr="0037329F">
        <w:rPr>
          <w:rFonts w:cstheme="minorHAnsi"/>
          <w:sz w:val="24"/>
          <w:szCs w:val="24"/>
        </w:rPr>
        <w:t>ghidu</w:t>
      </w:r>
      <w:r w:rsidR="00C774E8" w:rsidRPr="0037329F">
        <w:rPr>
          <w:rFonts w:cstheme="minorHAnsi"/>
          <w:sz w:val="24"/>
          <w:szCs w:val="24"/>
        </w:rPr>
        <w:t>rile aferente ape</w:t>
      </w:r>
      <w:r w:rsidR="00532EAB" w:rsidRPr="0037329F">
        <w:rPr>
          <w:rFonts w:cstheme="minorHAnsi"/>
          <w:sz w:val="24"/>
          <w:szCs w:val="24"/>
        </w:rPr>
        <w:t xml:space="preserve">lurilor </w:t>
      </w:r>
      <w:r w:rsidR="009C0363" w:rsidRPr="0037329F">
        <w:rPr>
          <w:rFonts w:cstheme="minorHAnsi"/>
          <w:sz w:val="24"/>
          <w:szCs w:val="24"/>
        </w:rPr>
        <w:t>conform cărora au</w:t>
      </w:r>
      <w:r w:rsidR="00532EAB" w:rsidRPr="0037329F">
        <w:rPr>
          <w:rFonts w:cstheme="minorHAnsi"/>
          <w:sz w:val="24"/>
          <w:szCs w:val="24"/>
        </w:rPr>
        <w:t xml:space="preserve"> fost contractate proiectele etapizate p</w:t>
      </w:r>
      <w:r w:rsidR="009F3CD9" w:rsidRPr="0037329F">
        <w:rPr>
          <w:rFonts w:cstheme="minorHAnsi"/>
          <w:sz w:val="24"/>
          <w:szCs w:val="24"/>
        </w:rPr>
        <w:t xml:space="preserve">rin </w:t>
      </w:r>
      <w:r w:rsidR="00C774E8" w:rsidRPr="0037329F">
        <w:rPr>
          <w:rFonts w:cstheme="minorHAnsi"/>
          <w:sz w:val="24"/>
          <w:szCs w:val="24"/>
        </w:rPr>
        <w:t xml:space="preserve">POR 2014-2020 </w:t>
      </w:r>
      <w:r w:rsidRPr="0037329F">
        <w:rPr>
          <w:rFonts w:cstheme="minorHAnsi"/>
          <w:sz w:val="24"/>
          <w:szCs w:val="24"/>
        </w:rPr>
        <w:t xml:space="preserve">. </w:t>
      </w:r>
    </w:p>
    <w:p w14:paraId="2773B3B2" w14:textId="77777777" w:rsidR="007E133A" w:rsidRPr="0037329F" w:rsidRDefault="007E133A" w:rsidP="00162988">
      <w:pPr>
        <w:pStyle w:val="Heading3"/>
        <w:numPr>
          <w:ilvl w:val="1"/>
          <w:numId w:val="25"/>
        </w:numPr>
        <w:spacing w:before="240"/>
        <w:rPr>
          <w:rFonts w:asciiTheme="minorHAnsi" w:hAnsiTheme="minorHAnsi" w:cstheme="minorHAnsi"/>
          <w:color w:val="auto"/>
          <w:sz w:val="24"/>
          <w:szCs w:val="24"/>
        </w:rPr>
      </w:pPr>
      <w:bookmarkStart w:id="331" w:name="_Toc144382653"/>
      <w:bookmarkStart w:id="332" w:name="_Toc155946387"/>
      <w:r w:rsidRPr="0037329F">
        <w:rPr>
          <w:rFonts w:asciiTheme="minorHAnsi" w:hAnsiTheme="minorHAnsi" w:cstheme="minorHAnsi"/>
          <w:color w:val="auto"/>
          <w:sz w:val="24"/>
          <w:szCs w:val="24"/>
        </w:rPr>
        <w:t>Eligibilitatea solicitanților și partenerilor</w:t>
      </w:r>
      <w:bookmarkEnd w:id="331"/>
      <w:bookmarkEnd w:id="332"/>
    </w:p>
    <w:p w14:paraId="1CC17D3F" w14:textId="77777777" w:rsidR="007E133A" w:rsidRPr="0037329F" w:rsidRDefault="007E133A" w:rsidP="007E133A">
      <w:pPr>
        <w:pStyle w:val="Heading4"/>
        <w:rPr>
          <w:rFonts w:cstheme="minorHAnsi"/>
          <w:color w:val="auto"/>
          <w:sz w:val="24"/>
          <w:szCs w:val="24"/>
        </w:rPr>
      </w:pPr>
      <w:r w:rsidRPr="0037329F">
        <w:rPr>
          <w:rFonts w:cstheme="minorHAnsi"/>
          <w:color w:val="auto"/>
          <w:sz w:val="24"/>
          <w:szCs w:val="24"/>
        </w:rPr>
        <w:t>5.1.1. Cerințe privind eligibilitatea solicitanților și partenerilor</w:t>
      </w:r>
    </w:p>
    <w:p w14:paraId="09C0FD6A" w14:textId="6C504619" w:rsidR="0050394C" w:rsidRPr="0037329F" w:rsidRDefault="0050394C" w:rsidP="007E133A">
      <w:pPr>
        <w:spacing w:after="120"/>
        <w:jc w:val="both"/>
        <w:rPr>
          <w:rFonts w:cstheme="minorHAnsi"/>
          <w:sz w:val="24"/>
          <w:szCs w:val="24"/>
        </w:rPr>
      </w:pPr>
      <w:r w:rsidRPr="0037329F">
        <w:rPr>
          <w:rFonts w:cstheme="minorHAnsi"/>
          <w:sz w:val="24"/>
          <w:szCs w:val="24"/>
        </w:rPr>
        <w:t>Se mențin condițiile de accesare din cadrul apelurilor de proiecte aferente POR 2014-2020. Solicitanții din cadrul apelurilor de proiecte se află pe Lista proiectelor etapizate care constituie Anexa II la prezentul G</w:t>
      </w:r>
      <w:r w:rsidR="00AB40E9" w:rsidRPr="0037329F">
        <w:rPr>
          <w:rFonts w:cstheme="minorHAnsi"/>
          <w:sz w:val="24"/>
          <w:szCs w:val="24"/>
        </w:rPr>
        <w:t>S</w:t>
      </w:r>
      <w:r w:rsidRPr="0037329F">
        <w:rPr>
          <w:rFonts w:cstheme="minorHAnsi"/>
          <w:sz w:val="24"/>
          <w:szCs w:val="24"/>
        </w:rPr>
        <w:t>.</w:t>
      </w:r>
    </w:p>
    <w:p w14:paraId="45EE9B99" w14:textId="2D3FF5AF" w:rsidR="007E133A" w:rsidRPr="0037329F" w:rsidRDefault="007E133A" w:rsidP="007E133A">
      <w:pPr>
        <w:spacing w:after="120"/>
        <w:jc w:val="both"/>
        <w:rPr>
          <w:rFonts w:cstheme="minorHAnsi"/>
          <w:sz w:val="24"/>
          <w:szCs w:val="24"/>
        </w:rPr>
      </w:pPr>
      <w:r w:rsidRPr="0037329F">
        <w:rPr>
          <w:rFonts w:cstheme="minorHAnsi"/>
          <w:sz w:val="24"/>
          <w:szCs w:val="24"/>
        </w:rPr>
        <w:t>Solicitantul eligibil, în sensul prezent</w:t>
      </w:r>
      <w:r w:rsidR="00306F9E" w:rsidRPr="0037329F">
        <w:rPr>
          <w:rFonts w:cstheme="minorHAnsi"/>
          <w:sz w:val="24"/>
          <w:szCs w:val="24"/>
        </w:rPr>
        <w:t>ului</w:t>
      </w:r>
      <w:r w:rsidR="00E21CC4" w:rsidRPr="0037329F">
        <w:rPr>
          <w:rFonts w:cstheme="minorHAnsi"/>
          <w:sz w:val="24"/>
          <w:szCs w:val="24"/>
        </w:rPr>
        <w:t xml:space="preserve"> </w:t>
      </w:r>
      <w:r w:rsidR="00306F9E" w:rsidRPr="0037329F">
        <w:rPr>
          <w:rFonts w:cstheme="minorHAnsi"/>
          <w:b/>
          <w:bCs/>
          <w:sz w:val="24"/>
          <w:szCs w:val="24"/>
        </w:rPr>
        <w:t>Ghid</w:t>
      </w:r>
      <w:r w:rsidRPr="0037329F">
        <w:rPr>
          <w:rFonts w:cstheme="minorHAnsi"/>
          <w:sz w:val="24"/>
          <w:szCs w:val="24"/>
        </w:rPr>
        <w:t>, reprezintă entitatea care îndeplinește cumulativ criteriile enumerate și prezentate în cadrul prezentului capitol.</w:t>
      </w:r>
      <w:r w:rsidR="008E2227" w:rsidRPr="0037329F">
        <w:rPr>
          <w:rFonts w:cstheme="minorHAnsi"/>
          <w:sz w:val="24"/>
          <w:szCs w:val="24"/>
        </w:rPr>
        <w:t xml:space="preserve"> </w:t>
      </w:r>
    </w:p>
    <w:p w14:paraId="5A71E490" w14:textId="44B5F371" w:rsidR="00625751" w:rsidRPr="0037329F" w:rsidRDefault="0065425D" w:rsidP="00162988">
      <w:pPr>
        <w:numPr>
          <w:ilvl w:val="0"/>
          <w:numId w:val="10"/>
        </w:numPr>
        <w:spacing w:before="240" w:after="120"/>
        <w:ind w:left="567" w:hanging="567"/>
        <w:jc w:val="both"/>
        <w:rPr>
          <w:rFonts w:eastAsia="Times New Roman" w:cstheme="minorHAnsi"/>
          <w:b/>
          <w:sz w:val="24"/>
          <w:szCs w:val="24"/>
        </w:rPr>
      </w:pPr>
      <w:bookmarkStart w:id="333" w:name="_Hlk136194651"/>
      <w:r w:rsidRPr="0037329F">
        <w:rPr>
          <w:rFonts w:eastAsia="Times New Roman" w:cstheme="minorHAnsi"/>
          <w:b/>
          <w:sz w:val="24"/>
          <w:szCs w:val="24"/>
        </w:rPr>
        <w:t>Solicitantul se încadrează în categoria solicitanților eligibili pentru depunere proiecte etapizate</w:t>
      </w:r>
    </w:p>
    <w:p w14:paraId="341A577C" w14:textId="0A71D945" w:rsidR="0065425D" w:rsidRPr="0037329F" w:rsidRDefault="00B8689E" w:rsidP="0065425D">
      <w:pPr>
        <w:spacing w:after="120"/>
        <w:jc w:val="both"/>
        <w:rPr>
          <w:rFonts w:eastAsia="Times New Roman" w:cstheme="minorHAnsi"/>
          <w:sz w:val="24"/>
          <w:szCs w:val="24"/>
        </w:rPr>
      </w:pPr>
      <w:r w:rsidRPr="0037329F">
        <w:rPr>
          <w:rFonts w:eastAsia="Times New Roman" w:cstheme="minorHAnsi"/>
          <w:sz w:val="24"/>
          <w:szCs w:val="24"/>
        </w:rPr>
        <w:t xml:space="preserve">Solicitantul se încadrează în categoria solicitanților eligibili pentru depunere proiecte etapizate, având emisă </w:t>
      </w:r>
      <w:r w:rsidRPr="0037329F">
        <w:rPr>
          <w:rFonts w:eastAsia="Times New Roman" w:cstheme="minorHAnsi"/>
          <w:i/>
          <w:iCs/>
          <w:sz w:val="24"/>
          <w:szCs w:val="24"/>
        </w:rPr>
        <w:t>Nota privind etapizarea proiectului</w:t>
      </w:r>
      <w:r w:rsidRPr="0037329F">
        <w:rPr>
          <w:rFonts w:eastAsia="Times New Roman" w:cstheme="minorHAnsi"/>
          <w:sz w:val="24"/>
          <w:szCs w:val="24"/>
        </w:rPr>
        <w:t xml:space="preserve"> din partea OI POR (conform Instrucțiune MIPE nr.</w:t>
      </w:r>
      <w:r w:rsidR="005250DC" w:rsidRPr="0037329F">
        <w:rPr>
          <w:rFonts w:eastAsia="Times New Roman" w:cstheme="minorHAnsi"/>
          <w:sz w:val="24"/>
          <w:szCs w:val="24"/>
        </w:rPr>
        <w:t xml:space="preserve"> </w:t>
      </w:r>
      <w:r w:rsidRPr="0037329F">
        <w:rPr>
          <w:rFonts w:eastAsia="Times New Roman" w:cstheme="minorHAnsi"/>
          <w:sz w:val="24"/>
          <w:szCs w:val="24"/>
        </w:rPr>
        <w:t>207/31.10.2023)</w:t>
      </w:r>
      <w:r w:rsidR="00A75DAF" w:rsidRPr="0037329F">
        <w:rPr>
          <w:rFonts w:eastAsia="Times New Roman" w:cstheme="minorHAnsi"/>
          <w:sz w:val="24"/>
          <w:szCs w:val="24"/>
        </w:rPr>
        <w:t xml:space="preserve">. </w:t>
      </w:r>
    </w:p>
    <w:p w14:paraId="3078DAAE" w14:textId="1669230A" w:rsidR="007E133A" w:rsidRPr="0037329F" w:rsidRDefault="007E133A" w:rsidP="00162988">
      <w:pPr>
        <w:numPr>
          <w:ilvl w:val="0"/>
          <w:numId w:val="10"/>
        </w:numPr>
        <w:spacing w:before="240" w:after="120"/>
        <w:ind w:left="567" w:hanging="567"/>
        <w:jc w:val="both"/>
        <w:rPr>
          <w:rFonts w:eastAsia="Times New Roman" w:cstheme="minorHAnsi"/>
          <w:b/>
          <w:sz w:val="24"/>
          <w:szCs w:val="24"/>
        </w:rPr>
      </w:pPr>
      <w:r w:rsidRPr="0037329F">
        <w:rPr>
          <w:rFonts w:eastAsia="Times New Roman" w:cstheme="minorHAnsi"/>
          <w:b/>
          <w:sz w:val="24"/>
          <w:szCs w:val="24"/>
        </w:rPr>
        <w:t xml:space="preserve">Solicitantul </w:t>
      </w:r>
      <w:r w:rsidR="00EC5F69" w:rsidRPr="0037329F">
        <w:rPr>
          <w:rFonts w:eastAsia="Times New Roman" w:cstheme="minorHAnsi"/>
          <w:b/>
          <w:sz w:val="24"/>
          <w:szCs w:val="24"/>
        </w:rPr>
        <w:t>ș</w:t>
      </w:r>
      <w:r w:rsidRPr="0037329F">
        <w:rPr>
          <w:rFonts w:eastAsia="Times New Roman" w:cstheme="minorHAnsi"/>
          <w:b/>
          <w:sz w:val="24"/>
          <w:szCs w:val="24"/>
        </w:rPr>
        <w:t xml:space="preserve">i/sau reprezentantul său legal NU se încadrează în niciuna din </w:t>
      </w:r>
      <w:r w:rsidR="007B4D88" w:rsidRPr="0037329F">
        <w:rPr>
          <w:rFonts w:eastAsia="Times New Roman" w:cstheme="minorHAnsi"/>
          <w:b/>
          <w:sz w:val="24"/>
          <w:szCs w:val="24"/>
        </w:rPr>
        <w:t>situațiile</w:t>
      </w:r>
      <w:r w:rsidRPr="0037329F">
        <w:rPr>
          <w:rFonts w:eastAsia="Times New Roman" w:cstheme="minorHAnsi"/>
          <w:b/>
          <w:sz w:val="24"/>
          <w:szCs w:val="24"/>
        </w:rPr>
        <w:t xml:space="preserve"> de excludere prezentate în Declarația unică</w:t>
      </w:r>
    </w:p>
    <w:bookmarkEnd w:id="333"/>
    <w:p w14:paraId="29D8422A" w14:textId="1C23501F" w:rsidR="007B4A5D" w:rsidRPr="0037329F" w:rsidRDefault="007E133A" w:rsidP="007E133A">
      <w:pPr>
        <w:spacing w:after="120"/>
        <w:jc w:val="both"/>
        <w:rPr>
          <w:rFonts w:cstheme="minorHAnsi"/>
          <w:sz w:val="24"/>
          <w:szCs w:val="24"/>
        </w:rPr>
      </w:pPr>
      <w:r w:rsidRPr="0037329F">
        <w:rPr>
          <w:rFonts w:eastAsia="Times New Roman" w:cstheme="minorHAnsi"/>
          <w:sz w:val="24"/>
          <w:szCs w:val="24"/>
        </w:rPr>
        <w:lastRenderedPageBreak/>
        <w:t>Solicitantul</w:t>
      </w:r>
      <w:r w:rsidRPr="0037329F">
        <w:rPr>
          <w:rFonts w:cstheme="minorHAnsi"/>
          <w:sz w:val="24"/>
          <w:szCs w:val="24"/>
        </w:rPr>
        <w:t xml:space="preserve"> și reprezentantul său legal nu se încadrează în niciuna dintre situațiile de excludere prezentate în  Declarația unică (</w:t>
      </w:r>
      <w:r w:rsidRPr="0037329F">
        <w:rPr>
          <w:rFonts w:cstheme="minorHAnsi"/>
          <w:b/>
          <w:bCs/>
          <w:sz w:val="24"/>
          <w:szCs w:val="24"/>
        </w:rPr>
        <w:t>Anexa I</w:t>
      </w:r>
      <w:r w:rsidR="00CB4CDB" w:rsidRPr="0037329F">
        <w:rPr>
          <w:rFonts w:cstheme="minorHAnsi"/>
          <w:b/>
          <w:bCs/>
          <w:sz w:val="24"/>
          <w:szCs w:val="24"/>
        </w:rPr>
        <w:t>V</w:t>
      </w:r>
      <w:r w:rsidRPr="0037329F">
        <w:rPr>
          <w:rFonts w:cstheme="minorHAnsi"/>
          <w:sz w:val="24"/>
          <w:szCs w:val="24"/>
        </w:rPr>
        <w:t>)</w:t>
      </w:r>
      <w:r w:rsidR="007B4A5D" w:rsidRPr="0037329F">
        <w:rPr>
          <w:rFonts w:cstheme="minorHAnsi"/>
          <w:sz w:val="24"/>
          <w:szCs w:val="24"/>
        </w:rPr>
        <w:t xml:space="preserve"> respectiv:</w:t>
      </w:r>
    </w:p>
    <w:p w14:paraId="25AA5823" w14:textId="2D0587EB" w:rsidR="007B4A5D" w:rsidRPr="0037329F" w:rsidRDefault="007B4A5D" w:rsidP="00921A11">
      <w:pPr>
        <w:pStyle w:val="ListParagraph"/>
        <w:numPr>
          <w:ilvl w:val="0"/>
          <w:numId w:val="54"/>
        </w:numPr>
        <w:spacing w:after="120"/>
        <w:jc w:val="both"/>
        <w:rPr>
          <w:rFonts w:cstheme="minorHAnsi"/>
          <w:sz w:val="24"/>
          <w:szCs w:val="24"/>
        </w:rPr>
      </w:pPr>
      <w:r w:rsidRPr="0037329F">
        <w:rPr>
          <w:rFonts w:cstheme="minorHAnsi"/>
          <w:bCs/>
          <w:sz w:val="24"/>
          <w:szCs w:val="24"/>
        </w:rPr>
        <w:t>Nu se află în stare de faliment/ insolvență sau nu face obiectul unei proceduri de lichidare sau de administrare judiciară, nu a încheiat acorduri cu creditorii (în procedurile anterior menționate), nu și-a suspendat activitatea economică sau nu face obiectul unei proceduri în urma acestor situații sau nu se află în situații similare în urma unei proceduri de aceeași natură prevăzute de legislația sau de reglementările naționale;</w:t>
      </w:r>
    </w:p>
    <w:p w14:paraId="36C2ECB9" w14:textId="051EE53E" w:rsidR="00D3525E" w:rsidRPr="0037329F" w:rsidRDefault="00D3525E" w:rsidP="00921A11">
      <w:pPr>
        <w:pStyle w:val="ListParagraph"/>
        <w:numPr>
          <w:ilvl w:val="0"/>
          <w:numId w:val="54"/>
        </w:numPr>
        <w:spacing w:after="120"/>
        <w:jc w:val="both"/>
        <w:rPr>
          <w:rFonts w:cstheme="minorHAnsi"/>
          <w:sz w:val="24"/>
          <w:szCs w:val="24"/>
        </w:rPr>
      </w:pPr>
      <w:r w:rsidRPr="0037329F">
        <w:rPr>
          <w:rFonts w:cstheme="minorHAnsi"/>
          <w:bCs/>
          <w:sz w:val="24"/>
          <w:szCs w:val="24"/>
        </w:rPr>
        <w:t>Nu face obiectul unei proceduri legale pentru declararea sa într-una din situațiile de la cerința 1 și nu este în dificultate, în conformitate cu prevederile legale în vigoare;</w:t>
      </w:r>
    </w:p>
    <w:p w14:paraId="4ACB02F0" w14:textId="0D4D26B0" w:rsidR="007B4A5D" w:rsidRPr="0037329F" w:rsidRDefault="007B4A5D" w:rsidP="00921A11">
      <w:pPr>
        <w:pStyle w:val="ListParagraph"/>
        <w:numPr>
          <w:ilvl w:val="0"/>
          <w:numId w:val="54"/>
        </w:numPr>
        <w:spacing w:after="0"/>
        <w:jc w:val="both"/>
        <w:rPr>
          <w:rFonts w:cstheme="minorHAnsi"/>
          <w:sz w:val="24"/>
          <w:szCs w:val="24"/>
          <w:lang w:val="pt-PT"/>
        </w:rPr>
      </w:pPr>
      <w:r w:rsidRPr="0037329F">
        <w:rPr>
          <w:rFonts w:eastAsia="Times New Roman" w:cstheme="minorHAnsi"/>
          <w:sz w:val="24"/>
          <w:szCs w:val="24"/>
        </w:rPr>
        <w:t>Nu a fost găsit vinovat, printr-o hotărâre judecătorească definitivă, pentru comiterea unei fraude/ infracțiuni referitoare la obținerea și utilizarea fondurilor europene și/sau a fondurilor publice naționale aferente acestora, în conformitate cu prevederile Codului Penal aprobat prin Legea nr. 286/2009, cu modificările și completările ulterioare;</w:t>
      </w:r>
    </w:p>
    <w:p w14:paraId="21FB274E" w14:textId="77777777" w:rsidR="007B4A5D" w:rsidRPr="0037329F" w:rsidRDefault="007B4A5D" w:rsidP="00921A11">
      <w:pPr>
        <w:pStyle w:val="ListParagraph"/>
        <w:numPr>
          <w:ilvl w:val="0"/>
          <w:numId w:val="54"/>
        </w:numPr>
        <w:tabs>
          <w:tab w:val="left" w:pos="360"/>
        </w:tabs>
        <w:spacing w:after="0"/>
        <w:jc w:val="both"/>
        <w:rPr>
          <w:rFonts w:cstheme="minorHAnsi"/>
          <w:sz w:val="24"/>
          <w:szCs w:val="24"/>
        </w:rPr>
      </w:pPr>
      <w:r w:rsidRPr="0037329F">
        <w:rPr>
          <w:rFonts w:cstheme="minorHAnsi"/>
          <w:sz w:val="24"/>
          <w:szCs w:val="24"/>
          <w:lang w:eastAsia="sk-SK"/>
        </w:rPr>
        <w:t xml:space="preserve">Nu este </w:t>
      </w:r>
      <w:r w:rsidRPr="0037329F">
        <w:rPr>
          <w:rFonts w:cstheme="minorHAnsi"/>
          <w:sz w:val="24"/>
          <w:szCs w:val="24"/>
        </w:rPr>
        <w:t>subiectul unui conflict de interese definit în conformitate cu prevederile naționale/comunitare în vigoare și nu se află într-o situație care are sau poate avea ca efect compromiterea obiectivității și imparțialității procesului de evaluare, selecție, contractare și implementare a proiectului;</w:t>
      </w:r>
    </w:p>
    <w:p w14:paraId="3246E830" w14:textId="2140BF7D" w:rsidR="007B4A5D" w:rsidRPr="0037329F" w:rsidRDefault="007B4A5D" w:rsidP="00921A11">
      <w:pPr>
        <w:pStyle w:val="ListParagraph"/>
        <w:numPr>
          <w:ilvl w:val="0"/>
          <w:numId w:val="54"/>
        </w:numPr>
        <w:spacing w:after="120"/>
        <w:jc w:val="both"/>
        <w:rPr>
          <w:rFonts w:cstheme="minorHAnsi"/>
          <w:iCs/>
          <w:sz w:val="24"/>
          <w:szCs w:val="24"/>
        </w:rPr>
      </w:pPr>
      <w:r w:rsidRPr="0037329F">
        <w:rPr>
          <w:rFonts w:cstheme="minorHAnsi"/>
          <w:iCs/>
          <w:sz w:val="24"/>
          <w:szCs w:val="24"/>
          <w:lang w:eastAsia="sk-SK"/>
        </w:rPr>
        <w:t>Nu se află în situația de a induce/a indus în eroare cu intenție o Autoritate de management sau o comisie de evaluare, selecție și contractare, prin furnizarea de informații incorecte/false în cadrul prezentului apel de proiecte sau al altor apeluri de proiecte finanțate din fonduri europene și/sau naționale;</w:t>
      </w:r>
    </w:p>
    <w:p w14:paraId="504DD3F6" w14:textId="7914A4EC" w:rsidR="007B4A5D" w:rsidRPr="0037329F" w:rsidRDefault="007B4A5D" w:rsidP="00921A11">
      <w:pPr>
        <w:pStyle w:val="ListParagraph"/>
        <w:numPr>
          <w:ilvl w:val="0"/>
          <w:numId w:val="54"/>
        </w:numPr>
        <w:spacing w:after="120"/>
        <w:jc w:val="both"/>
        <w:rPr>
          <w:rFonts w:cstheme="minorHAnsi"/>
          <w:iCs/>
          <w:sz w:val="24"/>
          <w:szCs w:val="24"/>
        </w:rPr>
      </w:pPr>
      <w:r w:rsidRPr="0037329F">
        <w:rPr>
          <w:rFonts w:cstheme="minorHAnsi"/>
          <w:iCs/>
          <w:sz w:val="24"/>
          <w:szCs w:val="24"/>
          <w:lang w:eastAsia="sk-SK"/>
        </w:rPr>
        <w:t>Nu se află în situația de a încerca</w:t>
      </w:r>
      <w:r w:rsidRPr="0037329F">
        <w:rPr>
          <w:rFonts w:cstheme="minorHAnsi"/>
          <w:iCs/>
          <w:sz w:val="24"/>
          <w:szCs w:val="24"/>
        </w:rPr>
        <w:t xml:space="preserve">/de </w:t>
      </w:r>
      <w:r w:rsidRPr="0037329F">
        <w:rPr>
          <w:rFonts w:cstheme="minorHAnsi"/>
          <w:iCs/>
          <w:sz w:val="24"/>
          <w:szCs w:val="24"/>
          <w:lang w:eastAsia="sk-SK"/>
        </w:rPr>
        <w:t>a fi încercat să obțină informații confidențiale sau să influențeze comisiile de evaluare și selecție sau Autoritatea de management pe parcursul procesului de evaluare, selecție și contractare a prezentului apel de proiecte sau a altor apeluri de proiecte derulate pentru finanțare din fonduri europene și/sau naționale;</w:t>
      </w:r>
    </w:p>
    <w:p w14:paraId="61D81A0F" w14:textId="05776915" w:rsidR="007B4A5D" w:rsidRPr="0037329F" w:rsidRDefault="007B4A5D" w:rsidP="00921A11">
      <w:pPr>
        <w:pStyle w:val="ListParagraph"/>
        <w:numPr>
          <w:ilvl w:val="0"/>
          <w:numId w:val="54"/>
        </w:numPr>
        <w:spacing w:after="120"/>
        <w:jc w:val="both"/>
        <w:rPr>
          <w:rFonts w:cstheme="minorHAnsi"/>
          <w:iCs/>
          <w:sz w:val="24"/>
          <w:szCs w:val="24"/>
        </w:rPr>
      </w:pPr>
      <w:r w:rsidRPr="0037329F">
        <w:rPr>
          <w:rFonts w:cstheme="minorHAnsi"/>
          <w:iCs/>
          <w:sz w:val="24"/>
          <w:szCs w:val="24"/>
          <w:lang w:eastAsia="sk-SK"/>
        </w:rPr>
        <w:t>Nu a suferit condamnări definitive în cauze referitoare la obținerea și utilizarea fondurilor europene și/sau a fondurilor publice naționale aferente acestora;</w:t>
      </w:r>
    </w:p>
    <w:p w14:paraId="43938C56" w14:textId="4DDB30D9" w:rsidR="00F62295" w:rsidRPr="0037329F" w:rsidRDefault="005A47C1" w:rsidP="00921A11">
      <w:pPr>
        <w:pStyle w:val="ListParagraph"/>
        <w:numPr>
          <w:ilvl w:val="0"/>
          <w:numId w:val="54"/>
        </w:numPr>
        <w:spacing w:after="120"/>
        <w:jc w:val="both"/>
        <w:rPr>
          <w:rFonts w:cstheme="minorHAnsi"/>
          <w:iCs/>
          <w:sz w:val="24"/>
          <w:szCs w:val="24"/>
        </w:rPr>
      </w:pPr>
      <w:r w:rsidRPr="0037329F">
        <w:rPr>
          <w:rFonts w:cstheme="minorHAnsi"/>
          <w:iCs/>
          <w:sz w:val="24"/>
          <w:szCs w:val="24"/>
        </w:rPr>
        <w:t xml:space="preserve"> Nu au fost stabilite debite ca urmare a masurilor l</w:t>
      </w:r>
      <w:r w:rsidR="00D63B47" w:rsidRPr="0037329F">
        <w:rPr>
          <w:rFonts w:cstheme="minorHAnsi"/>
          <w:iCs/>
          <w:sz w:val="24"/>
          <w:szCs w:val="24"/>
        </w:rPr>
        <w:t>e</w:t>
      </w:r>
      <w:r w:rsidRPr="0037329F">
        <w:rPr>
          <w:rFonts w:cstheme="minorHAnsi"/>
          <w:iCs/>
          <w:sz w:val="24"/>
          <w:szCs w:val="24"/>
        </w:rPr>
        <w:t>gale intreprinse de autoritatea de management,</w:t>
      </w:r>
    </w:p>
    <w:p w14:paraId="322B5E33" w14:textId="7478AE94" w:rsidR="005A47C1" w:rsidRPr="0037329F" w:rsidRDefault="005A47C1" w:rsidP="00921A11">
      <w:pPr>
        <w:pStyle w:val="ListParagraph"/>
        <w:spacing w:after="120"/>
        <w:ind w:left="1440"/>
        <w:jc w:val="both"/>
        <w:rPr>
          <w:rFonts w:cstheme="minorHAnsi"/>
          <w:iCs/>
          <w:sz w:val="24"/>
          <w:szCs w:val="24"/>
        </w:rPr>
      </w:pPr>
      <w:r w:rsidRPr="0037329F">
        <w:rPr>
          <w:rFonts w:cstheme="minorHAnsi"/>
          <w:iCs/>
          <w:sz w:val="24"/>
          <w:szCs w:val="24"/>
        </w:rPr>
        <w:t>SAU,</w:t>
      </w:r>
    </w:p>
    <w:p w14:paraId="3E910C3E" w14:textId="5872CAA7" w:rsidR="005A47C1" w:rsidRPr="0037329F" w:rsidRDefault="00D63B47" w:rsidP="00D63B47">
      <w:pPr>
        <w:tabs>
          <w:tab w:val="left" w:pos="360"/>
        </w:tabs>
        <w:spacing w:after="0"/>
        <w:ind w:left="360"/>
        <w:jc w:val="both"/>
        <w:rPr>
          <w:rFonts w:eastAsia="Times New Roman" w:cstheme="minorHAnsi"/>
          <w:bCs/>
          <w:iCs/>
          <w:sz w:val="24"/>
          <w:szCs w:val="24"/>
        </w:rPr>
      </w:pPr>
      <w:r w:rsidRPr="0037329F">
        <w:rPr>
          <w:rFonts w:eastAsia="Times New Roman" w:cstheme="minorHAnsi"/>
          <w:bCs/>
          <w:iCs/>
          <w:sz w:val="24"/>
          <w:szCs w:val="24"/>
        </w:rPr>
        <w:tab/>
      </w:r>
      <w:r w:rsidR="005A47C1" w:rsidRPr="0037329F">
        <w:rPr>
          <w:rFonts w:eastAsia="Times New Roman" w:cstheme="minorHAnsi"/>
          <w:bCs/>
          <w:iCs/>
          <w:sz w:val="24"/>
          <w:szCs w:val="24"/>
        </w:rPr>
        <w:t xml:space="preserve">În situația în care au fost stabilite debite ca urmare a măsurilor legale întreprinse de autoritatea de management, solicitantul înțelege că va putea semna contractul de finanțare doar dacă: </w:t>
      </w:r>
    </w:p>
    <w:p w14:paraId="27273926" w14:textId="77777777" w:rsidR="005A47C1" w:rsidRPr="0037329F" w:rsidRDefault="005A47C1" w:rsidP="00921A11">
      <w:pPr>
        <w:pStyle w:val="ListParagraph"/>
        <w:numPr>
          <w:ilvl w:val="0"/>
          <w:numId w:val="55"/>
        </w:numPr>
        <w:tabs>
          <w:tab w:val="left" w:pos="360"/>
        </w:tabs>
        <w:spacing w:after="0"/>
        <w:jc w:val="both"/>
        <w:rPr>
          <w:rFonts w:eastAsia="Times New Roman" w:cstheme="minorHAnsi"/>
          <w:bCs/>
          <w:iCs/>
          <w:sz w:val="24"/>
          <w:szCs w:val="24"/>
        </w:rPr>
      </w:pPr>
      <w:r w:rsidRPr="0037329F">
        <w:rPr>
          <w:rFonts w:eastAsia="Times New Roman" w:cstheme="minorHAnsi"/>
          <w:bCs/>
          <w:iCs/>
          <w:sz w:val="24"/>
          <w:szCs w:val="24"/>
        </w:rPr>
        <w:t xml:space="preserve">recunoaște debitul stabilit în sarcina sa de autoritatea de management și îl achită integral, atașând dovezi în acest sens, cu excepția proiectelor aflate în </w:t>
      </w:r>
      <w:r w:rsidRPr="0037329F">
        <w:rPr>
          <w:rFonts w:eastAsia="Times New Roman" w:cstheme="minorHAnsi"/>
          <w:bCs/>
          <w:iCs/>
          <w:sz w:val="24"/>
          <w:szCs w:val="24"/>
        </w:rPr>
        <w:lastRenderedPageBreak/>
        <w:t>implementare, pentru care recunoaște debitul stabilit și îl achită integral sau își exprimă acordul cu privire la stingerea acestuia din valoarea cererilor de rambursare ulterioare, aferente proiectului în cadrul căruia a fost constatat.</w:t>
      </w:r>
    </w:p>
    <w:p w14:paraId="26C83003" w14:textId="77777777" w:rsidR="005A47C1" w:rsidRPr="0037329F" w:rsidRDefault="005A47C1" w:rsidP="00921A11">
      <w:pPr>
        <w:pStyle w:val="ListParagraph"/>
        <w:numPr>
          <w:ilvl w:val="0"/>
          <w:numId w:val="55"/>
        </w:numPr>
        <w:tabs>
          <w:tab w:val="left" w:pos="360"/>
        </w:tabs>
        <w:spacing w:after="0"/>
        <w:jc w:val="both"/>
        <w:rPr>
          <w:rFonts w:eastAsia="Times New Roman" w:cstheme="minorHAnsi"/>
          <w:bCs/>
          <w:iCs/>
          <w:sz w:val="24"/>
          <w:szCs w:val="24"/>
        </w:rPr>
      </w:pPr>
      <w:r w:rsidRPr="0037329F">
        <w:rPr>
          <w:rFonts w:eastAsia="Times New Roman" w:cstheme="minorHAnsi"/>
          <w:bCs/>
          <w:iCs/>
          <w:sz w:val="24"/>
          <w:szCs w:val="24"/>
        </w:rPr>
        <w:t>a contestat în instanța notificările/procesele verbale/notele de constatare a unor debite și prin decizie a instanțelor de judecată acestea au fost suspendate de la executare, anexând dovezi în acest sens.</w:t>
      </w:r>
    </w:p>
    <w:p w14:paraId="588A1790" w14:textId="7AFC688C" w:rsidR="005A47C1" w:rsidRPr="0037329F" w:rsidRDefault="005A47C1" w:rsidP="00921A11">
      <w:pPr>
        <w:pStyle w:val="ListParagraph"/>
        <w:numPr>
          <w:ilvl w:val="0"/>
          <w:numId w:val="54"/>
        </w:numPr>
        <w:tabs>
          <w:tab w:val="left" w:pos="360"/>
        </w:tabs>
        <w:spacing w:after="0"/>
        <w:jc w:val="both"/>
        <w:rPr>
          <w:rFonts w:eastAsia="Times New Roman" w:cstheme="minorHAnsi"/>
          <w:bCs/>
          <w:iCs/>
          <w:sz w:val="24"/>
          <w:szCs w:val="24"/>
        </w:rPr>
      </w:pPr>
      <w:r w:rsidRPr="0037329F">
        <w:rPr>
          <w:rFonts w:eastAsia="Times New Roman" w:cstheme="minorHAnsi"/>
          <w:bCs/>
          <w:iCs/>
          <w:sz w:val="24"/>
          <w:szCs w:val="24"/>
        </w:rPr>
        <w:t>Nu face obiectul unui ordin de recuperare în urma unei decizii anterioare a Comisiei Europene, privind declararea unui ajutor de stat ca fiind ilegal și incompatibil cu piața comună, sau, în cazul în care solicitantul a făcut obiectul unei astfel de decizii, aceasta trebuie să fi fost deja executată și ajutorul integral recuperat, inclusiv dobânda de recuperare aferentă;</w:t>
      </w:r>
    </w:p>
    <w:p w14:paraId="4BECF889" w14:textId="6AFE6D31" w:rsidR="005A47C1" w:rsidRPr="0037329F" w:rsidRDefault="005A47C1" w:rsidP="00921A11">
      <w:pPr>
        <w:pStyle w:val="ListParagraph"/>
        <w:numPr>
          <w:ilvl w:val="0"/>
          <w:numId w:val="54"/>
        </w:numPr>
        <w:tabs>
          <w:tab w:val="left" w:pos="360"/>
        </w:tabs>
        <w:spacing w:after="0"/>
        <w:jc w:val="both"/>
        <w:rPr>
          <w:rFonts w:eastAsia="Times New Roman" w:cstheme="minorHAnsi"/>
          <w:bCs/>
          <w:iCs/>
          <w:sz w:val="24"/>
          <w:szCs w:val="24"/>
        </w:rPr>
      </w:pPr>
      <w:r w:rsidRPr="0037329F">
        <w:rPr>
          <w:rFonts w:cstheme="minorHAnsi"/>
          <w:iCs/>
          <w:sz w:val="24"/>
          <w:szCs w:val="24"/>
          <w:lang w:eastAsia="sk-SK"/>
        </w:rPr>
        <w:t>Nu se află în situația de a nu fi achitat obligațiile de plată nete către bugetul de stat și respectiv bugetul local conform normelor legale în vigoare;</w:t>
      </w:r>
    </w:p>
    <w:p w14:paraId="00251536" w14:textId="66DCC3D3" w:rsidR="005A47C1" w:rsidRPr="0037329F" w:rsidRDefault="005A47C1" w:rsidP="00921A11">
      <w:pPr>
        <w:pStyle w:val="ListParagraph"/>
        <w:numPr>
          <w:ilvl w:val="0"/>
          <w:numId w:val="54"/>
        </w:numPr>
        <w:tabs>
          <w:tab w:val="left" w:pos="360"/>
        </w:tabs>
        <w:spacing w:after="0"/>
        <w:jc w:val="both"/>
        <w:rPr>
          <w:rFonts w:eastAsia="Times New Roman" w:cstheme="minorHAnsi"/>
          <w:bCs/>
          <w:iCs/>
          <w:sz w:val="24"/>
          <w:szCs w:val="24"/>
        </w:rPr>
      </w:pPr>
      <w:r w:rsidRPr="0037329F">
        <w:rPr>
          <w:rFonts w:cstheme="minorHAnsi"/>
          <w:iCs/>
          <w:sz w:val="24"/>
          <w:szCs w:val="24"/>
          <w:lang w:eastAsia="sk-SK"/>
        </w:rPr>
        <w:t>Nu se află în situația de a nu deține dreptul legal de a desfășura activitățile prevăzute în cadrul proiectului;</w:t>
      </w:r>
    </w:p>
    <w:p w14:paraId="35F071FA" w14:textId="2CE8B4D5" w:rsidR="005A47C1" w:rsidRPr="0037329F" w:rsidRDefault="005A47C1" w:rsidP="00921A11">
      <w:pPr>
        <w:pStyle w:val="ListParagraph"/>
        <w:numPr>
          <w:ilvl w:val="0"/>
          <w:numId w:val="54"/>
        </w:numPr>
        <w:tabs>
          <w:tab w:val="left" w:pos="360"/>
        </w:tabs>
        <w:spacing w:after="0"/>
        <w:jc w:val="both"/>
        <w:rPr>
          <w:rFonts w:eastAsia="Times New Roman" w:cstheme="minorHAnsi"/>
          <w:bCs/>
          <w:sz w:val="24"/>
          <w:szCs w:val="24"/>
        </w:rPr>
      </w:pPr>
      <w:r w:rsidRPr="0037329F">
        <w:rPr>
          <w:rFonts w:cstheme="minorHAnsi"/>
          <w:bCs/>
          <w:sz w:val="24"/>
          <w:szCs w:val="24"/>
          <w:lang w:eastAsia="sk-SK"/>
        </w:rPr>
        <w:t>N</w:t>
      </w:r>
      <w:r w:rsidRPr="0037329F">
        <w:rPr>
          <w:rFonts w:cstheme="minorHAnsi"/>
          <w:sz w:val="24"/>
          <w:szCs w:val="24"/>
          <w:lang w:eastAsia="sk-SK"/>
        </w:rPr>
        <w:t>u a fost condamnat printr-o hotărâre cu valoare de res judicata pentru un delict legat de conduita sa profesională, pentru fraudă, corupție, participare la o organizație criminală sau la orice alte activități ilegale în detrimentul intereselor financiare ale Uniunii Europene;</w:t>
      </w:r>
    </w:p>
    <w:p w14:paraId="58A6D8E5" w14:textId="77777777" w:rsidR="007B4A5D" w:rsidRPr="0037329F" w:rsidRDefault="007B4A5D" w:rsidP="005A47C1">
      <w:pPr>
        <w:spacing w:after="120"/>
        <w:jc w:val="both"/>
        <w:rPr>
          <w:rFonts w:cstheme="minorHAnsi"/>
          <w:sz w:val="24"/>
          <w:szCs w:val="24"/>
        </w:rPr>
      </w:pPr>
    </w:p>
    <w:p w14:paraId="2B44BDC5" w14:textId="77777777" w:rsidR="007E133A" w:rsidRPr="0037329F" w:rsidRDefault="007E133A" w:rsidP="00162988">
      <w:pPr>
        <w:numPr>
          <w:ilvl w:val="0"/>
          <w:numId w:val="10"/>
        </w:numPr>
        <w:spacing w:before="240" w:after="120"/>
        <w:ind w:left="567" w:hanging="567"/>
        <w:jc w:val="both"/>
        <w:rPr>
          <w:rFonts w:eastAsia="Times New Roman" w:cstheme="minorHAnsi"/>
          <w:b/>
          <w:sz w:val="24"/>
          <w:szCs w:val="24"/>
        </w:rPr>
      </w:pPr>
      <w:r w:rsidRPr="0037329F">
        <w:rPr>
          <w:rFonts w:eastAsia="Times New Roman" w:cstheme="minorHAnsi"/>
          <w:b/>
          <w:sz w:val="24"/>
          <w:szCs w:val="24"/>
        </w:rPr>
        <w:t>Capacitatea financiară a solicitantului de a asigura contribuția proprie la valoarea cheltuielilor eligibile, precum și acoperirea cheltuielilor neeligibile și de a asigura costurile de funcționare și întreținere a investiției și serviciile asociate necesare, în vederea asigurării sustenabilității financiare a acesteia, pe perioada de implementare și durabilitate a proiectului</w:t>
      </w:r>
    </w:p>
    <w:p w14:paraId="7CA6CBC6" w14:textId="31B79DE2" w:rsidR="007E133A" w:rsidRPr="0037329F" w:rsidRDefault="007E133A" w:rsidP="007E133A">
      <w:pPr>
        <w:spacing w:after="120"/>
        <w:jc w:val="both"/>
        <w:rPr>
          <w:rFonts w:eastAsia="SimSun" w:cstheme="minorHAnsi"/>
          <w:sz w:val="24"/>
          <w:szCs w:val="24"/>
        </w:rPr>
      </w:pPr>
      <w:r w:rsidRPr="0037329F">
        <w:rPr>
          <w:rFonts w:eastAsia="SimSun" w:cstheme="minorHAnsi"/>
          <w:sz w:val="24"/>
          <w:szCs w:val="24"/>
        </w:rPr>
        <w:t>Solicitantul se angajează prin Declara</w:t>
      </w:r>
      <w:r w:rsidR="00B253B8" w:rsidRPr="0037329F">
        <w:rPr>
          <w:rFonts w:eastAsia="SimSun" w:cstheme="minorHAnsi"/>
          <w:sz w:val="24"/>
          <w:szCs w:val="24"/>
        </w:rPr>
        <w:t>ț</w:t>
      </w:r>
      <w:r w:rsidRPr="0037329F">
        <w:rPr>
          <w:rFonts w:eastAsia="SimSun" w:cstheme="minorHAnsi"/>
          <w:sz w:val="24"/>
          <w:szCs w:val="24"/>
        </w:rPr>
        <w:t>ia unică (</w:t>
      </w:r>
      <w:r w:rsidRPr="0037329F">
        <w:rPr>
          <w:rFonts w:eastAsia="SimSun" w:cstheme="minorHAnsi"/>
          <w:b/>
          <w:bCs/>
          <w:sz w:val="24"/>
          <w:szCs w:val="24"/>
        </w:rPr>
        <w:t xml:space="preserve">Anexa </w:t>
      </w:r>
      <w:r w:rsidR="00181442" w:rsidRPr="0037329F">
        <w:rPr>
          <w:rFonts w:eastAsia="SimSun" w:cstheme="minorHAnsi"/>
          <w:b/>
          <w:bCs/>
          <w:sz w:val="24"/>
          <w:szCs w:val="24"/>
        </w:rPr>
        <w:t>I</w:t>
      </w:r>
      <w:r w:rsidR="00CB4CDB" w:rsidRPr="0037329F">
        <w:rPr>
          <w:rFonts w:eastAsia="SimSun" w:cstheme="minorHAnsi"/>
          <w:b/>
          <w:bCs/>
          <w:sz w:val="24"/>
          <w:szCs w:val="24"/>
        </w:rPr>
        <w:t>V</w:t>
      </w:r>
      <w:r w:rsidRPr="0037329F">
        <w:rPr>
          <w:rFonts w:eastAsia="SimSun" w:cstheme="minorHAnsi"/>
          <w:sz w:val="24"/>
          <w:szCs w:val="24"/>
        </w:rPr>
        <w:t>) să asigure contribuția proprie la valoarea cheltuielilor eligibile</w:t>
      </w:r>
      <w:r w:rsidR="00364A3A" w:rsidRPr="0037329F">
        <w:rPr>
          <w:rFonts w:eastAsia="SimSun" w:cstheme="minorHAnsi"/>
          <w:sz w:val="24"/>
          <w:szCs w:val="24"/>
        </w:rPr>
        <w:t xml:space="preserve">, </w:t>
      </w:r>
      <w:r w:rsidRPr="0037329F">
        <w:rPr>
          <w:rFonts w:eastAsia="SimSun" w:cstheme="minorHAnsi"/>
          <w:sz w:val="24"/>
          <w:szCs w:val="24"/>
        </w:rPr>
        <w:t>precum și acoperirea cheltuielilor neeligibile ale proiectului.</w:t>
      </w:r>
      <w:r w:rsidRPr="0037329F">
        <w:rPr>
          <w:rFonts w:cstheme="minorHAnsi"/>
          <w:sz w:val="24"/>
          <w:szCs w:val="24"/>
        </w:rPr>
        <w:t xml:space="preserve"> </w:t>
      </w:r>
      <w:r w:rsidRPr="0037329F">
        <w:rPr>
          <w:rFonts w:eastAsia="SimSun" w:cstheme="minorHAnsi"/>
          <w:sz w:val="24"/>
          <w:szCs w:val="24"/>
        </w:rPr>
        <w:t>Astfel, solicitantul va anexa la depunerea cererii de finan</w:t>
      </w:r>
      <w:r w:rsidR="00B253B8" w:rsidRPr="0037329F">
        <w:rPr>
          <w:rFonts w:eastAsia="SimSun" w:cstheme="minorHAnsi"/>
          <w:sz w:val="24"/>
          <w:szCs w:val="24"/>
        </w:rPr>
        <w:t>ț</w:t>
      </w:r>
      <w:r w:rsidRPr="0037329F">
        <w:rPr>
          <w:rFonts w:eastAsia="SimSun" w:cstheme="minorHAnsi"/>
          <w:sz w:val="24"/>
          <w:szCs w:val="24"/>
        </w:rPr>
        <w:t>are, Declara</w:t>
      </w:r>
      <w:r w:rsidR="00B253B8" w:rsidRPr="0037329F">
        <w:rPr>
          <w:rFonts w:eastAsia="SimSun" w:cstheme="minorHAnsi"/>
          <w:sz w:val="24"/>
          <w:szCs w:val="24"/>
        </w:rPr>
        <w:t>ț</w:t>
      </w:r>
      <w:r w:rsidRPr="0037329F">
        <w:rPr>
          <w:rFonts w:eastAsia="SimSun" w:cstheme="minorHAnsi"/>
          <w:sz w:val="24"/>
          <w:szCs w:val="24"/>
        </w:rPr>
        <w:t>ia unică</w:t>
      </w:r>
      <w:r w:rsidR="00F93572" w:rsidRPr="0037329F">
        <w:rPr>
          <w:rFonts w:eastAsia="SimSun" w:cstheme="minorHAnsi"/>
          <w:sz w:val="24"/>
          <w:szCs w:val="24"/>
        </w:rPr>
        <w:t>, iar în etapa de contractare va anexa</w:t>
      </w:r>
      <w:r w:rsidRPr="0037329F">
        <w:rPr>
          <w:rFonts w:eastAsia="SimSun" w:cstheme="minorHAnsi"/>
          <w:sz w:val="24"/>
          <w:szCs w:val="24"/>
        </w:rPr>
        <w:t xml:space="preserve"> şi Hotărârea de aprobare a </w:t>
      </w:r>
      <w:r w:rsidR="00CA6CA6" w:rsidRPr="0037329F">
        <w:rPr>
          <w:rFonts w:eastAsia="SimSun" w:cstheme="minorHAnsi"/>
          <w:sz w:val="24"/>
          <w:szCs w:val="24"/>
        </w:rPr>
        <w:t>proiectului</w:t>
      </w:r>
      <w:r w:rsidR="00AB5AE5" w:rsidRPr="0037329F">
        <w:rPr>
          <w:rFonts w:eastAsia="SimSun" w:cstheme="minorHAnsi"/>
          <w:sz w:val="24"/>
          <w:szCs w:val="24"/>
        </w:rPr>
        <w:t xml:space="preserve"> pentru etapa II </w:t>
      </w:r>
      <w:r w:rsidR="00B253B8" w:rsidRPr="0037329F">
        <w:rPr>
          <w:rFonts w:eastAsia="SimSun" w:cstheme="minorHAnsi"/>
          <w:sz w:val="24"/>
          <w:szCs w:val="24"/>
        </w:rPr>
        <w:t>de implementare a proiectului</w:t>
      </w:r>
      <w:r w:rsidR="00C243D0" w:rsidRPr="0037329F">
        <w:rPr>
          <w:rFonts w:eastAsia="SimSun" w:cstheme="minorHAnsi"/>
          <w:sz w:val="24"/>
          <w:szCs w:val="24"/>
        </w:rPr>
        <w:t>.</w:t>
      </w:r>
      <w:r w:rsidRPr="0037329F">
        <w:rPr>
          <w:rFonts w:eastAsia="SimSun" w:cstheme="minorHAnsi"/>
          <w:sz w:val="24"/>
          <w:szCs w:val="24"/>
        </w:rPr>
        <w:t xml:space="preserve"> Prin aceasta solicitantul își asumă, în cazul în care va primi finanțare, că pe </w:t>
      </w:r>
      <w:r w:rsidR="00F93572" w:rsidRPr="0037329F">
        <w:rPr>
          <w:rFonts w:eastAsia="SimSun" w:cstheme="minorHAnsi"/>
          <w:sz w:val="24"/>
          <w:szCs w:val="24"/>
        </w:rPr>
        <w:t>perioada de durabilitate</w:t>
      </w:r>
      <w:r w:rsidR="00AB3C7C" w:rsidRPr="0037329F">
        <w:rPr>
          <w:rFonts w:eastAsia="SimSun" w:cstheme="minorHAnsi"/>
          <w:sz w:val="24"/>
          <w:szCs w:val="24"/>
        </w:rPr>
        <w:t xml:space="preserve"> va</w:t>
      </w:r>
      <w:r w:rsidRPr="0037329F">
        <w:rPr>
          <w:rFonts w:eastAsia="SimSun" w:cstheme="minorHAnsi"/>
          <w:sz w:val="24"/>
          <w:szCs w:val="24"/>
        </w:rPr>
        <w:t xml:space="preserve"> mențin</w:t>
      </w:r>
      <w:r w:rsidR="00AB3C7C" w:rsidRPr="0037329F">
        <w:rPr>
          <w:rFonts w:eastAsia="SimSun" w:cstheme="minorHAnsi"/>
          <w:sz w:val="24"/>
          <w:szCs w:val="24"/>
        </w:rPr>
        <w:t>e</w:t>
      </w:r>
      <w:r w:rsidRPr="0037329F">
        <w:rPr>
          <w:rFonts w:eastAsia="SimSun" w:cstheme="minorHAnsi"/>
          <w:sz w:val="24"/>
          <w:szCs w:val="24"/>
        </w:rPr>
        <w:t xml:space="preserve"> investiția realizată, asigurând costurile de funcționare, întreținere</w:t>
      </w:r>
      <w:r w:rsidRPr="0037329F">
        <w:rPr>
          <w:rFonts w:cstheme="minorHAnsi"/>
          <w:sz w:val="24"/>
          <w:szCs w:val="24"/>
        </w:rPr>
        <w:t xml:space="preserve"> a investiției</w:t>
      </w:r>
      <w:r w:rsidRPr="0037329F">
        <w:rPr>
          <w:rFonts w:eastAsia="SimSun" w:cstheme="minorHAnsi"/>
          <w:sz w:val="24"/>
          <w:szCs w:val="24"/>
        </w:rPr>
        <w:t xml:space="preserve"> și serviciile asociate necesare, în vederea asigurării sustenabilității financiare a acesteia.</w:t>
      </w:r>
    </w:p>
    <w:p w14:paraId="25E4587A" w14:textId="77777777" w:rsidR="007E133A" w:rsidRPr="0037329F" w:rsidRDefault="007E133A" w:rsidP="007E133A">
      <w:pPr>
        <w:pStyle w:val="Heading4"/>
        <w:spacing w:before="240"/>
        <w:ind w:left="720"/>
        <w:jc w:val="both"/>
        <w:rPr>
          <w:rFonts w:cstheme="minorHAnsi"/>
          <w:color w:val="auto"/>
          <w:sz w:val="24"/>
          <w:szCs w:val="24"/>
        </w:rPr>
      </w:pPr>
      <w:r w:rsidRPr="0037329F">
        <w:rPr>
          <w:rFonts w:cstheme="minorHAnsi"/>
          <w:color w:val="auto"/>
          <w:sz w:val="24"/>
          <w:szCs w:val="24"/>
        </w:rPr>
        <w:t>5.1.2. Categorii de solicitanți eligibili</w:t>
      </w:r>
    </w:p>
    <w:p w14:paraId="44230960" w14:textId="31F5AFDE" w:rsidR="007E133A" w:rsidRPr="0037329F" w:rsidRDefault="008D7ED7" w:rsidP="007E133A">
      <w:pPr>
        <w:spacing w:after="120"/>
        <w:jc w:val="both"/>
        <w:rPr>
          <w:rFonts w:cstheme="minorHAnsi"/>
          <w:b/>
          <w:bCs/>
          <w:strike/>
          <w:sz w:val="24"/>
          <w:szCs w:val="24"/>
        </w:rPr>
      </w:pPr>
      <w:r w:rsidRPr="0037329F">
        <w:rPr>
          <w:rFonts w:cstheme="minorHAnsi"/>
          <w:sz w:val="24"/>
          <w:szCs w:val="24"/>
        </w:rPr>
        <w:t xml:space="preserve">Pentru apelurile de proiecte etapizate, </w:t>
      </w:r>
      <w:r w:rsidR="00EF35DA" w:rsidRPr="0037329F">
        <w:rPr>
          <w:rFonts w:cstheme="minorHAnsi"/>
          <w:sz w:val="24"/>
          <w:szCs w:val="24"/>
        </w:rPr>
        <w:t xml:space="preserve">sunt </w:t>
      </w:r>
      <w:r w:rsidR="00A86F26" w:rsidRPr="0037329F">
        <w:rPr>
          <w:rFonts w:cstheme="minorHAnsi"/>
          <w:sz w:val="24"/>
          <w:szCs w:val="24"/>
        </w:rPr>
        <w:t xml:space="preserve">eligibili </w:t>
      </w:r>
      <w:r w:rsidR="00EF35DA" w:rsidRPr="0037329F">
        <w:rPr>
          <w:rFonts w:cstheme="minorHAnsi"/>
          <w:sz w:val="24"/>
          <w:szCs w:val="24"/>
        </w:rPr>
        <w:t xml:space="preserve">numai solicitanții </w:t>
      </w:r>
      <w:r w:rsidR="00A86F26" w:rsidRPr="0037329F">
        <w:rPr>
          <w:rFonts w:cstheme="minorHAnsi"/>
          <w:sz w:val="24"/>
          <w:szCs w:val="24"/>
        </w:rPr>
        <w:t xml:space="preserve">listați în </w:t>
      </w:r>
      <w:r w:rsidR="00A86F26" w:rsidRPr="0037329F">
        <w:rPr>
          <w:rFonts w:cstheme="minorHAnsi"/>
          <w:b/>
          <w:bCs/>
          <w:sz w:val="24"/>
          <w:szCs w:val="24"/>
        </w:rPr>
        <w:t xml:space="preserve">Anexa </w:t>
      </w:r>
      <w:r w:rsidR="0050394C" w:rsidRPr="0037329F">
        <w:rPr>
          <w:rFonts w:cstheme="minorHAnsi"/>
          <w:b/>
          <w:bCs/>
          <w:sz w:val="24"/>
          <w:szCs w:val="24"/>
        </w:rPr>
        <w:t>II</w:t>
      </w:r>
      <w:r w:rsidR="0050394C" w:rsidRPr="0037329F">
        <w:rPr>
          <w:rFonts w:cstheme="minorHAnsi"/>
          <w:sz w:val="24"/>
          <w:szCs w:val="24"/>
        </w:rPr>
        <w:t xml:space="preserve"> </w:t>
      </w:r>
      <w:r w:rsidR="00A86F26" w:rsidRPr="0037329F">
        <w:rPr>
          <w:rFonts w:cstheme="minorHAnsi"/>
          <w:sz w:val="24"/>
          <w:szCs w:val="24"/>
        </w:rPr>
        <w:t xml:space="preserve">la </w:t>
      </w:r>
      <w:r w:rsidR="004363EB" w:rsidRPr="0037329F">
        <w:rPr>
          <w:rFonts w:cstheme="minorHAnsi"/>
          <w:sz w:val="24"/>
          <w:szCs w:val="24"/>
        </w:rPr>
        <w:t>prezentul ghid</w:t>
      </w:r>
      <w:r w:rsidR="004363EB" w:rsidRPr="0037329F">
        <w:rPr>
          <w:rFonts w:cstheme="minorHAnsi"/>
          <w:strike/>
          <w:sz w:val="24"/>
          <w:szCs w:val="24"/>
        </w:rPr>
        <w:t>.</w:t>
      </w:r>
    </w:p>
    <w:p w14:paraId="0F2B858A" w14:textId="77777777" w:rsidR="007E133A" w:rsidRPr="0037329F" w:rsidRDefault="007E133A" w:rsidP="007E133A">
      <w:pPr>
        <w:pStyle w:val="Heading4"/>
        <w:spacing w:before="240"/>
        <w:ind w:left="720"/>
        <w:jc w:val="both"/>
        <w:rPr>
          <w:rFonts w:cstheme="minorHAnsi"/>
          <w:color w:val="auto"/>
          <w:sz w:val="24"/>
          <w:szCs w:val="24"/>
        </w:rPr>
      </w:pPr>
      <w:r w:rsidRPr="0037329F">
        <w:rPr>
          <w:rFonts w:cstheme="minorHAnsi"/>
          <w:color w:val="auto"/>
          <w:sz w:val="24"/>
          <w:szCs w:val="24"/>
        </w:rPr>
        <w:lastRenderedPageBreak/>
        <w:t>5.1.3 Categorii de parteneri eligibili</w:t>
      </w:r>
    </w:p>
    <w:p w14:paraId="13AEB48F" w14:textId="39689EE8" w:rsidR="007E133A" w:rsidRPr="0037329F" w:rsidRDefault="00B96952" w:rsidP="007E133A">
      <w:pPr>
        <w:spacing w:after="120"/>
        <w:jc w:val="both"/>
        <w:rPr>
          <w:rFonts w:eastAsia="Times New Roman" w:cstheme="minorHAnsi"/>
          <w:sz w:val="24"/>
          <w:szCs w:val="24"/>
        </w:rPr>
      </w:pPr>
      <w:r w:rsidRPr="0037329F">
        <w:rPr>
          <w:rFonts w:cstheme="minorHAnsi"/>
          <w:sz w:val="24"/>
          <w:szCs w:val="24"/>
        </w:rPr>
        <w:t>Dacă</w:t>
      </w:r>
      <w:r w:rsidR="007E133A" w:rsidRPr="0037329F">
        <w:rPr>
          <w:rFonts w:cstheme="minorHAnsi"/>
          <w:sz w:val="24"/>
          <w:szCs w:val="24"/>
        </w:rPr>
        <w:t xml:space="preserve"> este cazul</w:t>
      </w:r>
      <w:r w:rsidRPr="0037329F">
        <w:rPr>
          <w:rFonts w:cstheme="minorHAnsi"/>
          <w:sz w:val="24"/>
          <w:szCs w:val="24"/>
        </w:rPr>
        <w:t xml:space="preserve">, conform </w:t>
      </w:r>
      <w:r w:rsidR="00FF2B3E" w:rsidRPr="0037329F">
        <w:rPr>
          <w:rFonts w:cstheme="minorHAnsi"/>
          <w:sz w:val="24"/>
          <w:szCs w:val="24"/>
        </w:rPr>
        <w:t>condițiilor aplicabile din</w:t>
      </w:r>
      <w:r w:rsidRPr="0037329F">
        <w:rPr>
          <w:rFonts w:cstheme="minorHAnsi"/>
          <w:sz w:val="24"/>
          <w:szCs w:val="24"/>
        </w:rPr>
        <w:t xml:space="preserve"> POR 2014-2020</w:t>
      </w:r>
      <w:r w:rsidR="00B67380" w:rsidRPr="0037329F">
        <w:rPr>
          <w:rFonts w:cstheme="minorHAnsi"/>
          <w:sz w:val="24"/>
          <w:szCs w:val="24"/>
        </w:rPr>
        <w:t xml:space="preserve">, ghiduri menționate la cap. </w:t>
      </w:r>
      <w:r w:rsidR="00E4621E" w:rsidRPr="0037329F">
        <w:rPr>
          <w:rFonts w:cstheme="minorHAnsi"/>
          <w:sz w:val="24"/>
          <w:szCs w:val="24"/>
        </w:rPr>
        <w:t>2.3</w:t>
      </w:r>
      <w:r w:rsidR="00B67380" w:rsidRPr="0037329F">
        <w:rPr>
          <w:rFonts w:cstheme="minorHAnsi"/>
          <w:sz w:val="24"/>
          <w:szCs w:val="24"/>
        </w:rPr>
        <w:t xml:space="preserve"> secțiunea D</w:t>
      </w:r>
      <w:r w:rsidR="007E133A" w:rsidRPr="0037329F">
        <w:rPr>
          <w:rFonts w:cstheme="minorHAnsi"/>
          <w:sz w:val="24"/>
          <w:szCs w:val="24"/>
        </w:rPr>
        <w:t>.</w:t>
      </w:r>
      <w:r w:rsidR="007E133A" w:rsidRPr="0037329F">
        <w:rPr>
          <w:rFonts w:eastAsia="Times New Roman" w:cstheme="minorHAnsi"/>
          <w:b/>
          <w:sz w:val="24"/>
          <w:szCs w:val="24"/>
        </w:rPr>
        <w:t xml:space="preserve"> </w:t>
      </w:r>
    </w:p>
    <w:p w14:paraId="305198FC" w14:textId="77777777" w:rsidR="007E133A" w:rsidRPr="0037329F" w:rsidRDefault="007E133A" w:rsidP="007E133A">
      <w:pPr>
        <w:pStyle w:val="Heading4"/>
        <w:spacing w:before="240"/>
        <w:ind w:left="720"/>
        <w:jc w:val="both"/>
        <w:rPr>
          <w:rFonts w:cstheme="minorHAnsi"/>
          <w:color w:val="auto"/>
          <w:sz w:val="24"/>
          <w:szCs w:val="24"/>
        </w:rPr>
      </w:pPr>
      <w:r w:rsidRPr="0037329F">
        <w:rPr>
          <w:rFonts w:cstheme="minorHAnsi"/>
          <w:color w:val="auto"/>
          <w:sz w:val="24"/>
          <w:szCs w:val="24"/>
        </w:rPr>
        <w:t>5.1.4. Reguli și cerințe privind parteneriatul</w:t>
      </w:r>
    </w:p>
    <w:p w14:paraId="1F601743" w14:textId="70651759" w:rsidR="00B96952" w:rsidRPr="0037329F" w:rsidRDefault="00B96952" w:rsidP="00B96952">
      <w:pPr>
        <w:spacing w:after="120"/>
        <w:jc w:val="both"/>
        <w:rPr>
          <w:rFonts w:eastAsia="Times New Roman" w:cstheme="minorHAnsi"/>
          <w:bCs/>
          <w:sz w:val="24"/>
          <w:szCs w:val="24"/>
        </w:rPr>
      </w:pPr>
      <w:r w:rsidRPr="0037329F">
        <w:rPr>
          <w:rFonts w:cstheme="minorHAnsi"/>
          <w:sz w:val="24"/>
          <w:szCs w:val="24"/>
        </w:rPr>
        <w:t xml:space="preserve">Dacă este cazul, conform </w:t>
      </w:r>
      <w:r w:rsidR="003552CC" w:rsidRPr="0037329F">
        <w:rPr>
          <w:rFonts w:cstheme="minorHAnsi"/>
          <w:sz w:val="24"/>
          <w:szCs w:val="24"/>
        </w:rPr>
        <w:t xml:space="preserve">condițiilor aplicabile din </w:t>
      </w:r>
      <w:r w:rsidRPr="0037329F">
        <w:rPr>
          <w:rFonts w:cstheme="minorHAnsi"/>
          <w:sz w:val="24"/>
          <w:szCs w:val="24"/>
        </w:rPr>
        <w:t>POR 2014-2020</w:t>
      </w:r>
      <w:r w:rsidR="0047342C" w:rsidRPr="0037329F">
        <w:rPr>
          <w:rFonts w:eastAsia="Times New Roman" w:cstheme="minorHAnsi"/>
          <w:b/>
          <w:sz w:val="24"/>
          <w:szCs w:val="24"/>
        </w:rPr>
        <w:t xml:space="preserve">, </w:t>
      </w:r>
      <w:r w:rsidR="0047342C" w:rsidRPr="0037329F">
        <w:rPr>
          <w:rFonts w:eastAsia="Times New Roman" w:cstheme="minorHAnsi"/>
          <w:bCs/>
          <w:sz w:val="24"/>
          <w:szCs w:val="24"/>
        </w:rPr>
        <w:t>c</w:t>
      </w:r>
      <w:r w:rsidR="00A75DAF" w:rsidRPr="0037329F">
        <w:rPr>
          <w:rFonts w:eastAsia="Times New Roman" w:cstheme="minorHAnsi"/>
          <w:bCs/>
          <w:sz w:val="24"/>
          <w:szCs w:val="24"/>
        </w:rPr>
        <w:t>omponența parteneriatului pentru proiectele etapizate este identică cu cea aprobată prin contractele deja încheiate POR 2014-2020</w:t>
      </w:r>
      <w:r w:rsidR="007B4A5D" w:rsidRPr="0037329F">
        <w:rPr>
          <w:rFonts w:eastAsia="Times New Roman" w:cstheme="minorHAnsi"/>
          <w:bCs/>
          <w:sz w:val="24"/>
          <w:szCs w:val="24"/>
        </w:rPr>
        <w:t>,</w:t>
      </w:r>
      <w:r w:rsidR="0047342C" w:rsidRPr="0037329F">
        <w:rPr>
          <w:rFonts w:eastAsia="Times New Roman" w:cstheme="minorHAnsi"/>
          <w:bCs/>
          <w:sz w:val="24"/>
          <w:szCs w:val="24"/>
        </w:rPr>
        <w:t xml:space="preserve"> </w:t>
      </w:r>
      <w:r w:rsidR="007B4A5D" w:rsidRPr="0037329F">
        <w:rPr>
          <w:rFonts w:eastAsia="Times New Roman" w:cstheme="minorHAnsi"/>
          <w:bCs/>
          <w:sz w:val="24"/>
          <w:szCs w:val="24"/>
        </w:rPr>
        <w:t>in baza carora s-a derulat etapa I.</w:t>
      </w:r>
    </w:p>
    <w:p w14:paraId="6CA020FB" w14:textId="41822259" w:rsidR="00551C91" w:rsidRPr="0037329F" w:rsidRDefault="00551C91" w:rsidP="00551C91">
      <w:pPr>
        <w:jc w:val="both"/>
        <w:rPr>
          <w:rFonts w:eastAsia="Montserrat" w:cstheme="minorHAnsi"/>
          <w:sz w:val="24"/>
          <w:szCs w:val="24"/>
        </w:rPr>
      </w:pPr>
      <w:r w:rsidRPr="0037329F">
        <w:rPr>
          <w:rFonts w:eastAsia="Montserrat" w:cstheme="minorHAnsi"/>
          <w:sz w:val="24"/>
          <w:szCs w:val="24"/>
        </w:rPr>
        <w:t>Acordul de parteneriat poate fi actualizat exclusiv în ceea ce privește</w:t>
      </w:r>
      <w:r w:rsidR="00F90D54" w:rsidRPr="0037329F">
        <w:rPr>
          <w:rFonts w:eastAsia="Montserrat" w:cstheme="minorHAnsi"/>
          <w:sz w:val="24"/>
          <w:szCs w:val="24"/>
        </w:rPr>
        <w:t xml:space="preserve"> modalitatea de participare la cofinantarea proiectului</w:t>
      </w:r>
      <w:r w:rsidRPr="0037329F">
        <w:rPr>
          <w:rFonts w:eastAsia="Montserrat" w:cstheme="minorHAnsi"/>
          <w:sz w:val="24"/>
          <w:szCs w:val="24"/>
        </w:rPr>
        <w:t>, atât pentru cheltuielile eligibile, cât și pentru cele neeligibile. Modalitatea de cooperare între parteneri (drepturi și obligații) va fi identică cu cea stabilită prin Acordul de parteneriat încheiat pentru contractele semnate prin POR 2014-2020 (etapa I).</w:t>
      </w:r>
    </w:p>
    <w:p w14:paraId="6906A3FF" w14:textId="561E397D" w:rsidR="00551C91" w:rsidRPr="0037329F" w:rsidRDefault="00551C91" w:rsidP="00551C91">
      <w:pPr>
        <w:spacing w:after="120"/>
        <w:jc w:val="both"/>
        <w:rPr>
          <w:rFonts w:eastAsia="Times New Roman" w:cstheme="minorHAnsi"/>
          <w:bCs/>
          <w:sz w:val="24"/>
          <w:szCs w:val="24"/>
        </w:rPr>
      </w:pPr>
      <w:bookmarkStart w:id="334" w:name="_heading=h.46r0co2" w:colFirst="0" w:colLast="0"/>
      <w:bookmarkEnd w:id="334"/>
      <w:r w:rsidRPr="0037329F">
        <w:rPr>
          <w:rFonts w:eastAsia="Montserrat" w:cstheme="minorHAnsi"/>
          <w:b/>
          <w:sz w:val="24"/>
          <w:szCs w:val="24"/>
        </w:rPr>
        <w:t>În cazul parteneriatului, Declarația unică va fi completată și semnată de reprezentantul fiecărui partener  în parte.</w:t>
      </w:r>
    </w:p>
    <w:p w14:paraId="548C5A91" w14:textId="77777777" w:rsidR="00532EAB" w:rsidRPr="0037329F" w:rsidRDefault="00532EAB" w:rsidP="00970838">
      <w:pPr>
        <w:spacing w:before="120" w:after="0"/>
        <w:jc w:val="both"/>
        <w:rPr>
          <w:rFonts w:cstheme="minorHAnsi"/>
          <w:sz w:val="24"/>
          <w:szCs w:val="24"/>
        </w:rPr>
      </w:pPr>
    </w:p>
    <w:p w14:paraId="40209034" w14:textId="77777777" w:rsidR="00E84E14" w:rsidRPr="0037329F" w:rsidRDefault="00E84E14" w:rsidP="00162988">
      <w:pPr>
        <w:pStyle w:val="Heading3"/>
        <w:numPr>
          <w:ilvl w:val="1"/>
          <w:numId w:val="25"/>
        </w:numPr>
        <w:rPr>
          <w:rFonts w:asciiTheme="minorHAnsi" w:hAnsiTheme="minorHAnsi" w:cstheme="minorHAnsi"/>
          <w:color w:val="auto"/>
          <w:sz w:val="24"/>
          <w:szCs w:val="24"/>
        </w:rPr>
      </w:pPr>
      <w:bookmarkStart w:id="335" w:name="_Toc144382654"/>
      <w:bookmarkStart w:id="336" w:name="_Toc155946388"/>
      <w:r w:rsidRPr="0037329F">
        <w:rPr>
          <w:rFonts w:asciiTheme="minorHAnsi" w:hAnsiTheme="minorHAnsi" w:cstheme="minorHAnsi"/>
          <w:color w:val="auto"/>
          <w:sz w:val="24"/>
          <w:szCs w:val="24"/>
        </w:rPr>
        <w:t>Eligibilitatea activităților</w:t>
      </w:r>
      <w:bookmarkEnd w:id="335"/>
      <w:bookmarkEnd w:id="336"/>
    </w:p>
    <w:p w14:paraId="3C49039A" w14:textId="77777777" w:rsidR="00E84E14" w:rsidRPr="0037329F" w:rsidRDefault="00E84E14" w:rsidP="00E84E14">
      <w:pPr>
        <w:pStyle w:val="Heading4"/>
        <w:spacing w:before="240"/>
        <w:jc w:val="both"/>
        <w:rPr>
          <w:rFonts w:cstheme="minorHAnsi"/>
          <w:color w:val="auto"/>
          <w:sz w:val="24"/>
          <w:szCs w:val="24"/>
        </w:rPr>
      </w:pPr>
      <w:r w:rsidRPr="0037329F">
        <w:rPr>
          <w:rFonts w:cstheme="minorHAnsi"/>
          <w:color w:val="auto"/>
          <w:sz w:val="24"/>
          <w:szCs w:val="24"/>
        </w:rPr>
        <w:t>5.2.1. Cerințe generale privind eligibilitatea activităților</w:t>
      </w:r>
    </w:p>
    <w:p w14:paraId="1BF2EF7B" w14:textId="4026E18C" w:rsidR="00923761" w:rsidRPr="0037329F" w:rsidRDefault="00757E25" w:rsidP="00923761">
      <w:pPr>
        <w:spacing w:after="120"/>
        <w:jc w:val="both"/>
        <w:rPr>
          <w:rFonts w:cstheme="minorHAnsi"/>
          <w:sz w:val="24"/>
          <w:szCs w:val="24"/>
        </w:rPr>
      </w:pPr>
      <w:r w:rsidRPr="0037329F">
        <w:rPr>
          <w:rFonts w:cstheme="minorHAnsi"/>
          <w:sz w:val="24"/>
          <w:szCs w:val="24"/>
        </w:rPr>
        <w:t xml:space="preserve">În cadrul apelurilor de proiecte etapizate, se acordă sprijin pentru investițiile prevăzute pentru </w:t>
      </w:r>
      <w:r w:rsidRPr="0037329F">
        <w:rPr>
          <w:rFonts w:cstheme="minorHAnsi"/>
          <w:b/>
          <w:bCs/>
          <w:sz w:val="24"/>
          <w:szCs w:val="24"/>
        </w:rPr>
        <w:t xml:space="preserve">etapa II </w:t>
      </w:r>
      <w:r w:rsidRPr="0037329F">
        <w:rPr>
          <w:rFonts w:cstheme="minorHAnsi"/>
          <w:sz w:val="24"/>
          <w:szCs w:val="24"/>
        </w:rPr>
        <w:t xml:space="preserve">. </w:t>
      </w:r>
    </w:p>
    <w:p w14:paraId="58125D12" w14:textId="13BC5128" w:rsidR="006959F0" w:rsidRPr="0037329F" w:rsidRDefault="006959F0" w:rsidP="00923761">
      <w:pPr>
        <w:spacing w:after="120"/>
        <w:jc w:val="both"/>
        <w:rPr>
          <w:rFonts w:eastAsiaTheme="majorEastAsia" w:cstheme="minorHAnsi"/>
          <w:b/>
          <w:bCs/>
          <w:iCs/>
          <w:sz w:val="24"/>
          <w:szCs w:val="24"/>
        </w:rPr>
      </w:pPr>
      <w:r w:rsidRPr="0037329F">
        <w:rPr>
          <w:rFonts w:eastAsiaTheme="majorEastAsia" w:cstheme="minorHAnsi"/>
          <w:b/>
          <w:bCs/>
          <w:iCs/>
          <w:sz w:val="24"/>
          <w:szCs w:val="24"/>
        </w:rPr>
        <w:t>Activitățile proiectului sunt în conformitate cu Obiectivele specifice definite pentru fiecare apel.</w:t>
      </w:r>
    </w:p>
    <w:p w14:paraId="7AE1FEC0" w14:textId="09775690" w:rsidR="00D11098" w:rsidRPr="0037329F" w:rsidRDefault="00D11098" w:rsidP="00923761">
      <w:pPr>
        <w:spacing w:after="120"/>
        <w:jc w:val="both"/>
        <w:rPr>
          <w:rFonts w:eastAsiaTheme="majorEastAsia" w:cstheme="minorHAnsi"/>
          <w:iCs/>
          <w:sz w:val="24"/>
          <w:szCs w:val="24"/>
        </w:rPr>
      </w:pPr>
      <w:r w:rsidRPr="0037329F">
        <w:rPr>
          <w:rFonts w:eastAsiaTheme="majorEastAsia" w:cstheme="minorHAnsi"/>
          <w:iCs/>
          <w:sz w:val="24"/>
          <w:szCs w:val="24"/>
        </w:rPr>
        <w:t>Activitățile descrise în cererea de finanțare (Secțiunea: Activități) vizează acțiunile sprijinite în cadrul apelurilor dedicate proiectelor etapizate și sunt cele prevăzute în cererea de finanțare aprobată la finanțare prin POR 2014-2020.</w:t>
      </w:r>
    </w:p>
    <w:p w14:paraId="729C0D8A" w14:textId="77777777" w:rsidR="00D30A3C" w:rsidRPr="0037329F" w:rsidRDefault="00D30A3C" w:rsidP="00162988">
      <w:pPr>
        <w:pStyle w:val="Heading4"/>
        <w:numPr>
          <w:ilvl w:val="2"/>
          <w:numId w:val="12"/>
        </w:numPr>
        <w:spacing w:before="120"/>
        <w:ind w:left="1004" w:hanging="284"/>
        <w:rPr>
          <w:rFonts w:cstheme="minorHAnsi"/>
          <w:color w:val="auto"/>
          <w:sz w:val="24"/>
          <w:szCs w:val="24"/>
        </w:rPr>
      </w:pPr>
      <w:r w:rsidRPr="0037329F">
        <w:rPr>
          <w:rFonts w:cstheme="minorHAnsi"/>
          <w:color w:val="auto"/>
          <w:sz w:val="24"/>
          <w:szCs w:val="24"/>
        </w:rPr>
        <w:t>Activități eligibile</w:t>
      </w:r>
    </w:p>
    <w:p w14:paraId="67C05341" w14:textId="4A011163" w:rsidR="00D30A3C" w:rsidRPr="0037329F" w:rsidRDefault="00D30A3C" w:rsidP="00D30A3C">
      <w:pPr>
        <w:spacing w:after="120"/>
        <w:rPr>
          <w:rFonts w:eastAsia="Times New Roman" w:cstheme="minorHAnsi"/>
          <w:sz w:val="24"/>
          <w:szCs w:val="24"/>
        </w:rPr>
      </w:pPr>
      <w:r w:rsidRPr="0037329F">
        <w:rPr>
          <w:rFonts w:eastAsia="Times New Roman" w:cstheme="minorHAnsi"/>
          <w:sz w:val="24"/>
          <w:szCs w:val="24"/>
        </w:rPr>
        <w:t xml:space="preserve">Activitățile eligibile propuse în cadrul cererilor de finanțare reprezintă obligații contractuale ce vor fi monitorizate pe parcursul implementării </w:t>
      </w:r>
      <w:r w:rsidR="00551CC9" w:rsidRPr="0037329F">
        <w:rPr>
          <w:rFonts w:eastAsia="Times New Roman" w:cstheme="minorHAnsi"/>
          <w:sz w:val="24"/>
          <w:szCs w:val="24"/>
        </w:rPr>
        <w:t xml:space="preserve">etapei II a </w:t>
      </w:r>
      <w:r w:rsidRPr="0037329F">
        <w:rPr>
          <w:rFonts w:eastAsia="Times New Roman" w:cstheme="minorHAnsi"/>
          <w:sz w:val="24"/>
          <w:szCs w:val="24"/>
        </w:rPr>
        <w:t>proiectului</w:t>
      </w:r>
      <w:r w:rsidR="00551CC9" w:rsidRPr="0037329F">
        <w:rPr>
          <w:rFonts w:eastAsia="Times New Roman" w:cstheme="minorHAnsi"/>
          <w:sz w:val="24"/>
          <w:szCs w:val="24"/>
        </w:rPr>
        <w:t xml:space="preserve"> etapizat</w:t>
      </w:r>
      <w:r w:rsidRPr="0037329F">
        <w:rPr>
          <w:rFonts w:eastAsia="Times New Roman" w:cstheme="minorHAnsi"/>
          <w:sz w:val="24"/>
          <w:szCs w:val="24"/>
        </w:rPr>
        <w:t xml:space="preserve">. </w:t>
      </w:r>
    </w:p>
    <w:p w14:paraId="5846C2A6" w14:textId="4D8C5031" w:rsidR="00D30A3C" w:rsidRPr="0037329F" w:rsidRDefault="00D30A3C" w:rsidP="00EE6342">
      <w:pPr>
        <w:spacing w:after="120"/>
        <w:jc w:val="both"/>
        <w:rPr>
          <w:rFonts w:eastAsia="Times New Roman" w:cstheme="minorHAnsi"/>
          <w:bCs/>
          <w:sz w:val="24"/>
          <w:szCs w:val="24"/>
        </w:rPr>
      </w:pPr>
      <w:r w:rsidRPr="0037329F">
        <w:rPr>
          <w:rFonts w:eastAsia="Times New Roman" w:cstheme="minorHAnsi"/>
          <w:bCs/>
          <w:sz w:val="24"/>
          <w:szCs w:val="24"/>
        </w:rPr>
        <w:t>Tipuri de activități eligibile în cadrul apelu</w:t>
      </w:r>
      <w:r w:rsidR="002E0D98" w:rsidRPr="0037329F">
        <w:rPr>
          <w:rFonts w:eastAsia="Times New Roman" w:cstheme="minorHAnsi"/>
          <w:bCs/>
          <w:sz w:val="24"/>
          <w:szCs w:val="24"/>
        </w:rPr>
        <w:t xml:space="preserve">rilor de proiecte etapizate </w:t>
      </w:r>
      <w:r w:rsidR="00802A23" w:rsidRPr="0037329F">
        <w:rPr>
          <w:rFonts w:eastAsia="Times New Roman" w:cstheme="minorHAnsi"/>
          <w:bCs/>
          <w:sz w:val="24"/>
          <w:szCs w:val="24"/>
        </w:rPr>
        <w:t>sunt cele prevăzute în cererea de</w:t>
      </w:r>
      <w:r w:rsidR="004F0BCF" w:rsidRPr="0037329F">
        <w:rPr>
          <w:rFonts w:eastAsia="Times New Roman" w:cstheme="minorHAnsi"/>
          <w:bCs/>
          <w:sz w:val="24"/>
          <w:szCs w:val="24"/>
        </w:rPr>
        <w:t xml:space="preserve"> finanțare aprobată prin POR 2014-2020.</w:t>
      </w:r>
    </w:p>
    <w:p w14:paraId="60DB6AAF" w14:textId="2D973D18" w:rsidR="00D30A3C" w:rsidRPr="0037329F" w:rsidRDefault="00D30A3C" w:rsidP="00EE6342">
      <w:pPr>
        <w:spacing w:after="120"/>
        <w:jc w:val="both"/>
        <w:rPr>
          <w:rFonts w:eastAsia="Times New Roman" w:cstheme="minorHAnsi"/>
          <w:bCs/>
          <w:sz w:val="24"/>
          <w:szCs w:val="24"/>
        </w:rPr>
      </w:pPr>
      <w:r w:rsidRPr="0037329F">
        <w:rPr>
          <w:rFonts w:eastAsia="Times New Roman" w:cstheme="minorHAnsi"/>
          <w:bCs/>
          <w:sz w:val="24"/>
          <w:szCs w:val="24"/>
        </w:rPr>
        <w:t xml:space="preserve">Este obligatorie realizarea activităților de informare și vizibilitate aferente proiectului în conformitate cu </w:t>
      </w:r>
      <w:r w:rsidR="00FE5968" w:rsidRPr="0037329F">
        <w:rPr>
          <w:rFonts w:eastAsia="Times New Roman" w:cstheme="minorHAnsi"/>
          <w:bCs/>
          <w:sz w:val="24"/>
          <w:szCs w:val="24"/>
        </w:rPr>
        <w:t>Manualul</w:t>
      </w:r>
      <w:r w:rsidRPr="0037329F">
        <w:rPr>
          <w:rFonts w:eastAsia="Times New Roman" w:cstheme="minorHAnsi"/>
          <w:bCs/>
          <w:sz w:val="24"/>
          <w:szCs w:val="24"/>
        </w:rPr>
        <w:t xml:space="preserve"> de Identitate Vizuală </w:t>
      </w:r>
      <w:r w:rsidR="002836E7" w:rsidRPr="0037329F">
        <w:rPr>
          <w:rFonts w:eastAsia="Times New Roman" w:cstheme="minorHAnsi"/>
          <w:bCs/>
          <w:sz w:val="24"/>
          <w:szCs w:val="24"/>
        </w:rPr>
        <w:t xml:space="preserve">al Programului Regional </w:t>
      </w:r>
      <w:r w:rsidR="001124C0" w:rsidRPr="0037329F">
        <w:rPr>
          <w:rFonts w:eastAsia="Times New Roman" w:cstheme="minorHAnsi"/>
          <w:bCs/>
          <w:sz w:val="24"/>
          <w:szCs w:val="24"/>
        </w:rPr>
        <w:t>Sud</w:t>
      </w:r>
      <w:r w:rsidR="002836E7" w:rsidRPr="0037329F">
        <w:rPr>
          <w:rFonts w:eastAsia="Times New Roman" w:cstheme="minorHAnsi"/>
          <w:bCs/>
          <w:sz w:val="24"/>
          <w:szCs w:val="24"/>
        </w:rPr>
        <w:t>-Vest</w:t>
      </w:r>
      <w:r w:rsidR="001124C0" w:rsidRPr="0037329F">
        <w:rPr>
          <w:rFonts w:eastAsia="Times New Roman" w:cstheme="minorHAnsi"/>
          <w:bCs/>
          <w:sz w:val="24"/>
          <w:szCs w:val="24"/>
        </w:rPr>
        <w:t xml:space="preserve"> Oltenia</w:t>
      </w:r>
      <w:r w:rsidR="00426465" w:rsidRPr="0037329F">
        <w:rPr>
          <w:rFonts w:eastAsia="Times New Roman" w:cstheme="minorHAnsi"/>
          <w:bCs/>
          <w:sz w:val="24"/>
          <w:szCs w:val="24"/>
        </w:rPr>
        <w:t xml:space="preserve">n </w:t>
      </w:r>
      <w:r w:rsidR="00EE6342" w:rsidRPr="0037329F">
        <w:rPr>
          <w:rFonts w:eastAsia="Times New Roman" w:cstheme="minorHAnsi"/>
          <w:bCs/>
          <w:sz w:val="24"/>
          <w:szCs w:val="24"/>
        </w:rPr>
        <w:t xml:space="preserve">2021-2027, elaborat de AM PR </w:t>
      </w:r>
      <w:r w:rsidR="002767BE" w:rsidRPr="0037329F">
        <w:rPr>
          <w:rFonts w:eastAsia="Times New Roman" w:cstheme="minorHAnsi"/>
          <w:bCs/>
          <w:sz w:val="24"/>
          <w:szCs w:val="24"/>
        </w:rPr>
        <w:t>S</w:t>
      </w:r>
      <w:r w:rsidR="00EE6342" w:rsidRPr="0037329F">
        <w:rPr>
          <w:rFonts w:eastAsia="Times New Roman" w:cstheme="minorHAnsi"/>
          <w:bCs/>
          <w:sz w:val="24"/>
          <w:szCs w:val="24"/>
        </w:rPr>
        <w:t>V</w:t>
      </w:r>
      <w:r w:rsidR="002767BE" w:rsidRPr="0037329F">
        <w:rPr>
          <w:rFonts w:eastAsia="Times New Roman" w:cstheme="minorHAnsi"/>
          <w:bCs/>
          <w:sz w:val="24"/>
          <w:szCs w:val="24"/>
        </w:rPr>
        <w:t xml:space="preserve"> Oltenia</w:t>
      </w:r>
      <w:r w:rsidRPr="0037329F">
        <w:rPr>
          <w:rFonts w:eastAsia="Times New Roman" w:cstheme="minorHAnsi"/>
          <w:bCs/>
          <w:sz w:val="24"/>
          <w:szCs w:val="24"/>
        </w:rPr>
        <w:t xml:space="preserve"> și cu prevederile contractuale.</w:t>
      </w:r>
    </w:p>
    <w:p w14:paraId="523C28B5" w14:textId="77777777" w:rsidR="00653944" w:rsidRPr="0037329F" w:rsidRDefault="00653944" w:rsidP="00653944">
      <w:pPr>
        <w:pStyle w:val="Heading4"/>
        <w:rPr>
          <w:rFonts w:cstheme="minorHAnsi"/>
          <w:color w:val="auto"/>
          <w:sz w:val="24"/>
          <w:szCs w:val="24"/>
        </w:rPr>
      </w:pPr>
      <w:r w:rsidRPr="0037329F">
        <w:rPr>
          <w:rFonts w:cstheme="minorHAnsi"/>
          <w:color w:val="auto"/>
          <w:sz w:val="24"/>
          <w:szCs w:val="24"/>
        </w:rPr>
        <w:lastRenderedPageBreak/>
        <w:t>5.2.3. Activitatea de bază</w:t>
      </w:r>
    </w:p>
    <w:p w14:paraId="68F29BE4" w14:textId="36B1FBD1" w:rsidR="00653944" w:rsidRPr="0037329F" w:rsidRDefault="0035311B" w:rsidP="00653944">
      <w:pPr>
        <w:spacing w:after="120"/>
        <w:jc w:val="both"/>
        <w:rPr>
          <w:rFonts w:cstheme="minorHAnsi"/>
          <w:sz w:val="24"/>
          <w:szCs w:val="24"/>
        </w:rPr>
      </w:pPr>
      <w:r w:rsidRPr="0037329F">
        <w:rPr>
          <w:rFonts w:cstheme="minorHAnsi"/>
          <w:sz w:val="24"/>
          <w:szCs w:val="24"/>
        </w:rPr>
        <w:t xml:space="preserve">Nu este cazul </w:t>
      </w:r>
    </w:p>
    <w:p w14:paraId="587FACEB" w14:textId="77777777" w:rsidR="00BA769C" w:rsidRPr="0037329F" w:rsidRDefault="00BA769C" w:rsidP="0074341C">
      <w:pPr>
        <w:pStyle w:val="Heading4"/>
        <w:jc w:val="both"/>
        <w:rPr>
          <w:rFonts w:cstheme="minorHAnsi"/>
          <w:color w:val="auto"/>
          <w:sz w:val="24"/>
          <w:szCs w:val="24"/>
        </w:rPr>
      </w:pPr>
      <w:r w:rsidRPr="0037329F">
        <w:rPr>
          <w:rFonts w:cstheme="minorHAnsi"/>
          <w:color w:val="auto"/>
          <w:sz w:val="24"/>
          <w:szCs w:val="24"/>
        </w:rPr>
        <w:t>5.2.4. Activități neeligibile</w:t>
      </w:r>
    </w:p>
    <w:p w14:paraId="1A75FDC2" w14:textId="23197097" w:rsidR="00655089" w:rsidRPr="0037329F" w:rsidRDefault="00E84596" w:rsidP="00BA769C">
      <w:pPr>
        <w:spacing w:after="120"/>
        <w:jc w:val="both"/>
        <w:rPr>
          <w:rFonts w:cstheme="minorHAnsi"/>
          <w:bCs/>
          <w:sz w:val="24"/>
          <w:szCs w:val="24"/>
        </w:rPr>
      </w:pPr>
      <w:r w:rsidRPr="0037329F">
        <w:rPr>
          <w:rFonts w:cstheme="minorHAnsi"/>
          <w:bCs/>
          <w:sz w:val="24"/>
          <w:szCs w:val="24"/>
        </w:rPr>
        <w:t>În etapa II se mențin aceleași reguli ca și în etapa I</w:t>
      </w:r>
      <w:r w:rsidR="00BA769C" w:rsidRPr="0037329F">
        <w:rPr>
          <w:rFonts w:cstheme="minorHAnsi"/>
          <w:bCs/>
          <w:sz w:val="24"/>
          <w:szCs w:val="24"/>
        </w:rPr>
        <w:t>.</w:t>
      </w:r>
      <w:r w:rsidR="00655089" w:rsidRPr="0037329F">
        <w:rPr>
          <w:rFonts w:cstheme="minorHAnsi"/>
          <w:bCs/>
          <w:sz w:val="24"/>
          <w:szCs w:val="24"/>
        </w:rPr>
        <w:t xml:space="preserve"> </w:t>
      </w:r>
    </w:p>
    <w:p w14:paraId="239435F1" w14:textId="77777777" w:rsidR="00D139A4" w:rsidRPr="0037329F" w:rsidRDefault="00D139A4" w:rsidP="00970838">
      <w:pPr>
        <w:pStyle w:val="ListParagraph"/>
        <w:spacing w:before="120" w:after="0"/>
        <w:ind w:left="567"/>
        <w:contextualSpacing w:val="0"/>
        <w:rPr>
          <w:rFonts w:cstheme="minorHAnsi"/>
          <w:sz w:val="24"/>
          <w:szCs w:val="24"/>
        </w:rPr>
      </w:pPr>
    </w:p>
    <w:p w14:paraId="10DA3492" w14:textId="175C2D93" w:rsidR="005122F6" w:rsidRPr="0037329F" w:rsidRDefault="004A6103" w:rsidP="00162988">
      <w:pPr>
        <w:pStyle w:val="Heading3"/>
        <w:numPr>
          <w:ilvl w:val="1"/>
          <w:numId w:val="25"/>
        </w:numPr>
        <w:spacing w:before="120" w:after="0"/>
        <w:rPr>
          <w:rFonts w:asciiTheme="minorHAnsi" w:hAnsiTheme="minorHAnsi" w:cstheme="minorHAnsi"/>
          <w:color w:val="auto"/>
          <w:sz w:val="24"/>
          <w:szCs w:val="24"/>
        </w:rPr>
      </w:pPr>
      <w:bookmarkStart w:id="337" w:name="_Toc138160567"/>
      <w:bookmarkStart w:id="338" w:name="_Toc140053871"/>
      <w:bookmarkStart w:id="339" w:name="_Toc155946389"/>
      <w:r w:rsidRPr="0037329F">
        <w:rPr>
          <w:rFonts w:asciiTheme="minorHAnsi" w:hAnsiTheme="minorHAnsi" w:cstheme="minorHAnsi"/>
          <w:color w:val="auto"/>
          <w:sz w:val="24"/>
          <w:szCs w:val="24"/>
        </w:rPr>
        <w:t>Eligibilitatea cheltuielilor</w:t>
      </w:r>
      <w:bookmarkEnd w:id="337"/>
      <w:bookmarkEnd w:id="338"/>
      <w:bookmarkEnd w:id="339"/>
    </w:p>
    <w:p w14:paraId="70DCA60E" w14:textId="31F14702" w:rsidR="0007768B" w:rsidRPr="0037329F" w:rsidRDefault="007F1228" w:rsidP="00921A11">
      <w:pPr>
        <w:spacing w:before="120" w:after="0"/>
        <w:jc w:val="both"/>
        <w:rPr>
          <w:rFonts w:eastAsia="Times New Roman" w:cstheme="minorHAnsi"/>
          <w:sz w:val="24"/>
          <w:szCs w:val="24"/>
        </w:rPr>
      </w:pPr>
      <w:r w:rsidRPr="0037329F">
        <w:rPr>
          <w:rFonts w:cstheme="minorHAnsi"/>
          <w:sz w:val="24"/>
          <w:szCs w:val="24"/>
        </w:rPr>
        <w:t>Condițiile de eligibilitate a cheltuielilor se mențin cele din ghidurile aferente apelurilor pe care au fost finanțate proiecte în etapa I.</w:t>
      </w:r>
      <w:r w:rsidR="0007768B" w:rsidRPr="0037329F">
        <w:rPr>
          <w:rFonts w:cstheme="minorHAnsi"/>
          <w:sz w:val="24"/>
          <w:szCs w:val="24"/>
        </w:rPr>
        <w:t xml:space="preserve"> </w:t>
      </w:r>
      <w:r w:rsidR="0007768B" w:rsidRPr="0037329F">
        <w:rPr>
          <w:rFonts w:eastAsia="Times New Roman" w:cstheme="minorHAnsi"/>
          <w:sz w:val="24"/>
          <w:szCs w:val="24"/>
        </w:rPr>
        <w:t>Eligibilitatea cheltuielilor se raportează la Lista de cheltuieli eligibile si neeligibile pentru apelurile POR 2014-2020.</w:t>
      </w:r>
    </w:p>
    <w:p w14:paraId="257E729D" w14:textId="77777777" w:rsidR="0007768B" w:rsidRPr="0037329F" w:rsidRDefault="0007768B" w:rsidP="00970838">
      <w:pPr>
        <w:spacing w:before="120" w:after="0"/>
        <w:jc w:val="both"/>
        <w:rPr>
          <w:rFonts w:cstheme="minorHAnsi"/>
          <w:sz w:val="24"/>
          <w:szCs w:val="24"/>
        </w:rPr>
      </w:pPr>
    </w:p>
    <w:p w14:paraId="7D12A09D" w14:textId="77777777" w:rsidR="001B62E2" w:rsidRPr="0037329F" w:rsidRDefault="001B62E2" w:rsidP="001B62E2">
      <w:pPr>
        <w:spacing w:before="120"/>
        <w:rPr>
          <w:rFonts w:cstheme="minorHAnsi"/>
          <w:b/>
          <w:sz w:val="24"/>
          <w:szCs w:val="24"/>
        </w:rPr>
      </w:pPr>
      <w:r w:rsidRPr="0037329F">
        <w:rPr>
          <w:rFonts w:cstheme="minorHAnsi"/>
          <w:b/>
          <w:sz w:val="24"/>
          <w:szCs w:val="24"/>
        </w:rPr>
        <w:t>Condiții cumulative de eligibilitate a cheltuielilor:</w:t>
      </w:r>
    </w:p>
    <w:p w14:paraId="77D14E14"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a.</w:t>
      </w:r>
      <w:r w:rsidRPr="0037329F">
        <w:rPr>
          <w:rFonts w:cstheme="minorHAnsi"/>
          <w:sz w:val="24"/>
          <w:szCs w:val="24"/>
        </w:rPr>
        <w:tab/>
        <w:t>să respecte prevederile art. 63 și, după caz, ale art. 20 alin. (1) lit. b) și c) din Regulamentul (UE) 2021/1.060;</w:t>
      </w:r>
    </w:p>
    <w:p w14:paraId="33AD4642"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b.</w:t>
      </w:r>
      <w:r w:rsidRPr="0037329F">
        <w:rPr>
          <w:rFonts w:cstheme="minorHAnsi"/>
          <w:sz w:val="24"/>
          <w:szCs w:val="24"/>
        </w:rPr>
        <w:tab/>
        <w:t>să fie însoțită de facturi emise în conformitate cu prevederile Legii nr. 227/2015 privind Codul fiscal, cu modificările și completările ulterioare, sau cu prevederile legislației statului în care acestea au fost emise ori de alte documente cu valoare probatorie echivalentă facturilor, pe baza cărora cheltuielile să poată fi verificate/controlate/auditate;</w:t>
      </w:r>
    </w:p>
    <w:p w14:paraId="196D2885"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c.</w:t>
      </w:r>
      <w:r w:rsidRPr="0037329F">
        <w:rPr>
          <w:rFonts w:cstheme="minorHAnsi"/>
          <w:sz w:val="24"/>
          <w:szCs w:val="24"/>
        </w:rPr>
        <w:tab/>
        <w:t>să fie însoțită de documente justificative privind efectuarea plății și realitatea cheltuielii efectuate, pe baza cărora cheltuielile să poată fi verificate/controlate/auditate;</w:t>
      </w:r>
    </w:p>
    <w:p w14:paraId="0BB8484B"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d.</w:t>
      </w:r>
      <w:r w:rsidRPr="0037329F">
        <w:rPr>
          <w:rFonts w:cstheme="minorHAnsi"/>
          <w:sz w:val="24"/>
          <w:szCs w:val="24"/>
        </w:rPr>
        <w:tab/>
        <w:t>cheltuielile aferente operațiunilor care fac obiectul uneia dintre situațiile prevăzute la art. 65 alin. (1) și (2) din Regulamentul (UE) 2021/1.060, care afectează caracterul durabil al operațiunilor, devin neeligibile, proporțional cu perioada de neconformitate.</w:t>
      </w:r>
    </w:p>
    <w:p w14:paraId="37BA0DC8"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e.</w:t>
      </w:r>
      <w:r w:rsidRPr="0037329F">
        <w:rPr>
          <w:rFonts w:cstheme="minorHAnsi"/>
          <w:sz w:val="24"/>
          <w:szCs w:val="24"/>
        </w:rPr>
        <w:tab/>
        <w:t>să fie în conformitate cu prevederile programului;</w:t>
      </w:r>
    </w:p>
    <w:p w14:paraId="77AF95C2"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f.</w:t>
      </w:r>
      <w:r w:rsidRPr="0037329F">
        <w:rPr>
          <w:rFonts w:cstheme="minorHAnsi"/>
          <w:sz w:val="24"/>
          <w:szCs w:val="24"/>
        </w:rPr>
        <w:tab/>
        <w:t>să fie în conformitate cu prevederile contractului/deciziei de finanțare;</w:t>
      </w:r>
    </w:p>
    <w:p w14:paraId="26112718"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g.</w:t>
      </w:r>
      <w:r w:rsidRPr="0037329F">
        <w:rPr>
          <w:rFonts w:cstheme="minorHAnsi"/>
          <w:sz w:val="24"/>
          <w:szCs w:val="24"/>
        </w:rPr>
        <w:tab/>
        <w:t>să fie rezonabilă, justificată, necesară și să respecte principiile bunei gestiuni financiare, în special în ceea ce privește economia și eficiența operațiunii;</w:t>
      </w:r>
    </w:p>
    <w:p w14:paraId="7B1581AE"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h.</w:t>
      </w:r>
      <w:r w:rsidRPr="0037329F">
        <w:rPr>
          <w:rFonts w:cstheme="minorHAnsi"/>
          <w:sz w:val="24"/>
          <w:szCs w:val="24"/>
        </w:rPr>
        <w:tab/>
        <w:t>să respecte prevederile legislației Uniunii Europene și legislației naționale aplicabile;</w:t>
      </w:r>
    </w:p>
    <w:p w14:paraId="031CF8BC" w14:textId="77777777" w:rsidR="001B62E2" w:rsidRPr="0037329F" w:rsidRDefault="001B62E2" w:rsidP="0037329F">
      <w:pPr>
        <w:tabs>
          <w:tab w:val="left" w:pos="993"/>
        </w:tabs>
        <w:spacing w:after="0"/>
        <w:ind w:firstLine="720"/>
        <w:jc w:val="both"/>
        <w:rPr>
          <w:rFonts w:cstheme="minorHAnsi"/>
          <w:sz w:val="24"/>
          <w:szCs w:val="24"/>
        </w:rPr>
      </w:pPr>
      <w:r w:rsidRPr="0037329F">
        <w:rPr>
          <w:rFonts w:cstheme="minorHAnsi"/>
          <w:sz w:val="24"/>
          <w:szCs w:val="24"/>
        </w:rPr>
        <w:t>i.</w:t>
      </w:r>
      <w:r w:rsidRPr="0037329F">
        <w:rPr>
          <w:rFonts w:cstheme="minorHAnsi"/>
          <w:sz w:val="24"/>
          <w:szCs w:val="24"/>
        </w:rPr>
        <w:tab/>
        <w:t>să fie înregistrată în contabilitatea beneficiarului, cu respectarea prevederilor art. 74 alin. (1) lit. a) pct. (i) din Regulamentul (UE) 2021/1.060. Cheltuielile să nu fie contrare prevederilor dreptului aplicabil al Uniunii Europene sau legislației naționale care vizează aplicarea dreptului relevant al Uniunii, în privința eligibilității, regularității, gestiunii sau controlului operațiunilor și cheltuielilor.</w:t>
      </w:r>
    </w:p>
    <w:p w14:paraId="097EF5FA" w14:textId="538797EE" w:rsidR="001B62E2" w:rsidRPr="0037329F" w:rsidRDefault="001B62E2" w:rsidP="001B62E2">
      <w:pPr>
        <w:spacing w:after="0"/>
        <w:ind w:firstLine="720"/>
        <w:jc w:val="both"/>
        <w:rPr>
          <w:rFonts w:cstheme="minorHAnsi"/>
          <w:sz w:val="24"/>
          <w:szCs w:val="24"/>
        </w:rPr>
      </w:pPr>
      <w:r w:rsidRPr="0037329F">
        <w:rPr>
          <w:rFonts w:cstheme="minorHAnsi"/>
          <w:sz w:val="24"/>
          <w:szCs w:val="24"/>
        </w:rPr>
        <w:lastRenderedPageBreak/>
        <w:t>j.</w:t>
      </w:r>
      <w:r w:rsidR="00667275" w:rsidRPr="0037329F">
        <w:rPr>
          <w:rFonts w:cstheme="minorHAnsi"/>
          <w:sz w:val="24"/>
          <w:szCs w:val="24"/>
        </w:rPr>
        <w:t xml:space="preserve"> </w:t>
      </w:r>
      <w:r w:rsidRPr="0037329F">
        <w:rPr>
          <w:rFonts w:cstheme="minorHAnsi"/>
          <w:sz w:val="24"/>
          <w:szCs w:val="24"/>
        </w:rPr>
        <w:t>să respecte prevederile art. 118 (1) lit. c) din Regulamentul (UE) 2021/1.060 conform caruia „cheltuielile incluse într-o cerere de plată aferentă primei etape nu sunt incluse în nicio cerere de plată aferentă celei de a doua etape.</w:t>
      </w:r>
    </w:p>
    <w:p w14:paraId="02F85EC5" w14:textId="6881A6D5" w:rsidR="001B62E2" w:rsidRPr="0037329F" w:rsidRDefault="001B62E2" w:rsidP="001B62E2">
      <w:pPr>
        <w:ind w:firstLine="720"/>
        <w:jc w:val="both"/>
        <w:rPr>
          <w:rFonts w:cstheme="minorHAnsi"/>
          <w:sz w:val="24"/>
          <w:szCs w:val="24"/>
        </w:rPr>
      </w:pPr>
      <w:r w:rsidRPr="0037329F">
        <w:rPr>
          <w:rFonts w:cstheme="minorHAnsi"/>
          <w:sz w:val="24"/>
          <w:szCs w:val="24"/>
        </w:rPr>
        <w:t>Cheltuielile trebuie să nu fie contrare prevederilor dreptului aplicabil al Uniunii Europene sau legislației naționale care vizează aplicarea dreptului relevant al Uniunii, în privința eligibilității, regularității, gestiunii sau controlului operațiunilor și cheltuielilor. Toate cheltuielile trebuie să fie justificate în contextul operațiunii și să respecte principiile bunei gestiuni financiare, în special în ceea ce privește economia și eficiența operațiunii.</w:t>
      </w:r>
    </w:p>
    <w:p w14:paraId="3E2B72FC" w14:textId="77777777" w:rsidR="00887008" w:rsidRPr="0037329F" w:rsidRDefault="00E40359" w:rsidP="00921A11">
      <w:pPr>
        <w:jc w:val="both"/>
        <w:rPr>
          <w:rFonts w:cstheme="minorHAnsi"/>
          <w:sz w:val="24"/>
          <w:szCs w:val="24"/>
        </w:rPr>
      </w:pPr>
      <w:r w:rsidRPr="0037329F">
        <w:rPr>
          <w:rFonts w:cstheme="minorHAnsi"/>
          <w:b/>
          <w:bCs/>
          <w:sz w:val="24"/>
          <w:szCs w:val="24"/>
        </w:rPr>
        <w:t>Atenție!</w:t>
      </w:r>
      <w:r w:rsidRPr="0037329F">
        <w:rPr>
          <w:rFonts w:cstheme="minorHAnsi"/>
          <w:sz w:val="24"/>
          <w:szCs w:val="24"/>
        </w:rPr>
        <w:t xml:space="preserve"> </w:t>
      </w:r>
    </w:p>
    <w:p w14:paraId="2C0ED7B8" w14:textId="0A1DDB21" w:rsidR="00667275" w:rsidRPr="0037329F" w:rsidRDefault="00E40359" w:rsidP="0037329F">
      <w:pPr>
        <w:jc w:val="both"/>
        <w:rPr>
          <w:rFonts w:cstheme="minorHAnsi"/>
          <w:sz w:val="24"/>
          <w:szCs w:val="24"/>
        </w:rPr>
      </w:pPr>
      <w:r w:rsidRPr="0037329F">
        <w:rPr>
          <w:rFonts w:cstheme="minorHAnsi"/>
          <w:sz w:val="24"/>
          <w:szCs w:val="24"/>
        </w:rPr>
        <w:t>Solicitantul se va asigura ca există pistă de audit separată, detaliată și completă, care asigură că aceleași cheltuieli nu sunt declarate de două ori la Comisia Europeană și/sau nu sunt decontate de două ori de autoritatea de management, respectiv cheltuielile incluse într-o cerere de plată</w:t>
      </w:r>
      <w:r w:rsidR="00D63B47" w:rsidRPr="0037329F">
        <w:rPr>
          <w:rFonts w:cstheme="minorHAnsi"/>
          <w:sz w:val="24"/>
          <w:szCs w:val="24"/>
        </w:rPr>
        <w:t>/rambursare</w:t>
      </w:r>
      <w:r w:rsidRPr="0037329F">
        <w:rPr>
          <w:rFonts w:cstheme="minorHAnsi"/>
          <w:sz w:val="24"/>
          <w:szCs w:val="24"/>
        </w:rPr>
        <w:t xml:space="preserve"> aferentă etapei I nu sunt incluse în nicio cerere de plată</w:t>
      </w:r>
      <w:r w:rsidR="00D63B47" w:rsidRPr="0037329F">
        <w:rPr>
          <w:rFonts w:cstheme="minorHAnsi"/>
          <w:sz w:val="24"/>
          <w:szCs w:val="24"/>
        </w:rPr>
        <w:t>/rambursare</w:t>
      </w:r>
      <w:r w:rsidRPr="0037329F">
        <w:rPr>
          <w:rFonts w:cstheme="minorHAnsi"/>
          <w:sz w:val="24"/>
          <w:szCs w:val="24"/>
        </w:rPr>
        <w:t xml:space="preserve"> aferentă celei de a doua etape, și este evitat în acest mod riscul dublei finanțări</w:t>
      </w:r>
      <w:r w:rsidR="00667275" w:rsidRPr="0037329F">
        <w:rPr>
          <w:rFonts w:cstheme="minorHAnsi"/>
          <w:sz w:val="24"/>
          <w:szCs w:val="24"/>
        </w:rPr>
        <w:t>.</w:t>
      </w:r>
    </w:p>
    <w:p w14:paraId="6D92C5F1" w14:textId="77777777" w:rsidR="005122F6" w:rsidRPr="0037329F" w:rsidRDefault="005122F6" w:rsidP="00970838">
      <w:pPr>
        <w:pStyle w:val="Heading4"/>
        <w:spacing w:before="120" w:after="0"/>
        <w:ind w:left="720"/>
        <w:jc w:val="both"/>
        <w:rPr>
          <w:color w:val="auto"/>
          <w:sz w:val="24"/>
          <w:szCs w:val="24"/>
        </w:rPr>
      </w:pPr>
      <w:r w:rsidRPr="0037329F">
        <w:rPr>
          <w:rFonts w:cstheme="minorHAnsi"/>
          <w:color w:val="auto"/>
          <w:sz w:val="24"/>
          <w:szCs w:val="24"/>
        </w:rPr>
        <w:t>5.3.1.</w:t>
      </w:r>
      <w:r w:rsidRPr="0037329F">
        <w:rPr>
          <w:color w:val="auto"/>
          <w:sz w:val="24"/>
          <w:szCs w:val="24"/>
        </w:rPr>
        <w:t xml:space="preserve"> </w:t>
      </w:r>
      <w:r w:rsidRPr="0037329F">
        <w:rPr>
          <w:iCs w:val="0"/>
          <w:color w:val="auto"/>
          <w:sz w:val="24"/>
          <w:szCs w:val="24"/>
        </w:rPr>
        <w:t>Baza legală pentru stabilirea eligibilității cheltuielilor</w:t>
      </w:r>
    </w:p>
    <w:p w14:paraId="6D406EE8" w14:textId="101A4001" w:rsidR="00DC4D7A" w:rsidRPr="0037329F" w:rsidRDefault="00FF762B" w:rsidP="00F204E2">
      <w:pPr>
        <w:spacing w:before="120" w:after="120"/>
        <w:jc w:val="both"/>
        <w:rPr>
          <w:rFonts w:cstheme="minorHAnsi"/>
          <w:sz w:val="24"/>
          <w:szCs w:val="24"/>
        </w:rPr>
      </w:pPr>
      <w:r w:rsidRPr="0037329F">
        <w:rPr>
          <w:rFonts w:cstheme="minorHAnsi"/>
          <w:sz w:val="24"/>
          <w:szCs w:val="24"/>
        </w:rPr>
        <w:t xml:space="preserve">Se aplică legislația </w:t>
      </w:r>
      <w:r w:rsidR="00AF3FCC" w:rsidRPr="0037329F">
        <w:rPr>
          <w:rFonts w:cstheme="minorHAnsi"/>
          <w:sz w:val="24"/>
          <w:szCs w:val="24"/>
        </w:rPr>
        <w:t>în baza căreia a fost finanțată și etapa I a proiectelor etapizate</w:t>
      </w:r>
      <w:r w:rsidR="00B30C53" w:rsidRPr="0037329F">
        <w:rPr>
          <w:rFonts w:cstheme="minorHAnsi"/>
          <w:sz w:val="24"/>
          <w:szCs w:val="24"/>
        </w:rPr>
        <w:t xml:space="preserve">, prin ghidurile </w:t>
      </w:r>
      <w:r w:rsidRPr="0037329F">
        <w:rPr>
          <w:rFonts w:cstheme="minorHAnsi"/>
          <w:sz w:val="24"/>
          <w:szCs w:val="24"/>
        </w:rPr>
        <w:t>aferent</w:t>
      </w:r>
      <w:r w:rsidR="00B30C53" w:rsidRPr="0037329F">
        <w:rPr>
          <w:rFonts w:cstheme="minorHAnsi"/>
          <w:sz w:val="24"/>
          <w:szCs w:val="24"/>
        </w:rPr>
        <w:t>e POR 20</w:t>
      </w:r>
      <w:r w:rsidRPr="0037329F">
        <w:rPr>
          <w:rFonts w:cstheme="minorHAnsi"/>
          <w:sz w:val="24"/>
          <w:szCs w:val="24"/>
        </w:rPr>
        <w:t>14-20</w:t>
      </w:r>
      <w:r w:rsidR="00B30C53" w:rsidRPr="0037329F">
        <w:rPr>
          <w:rFonts w:cstheme="minorHAnsi"/>
          <w:sz w:val="24"/>
          <w:szCs w:val="24"/>
        </w:rPr>
        <w:t>20</w:t>
      </w:r>
      <w:r w:rsidR="001B62E2" w:rsidRPr="0037329F">
        <w:rPr>
          <w:rFonts w:cstheme="minorHAnsi"/>
          <w:sz w:val="24"/>
          <w:szCs w:val="24"/>
        </w:rPr>
        <w:t xml:space="preserve"> și </w:t>
      </w:r>
      <w:r w:rsidR="00E40359" w:rsidRPr="0037329F">
        <w:rPr>
          <w:rFonts w:cstheme="minorHAnsi"/>
          <w:sz w:val="24"/>
          <w:szCs w:val="24"/>
        </w:rPr>
        <w:t>legislaţia în vigoare la nivel naţional şi european.</w:t>
      </w:r>
    </w:p>
    <w:p w14:paraId="3623793B" w14:textId="77777777" w:rsidR="00E40359" w:rsidRPr="0037329F" w:rsidRDefault="00E40359" w:rsidP="00E40359">
      <w:pPr>
        <w:pStyle w:val="ListParagraph"/>
        <w:numPr>
          <w:ilvl w:val="0"/>
          <w:numId w:val="40"/>
        </w:numPr>
        <w:spacing w:after="120" w:line="240" w:lineRule="auto"/>
        <w:contextualSpacing w:val="0"/>
        <w:jc w:val="both"/>
        <w:rPr>
          <w:rFonts w:cstheme="minorHAnsi"/>
          <w:sz w:val="24"/>
          <w:szCs w:val="24"/>
          <w:lang w:eastAsia="ro-RO"/>
        </w:rPr>
      </w:pPr>
      <w:r w:rsidRPr="0037329F">
        <w:rPr>
          <w:rFonts w:cstheme="minorHAnsi"/>
          <w:sz w:val="24"/>
          <w:szCs w:val="24"/>
          <w:lang w:eastAsia="ro-RO"/>
        </w:rPr>
        <w:t>Regulamentul (UE, EURATOM) nr. 2020/2093 al Consiliului din 17 decembrie 2020 de stabilire a cadrului financiar multianual pentru perioada 2021 – 2027;</w:t>
      </w:r>
    </w:p>
    <w:p w14:paraId="09EEACCC" w14:textId="77777777" w:rsidR="00E40359" w:rsidRPr="0037329F" w:rsidRDefault="00E40359" w:rsidP="00E40359">
      <w:pPr>
        <w:pStyle w:val="ListParagraph"/>
        <w:numPr>
          <w:ilvl w:val="0"/>
          <w:numId w:val="40"/>
        </w:numPr>
        <w:spacing w:after="120" w:line="240" w:lineRule="auto"/>
        <w:contextualSpacing w:val="0"/>
        <w:jc w:val="both"/>
        <w:rPr>
          <w:rFonts w:cstheme="minorHAnsi"/>
          <w:sz w:val="24"/>
          <w:szCs w:val="24"/>
          <w:lang w:eastAsia="ro-RO"/>
        </w:rPr>
      </w:pPr>
      <w:r w:rsidRPr="0037329F">
        <w:rPr>
          <w:rFonts w:cstheme="minorHAnsi"/>
          <w:sz w:val="24"/>
          <w:szCs w:val="24"/>
          <w:lang w:eastAsia="ro-RO"/>
        </w:rPr>
        <w:t>Regulamentul (UE, EURATOM) nr. 2018/1046 al al Parlamentului European și al Consiliului din 18 iulie 2018 privind normele financiare aplicabile bugetului general al Uniunii, de modificare a Regulamentelor (UE) nr. 1296/2013, (UE) nr. 1301/2013, (UE) nr. 1303/2013, (UE) nr. 1304/2013, (UE) nr. 1309/2013, (UE) nr. 1316/2013, (UE) nr. 223/2014, (UE) nr. 283/2014 și a Deciziei nr. 541/2014/UE și de abrogare a Regulamentului (UE, Euratom) nr. 966/2012 ;</w:t>
      </w:r>
    </w:p>
    <w:p w14:paraId="2467B1DA" w14:textId="77777777" w:rsidR="00E40359" w:rsidRPr="0037329F" w:rsidRDefault="00E40359" w:rsidP="00E40359">
      <w:pPr>
        <w:pStyle w:val="ListParagraph"/>
        <w:numPr>
          <w:ilvl w:val="0"/>
          <w:numId w:val="40"/>
        </w:numPr>
        <w:spacing w:after="120" w:line="240" w:lineRule="auto"/>
        <w:contextualSpacing w:val="0"/>
        <w:jc w:val="both"/>
        <w:rPr>
          <w:rFonts w:cstheme="minorHAnsi"/>
          <w:sz w:val="24"/>
          <w:szCs w:val="24"/>
          <w:lang w:eastAsia="ro-RO"/>
        </w:rPr>
      </w:pPr>
      <w:r w:rsidRPr="0037329F">
        <w:rPr>
          <w:rFonts w:cstheme="minorHAnsi"/>
          <w:sz w:val="24"/>
          <w:szCs w:val="24"/>
          <w:lang w:eastAsia="ro-RO"/>
        </w:rPr>
        <w:t>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șiFondului pentru azil, migrație și integrare, Fondului pentru securitate internă și Instrumentului de sprijin financiar pentru managementul frontierelor și politica de vize;</w:t>
      </w:r>
    </w:p>
    <w:p w14:paraId="391EC453" w14:textId="77777777" w:rsidR="00E40359" w:rsidRPr="0037329F" w:rsidRDefault="00E40359" w:rsidP="00E40359">
      <w:pPr>
        <w:pStyle w:val="ListParagraph"/>
        <w:numPr>
          <w:ilvl w:val="0"/>
          <w:numId w:val="40"/>
        </w:numPr>
        <w:spacing w:after="120" w:line="240" w:lineRule="auto"/>
        <w:contextualSpacing w:val="0"/>
        <w:jc w:val="both"/>
        <w:rPr>
          <w:rFonts w:cstheme="minorHAnsi"/>
          <w:sz w:val="24"/>
          <w:szCs w:val="24"/>
          <w:lang w:eastAsia="ro-RO"/>
        </w:rPr>
      </w:pPr>
      <w:r w:rsidRPr="0037329F">
        <w:rPr>
          <w:rFonts w:cstheme="minorHAnsi"/>
          <w:sz w:val="24"/>
          <w:szCs w:val="24"/>
          <w:lang w:eastAsia="ro-RO"/>
        </w:rPr>
        <w:t xml:space="preserve">Regulamentul (UE) 2021/1058 al Parlamentului European și al Consiliului din 24 iunie 2021 privind Fondul european de dezvoltare regională și Fondul de coeziune; </w:t>
      </w:r>
    </w:p>
    <w:p w14:paraId="6C5E6C9B" w14:textId="77777777" w:rsidR="00E40359" w:rsidRPr="0037329F" w:rsidRDefault="00E40359" w:rsidP="00E40359">
      <w:pPr>
        <w:pStyle w:val="ListParagraph"/>
        <w:numPr>
          <w:ilvl w:val="0"/>
          <w:numId w:val="40"/>
        </w:numPr>
        <w:spacing w:after="120" w:line="240" w:lineRule="auto"/>
        <w:contextualSpacing w:val="0"/>
        <w:jc w:val="both"/>
        <w:rPr>
          <w:rFonts w:cstheme="minorHAnsi"/>
          <w:sz w:val="24"/>
          <w:szCs w:val="24"/>
          <w:lang w:eastAsia="ro-RO"/>
        </w:rPr>
      </w:pPr>
      <w:r w:rsidRPr="0037329F">
        <w:rPr>
          <w:rFonts w:cstheme="minorHAnsi"/>
          <w:sz w:val="24"/>
          <w:szCs w:val="24"/>
          <w:lang w:eastAsia="ro-RO"/>
        </w:rPr>
        <w:t xml:space="preserve">Hotararea guvernului nr. 873/2022 pentru stabilirea cadrului legal privind eligibilitatea cheltuielilor efectuate de beneficiari în cadrul operațiunilor finanțate în perioada de </w:t>
      </w:r>
      <w:r w:rsidRPr="0037329F">
        <w:rPr>
          <w:rFonts w:cstheme="minorHAnsi"/>
          <w:sz w:val="24"/>
          <w:szCs w:val="24"/>
          <w:lang w:eastAsia="ro-RO"/>
        </w:rPr>
        <w:lastRenderedPageBreak/>
        <w:t>programare 2021—2027 prin Fondul european de dezvoltare regională, Fondul social european Plus, Fondul de coeziune și Fondul pentru o tranziție justă;</w:t>
      </w:r>
    </w:p>
    <w:p w14:paraId="7D7968F2" w14:textId="77777777" w:rsidR="00E40359" w:rsidRPr="0037329F" w:rsidRDefault="00E40359" w:rsidP="00E40359">
      <w:pPr>
        <w:pStyle w:val="ListParagraph"/>
        <w:numPr>
          <w:ilvl w:val="0"/>
          <w:numId w:val="40"/>
        </w:numPr>
        <w:spacing w:after="120" w:line="240" w:lineRule="auto"/>
        <w:contextualSpacing w:val="0"/>
        <w:jc w:val="both"/>
        <w:rPr>
          <w:rFonts w:cstheme="minorHAnsi"/>
          <w:sz w:val="24"/>
          <w:szCs w:val="24"/>
          <w:lang w:eastAsia="ro-RO"/>
        </w:rPr>
      </w:pPr>
      <w:r w:rsidRPr="0037329F">
        <w:rPr>
          <w:rFonts w:cstheme="minorHAnsi"/>
          <w:sz w:val="24"/>
          <w:szCs w:val="24"/>
          <w:lang w:eastAsia="ro-RO"/>
        </w:rPr>
        <w:t>Ordonanța de Urgență a Guvernului nr. 133/2021 privind gestionarea financiară a fondurilor europene în perioada de programare 2021-2027 alocate României din Fondul european de dezvoltare regională, Fondul de coeziune, Fondul social european Plus, Fondul pentru o tranziție justă;</w:t>
      </w:r>
    </w:p>
    <w:p w14:paraId="221AE895" w14:textId="77777777" w:rsidR="00E40359" w:rsidRPr="0037329F" w:rsidRDefault="00E40359" w:rsidP="00E40359">
      <w:pPr>
        <w:pStyle w:val="ListParagraph"/>
        <w:numPr>
          <w:ilvl w:val="0"/>
          <w:numId w:val="40"/>
        </w:numPr>
        <w:spacing w:after="120" w:line="240" w:lineRule="auto"/>
        <w:contextualSpacing w:val="0"/>
        <w:jc w:val="both"/>
        <w:rPr>
          <w:rFonts w:cstheme="minorHAnsi"/>
          <w:sz w:val="24"/>
          <w:szCs w:val="24"/>
          <w:lang w:eastAsia="ro-RO"/>
        </w:rPr>
      </w:pPr>
      <w:r w:rsidRPr="0037329F">
        <w:rPr>
          <w:rFonts w:cstheme="minorHAnsi"/>
          <w:sz w:val="24"/>
          <w:szCs w:val="24"/>
          <w:lang w:eastAsia="ro-RO"/>
        </w:rPr>
        <w:t>Hotărârea Guvernului nr. 829/2022 pentru aprobarea Normelor metodologice de aplicare a Ordonanței de urgență a Guvernului nr. 133/2021 privind gestionarea financiară a fondurilor europene pentru perioada de programare 2021-2027 alocate României din Fondul european de dezvoltare regională, Fondul de coeziune, Fondul social european Plus, Fondul pentru o tranziție justă.</w:t>
      </w:r>
    </w:p>
    <w:p w14:paraId="634055AB" w14:textId="7D596A93" w:rsidR="00E40359" w:rsidRPr="0037329F" w:rsidRDefault="00E40359" w:rsidP="00E40359">
      <w:pPr>
        <w:spacing w:before="120" w:after="120"/>
        <w:jc w:val="both"/>
        <w:rPr>
          <w:rFonts w:cstheme="minorHAnsi"/>
          <w:sz w:val="24"/>
          <w:szCs w:val="24"/>
        </w:rPr>
      </w:pPr>
    </w:p>
    <w:p w14:paraId="5BEBB922" w14:textId="77777777" w:rsidR="00DC4D7A" w:rsidRPr="0037329F" w:rsidRDefault="00DC4D7A" w:rsidP="00162988">
      <w:pPr>
        <w:pStyle w:val="Heading4"/>
        <w:numPr>
          <w:ilvl w:val="2"/>
          <w:numId w:val="30"/>
        </w:numPr>
        <w:ind w:left="1004" w:hanging="284"/>
        <w:rPr>
          <w:rFonts w:cstheme="minorHAnsi"/>
          <w:color w:val="auto"/>
          <w:sz w:val="24"/>
          <w:szCs w:val="24"/>
        </w:rPr>
      </w:pPr>
      <w:r w:rsidRPr="0037329F">
        <w:rPr>
          <w:rFonts w:cstheme="minorHAnsi"/>
          <w:color w:val="auto"/>
          <w:sz w:val="24"/>
          <w:szCs w:val="24"/>
        </w:rPr>
        <w:t>Categorii și plafoane de cheltuieli eligibile</w:t>
      </w:r>
    </w:p>
    <w:p w14:paraId="3D4C9D7E" w14:textId="41767C32" w:rsidR="00DC4D7A" w:rsidRPr="0037329F" w:rsidRDefault="00DC4D7A" w:rsidP="00F204E2">
      <w:pPr>
        <w:spacing w:after="120"/>
        <w:jc w:val="both"/>
        <w:rPr>
          <w:rFonts w:cstheme="minorHAnsi"/>
          <w:sz w:val="24"/>
          <w:szCs w:val="24"/>
        </w:rPr>
      </w:pPr>
      <w:r w:rsidRPr="0037329F">
        <w:rPr>
          <w:rFonts w:cstheme="minorHAnsi"/>
          <w:sz w:val="24"/>
          <w:szCs w:val="24"/>
        </w:rPr>
        <w:t>Informațiile privind categoriile și plafoanele de cheltuieli eligibile</w:t>
      </w:r>
      <w:r w:rsidR="00C17997" w:rsidRPr="0037329F">
        <w:rPr>
          <w:rFonts w:cstheme="minorHAnsi"/>
          <w:sz w:val="24"/>
          <w:szCs w:val="24"/>
        </w:rPr>
        <w:t xml:space="preserve"> </w:t>
      </w:r>
      <w:r w:rsidR="00442014" w:rsidRPr="0037329F">
        <w:rPr>
          <w:rFonts w:cstheme="minorHAnsi"/>
          <w:sz w:val="24"/>
          <w:szCs w:val="24"/>
        </w:rPr>
        <w:t xml:space="preserve">sunt conforme bugetului </w:t>
      </w:r>
      <w:r w:rsidR="00AC6E04" w:rsidRPr="0037329F">
        <w:rPr>
          <w:rFonts w:cstheme="minorHAnsi"/>
          <w:sz w:val="24"/>
          <w:szCs w:val="24"/>
        </w:rPr>
        <w:t>aprobat în etapa I</w:t>
      </w:r>
      <w:r w:rsidR="0007539E" w:rsidRPr="0037329F">
        <w:rPr>
          <w:rFonts w:cstheme="minorHAnsi"/>
          <w:sz w:val="24"/>
          <w:szCs w:val="24"/>
        </w:rPr>
        <w:t xml:space="preserve"> de finanțare a proiectului etapizat</w:t>
      </w:r>
      <w:r w:rsidR="00DF3C55" w:rsidRPr="0037329F">
        <w:rPr>
          <w:rFonts w:cstheme="minorHAnsi"/>
          <w:sz w:val="24"/>
          <w:szCs w:val="24"/>
        </w:rPr>
        <w:t>.</w:t>
      </w:r>
      <w:r w:rsidR="002323E3" w:rsidRPr="0037329F">
        <w:rPr>
          <w:rFonts w:cstheme="minorHAnsi"/>
          <w:sz w:val="24"/>
          <w:szCs w:val="24"/>
        </w:rPr>
        <w:t xml:space="preserve"> </w:t>
      </w:r>
      <w:r w:rsidR="009E541E" w:rsidRPr="0037329F">
        <w:rPr>
          <w:rFonts w:cstheme="minorHAnsi"/>
          <w:sz w:val="24"/>
          <w:szCs w:val="24"/>
        </w:rPr>
        <w:t>Matricea de corelare</w:t>
      </w:r>
      <w:r w:rsidR="00F375B8" w:rsidRPr="0037329F">
        <w:rPr>
          <w:sz w:val="24"/>
          <w:szCs w:val="24"/>
        </w:rPr>
        <w:t xml:space="preserve"> </w:t>
      </w:r>
      <w:r w:rsidR="00F375B8" w:rsidRPr="0037329F">
        <w:rPr>
          <w:rFonts w:cstheme="minorHAnsi"/>
          <w:sz w:val="24"/>
          <w:szCs w:val="24"/>
        </w:rPr>
        <w:t xml:space="preserve">a bugetului proiectului cu devizul general al investiției </w:t>
      </w:r>
      <w:r w:rsidR="00C4653E" w:rsidRPr="0037329F">
        <w:rPr>
          <w:rFonts w:cstheme="minorHAnsi"/>
          <w:sz w:val="24"/>
          <w:szCs w:val="24"/>
        </w:rPr>
        <w:t>(</w:t>
      </w:r>
      <w:r w:rsidR="00C4653E" w:rsidRPr="0037329F">
        <w:rPr>
          <w:rFonts w:cstheme="minorHAnsi"/>
          <w:b/>
          <w:bCs/>
          <w:sz w:val="24"/>
          <w:szCs w:val="24"/>
        </w:rPr>
        <w:t xml:space="preserve">Anexa </w:t>
      </w:r>
      <w:r w:rsidR="00FE5692" w:rsidRPr="0037329F">
        <w:rPr>
          <w:rFonts w:cstheme="minorHAnsi"/>
          <w:b/>
          <w:bCs/>
          <w:sz w:val="24"/>
          <w:szCs w:val="24"/>
        </w:rPr>
        <w:t>I</w:t>
      </w:r>
      <w:r w:rsidR="007C4D4D" w:rsidRPr="0037329F">
        <w:rPr>
          <w:rFonts w:cstheme="minorHAnsi"/>
          <w:b/>
          <w:bCs/>
          <w:sz w:val="24"/>
          <w:szCs w:val="24"/>
        </w:rPr>
        <w:t>X</w:t>
      </w:r>
      <w:r w:rsidR="00C4653E" w:rsidRPr="0037329F">
        <w:rPr>
          <w:rFonts w:cstheme="minorHAnsi"/>
          <w:sz w:val="24"/>
          <w:szCs w:val="24"/>
        </w:rPr>
        <w:t>)</w:t>
      </w:r>
      <w:r w:rsidR="00D44F08" w:rsidRPr="0037329F">
        <w:rPr>
          <w:rFonts w:cstheme="minorHAnsi"/>
          <w:sz w:val="24"/>
          <w:szCs w:val="24"/>
        </w:rPr>
        <w:t xml:space="preserve"> indică </w:t>
      </w:r>
      <w:r w:rsidR="00F375B8" w:rsidRPr="0037329F">
        <w:rPr>
          <w:rFonts w:cstheme="minorHAnsi"/>
          <w:sz w:val="24"/>
          <w:szCs w:val="24"/>
        </w:rPr>
        <w:t>încadrarea cheltuielilor eligibile pe categorii și subcategorii bugetare în sistemul informatic MySMIS2021/SMIS2021+</w:t>
      </w:r>
      <w:r w:rsidR="0071375F" w:rsidRPr="0037329F">
        <w:rPr>
          <w:rFonts w:cstheme="minorHAnsi"/>
          <w:sz w:val="24"/>
          <w:szCs w:val="24"/>
        </w:rPr>
        <w:t>.</w:t>
      </w:r>
      <w:r w:rsidR="00F375B8" w:rsidRPr="0037329F">
        <w:rPr>
          <w:rFonts w:cstheme="minorHAnsi"/>
          <w:sz w:val="24"/>
          <w:szCs w:val="24"/>
        </w:rPr>
        <w:t xml:space="preserve"> </w:t>
      </w:r>
      <w:r w:rsidR="009E541E" w:rsidRPr="0037329F">
        <w:rPr>
          <w:rFonts w:cstheme="minorHAnsi"/>
          <w:sz w:val="24"/>
          <w:szCs w:val="24"/>
        </w:rPr>
        <w:t xml:space="preserve"> </w:t>
      </w:r>
    </w:p>
    <w:p w14:paraId="4D64B069" w14:textId="0C5CDC1F" w:rsidR="00A15BD2" w:rsidRPr="0037329F" w:rsidRDefault="00A15BD2" w:rsidP="00F204E2">
      <w:pPr>
        <w:spacing w:after="120"/>
        <w:jc w:val="both"/>
        <w:rPr>
          <w:rFonts w:cstheme="minorHAnsi"/>
          <w:sz w:val="24"/>
          <w:szCs w:val="24"/>
        </w:rPr>
      </w:pPr>
      <w:r w:rsidRPr="0037329F">
        <w:rPr>
          <w:rFonts w:cstheme="minorHAnsi"/>
          <w:sz w:val="24"/>
          <w:szCs w:val="24"/>
        </w:rPr>
        <w:t>În conformitate cu prevederile art. 9 (1) din HG 873/2002, cheltuiala cu TVA este eligibilă pentru operațiunile al căror cost total este mai mic de 5 000 000 EUR (inclusiv TVA), dacă nu este finanţată şi din alte fonduri publice. În conformitate cu prevederile art. 9 (2) din HG 873/2002, cheltuiala cu TVA este eligibilă pentru operațiunile al căror cost total este mai mare de 5 000 000 EUR (inclusiv TVA), dacă este nerecuperabilă, potrivit legii.</w:t>
      </w:r>
      <w:r w:rsidR="00400B86" w:rsidRPr="0037329F">
        <w:rPr>
          <w:rFonts w:cstheme="minorHAnsi"/>
          <w:sz w:val="24"/>
          <w:szCs w:val="24"/>
        </w:rPr>
        <w:t xml:space="preserve"> Astfel, fiecare Solicitant (persoana impozabila/neimpozabila conform cap III, art.4 si art. 5 din Ordinul comun MIPE 4013/23.10.2023 / OMF5316/27.11.2023)  are obligatia depunerii la Autoritatea de Management, la depunererea unei cereri de rambursare/plata, a unei declaratii pe propria raspundere (Anexa 3 la Ordinul comun MIPE 4013/23.10.2023 / OMF5316/27.11.2023, respectiv </w:t>
      </w:r>
      <w:r w:rsidR="00400B86" w:rsidRPr="0037329F">
        <w:rPr>
          <w:rFonts w:cstheme="minorHAnsi"/>
          <w:b/>
          <w:bCs/>
          <w:sz w:val="24"/>
          <w:szCs w:val="24"/>
        </w:rPr>
        <w:t xml:space="preserve">Anexa </w:t>
      </w:r>
      <w:r w:rsidR="00365ACF" w:rsidRPr="0037329F">
        <w:rPr>
          <w:rFonts w:cstheme="minorHAnsi"/>
          <w:b/>
          <w:bCs/>
          <w:sz w:val="24"/>
          <w:szCs w:val="24"/>
        </w:rPr>
        <w:t>XI/Anexa XII</w:t>
      </w:r>
      <w:r w:rsidR="00400B86" w:rsidRPr="0037329F">
        <w:rPr>
          <w:rFonts w:cstheme="minorHAnsi"/>
          <w:sz w:val="24"/>
          <w:szCs w:val="24"/>
        </w:rPr>
        <w:t xml:space="preserve"> la Ghidul Solicitantului)  din care sa rezulte ca TVA solicitata la rambursare/plata este nedeductibila conform legislatiei nationale in domeniul TVA.</w:t>
      </w:r>
      <w:r w:rsidRPr="0037329F">
        <w:rPr>
          <w:rFonts w:cstheme="minorHAnsi"/>
          <w:sz w:val="24"/>
          <w:szCs w:val="24"/>
        </w:rPr>
        <w:t xml:space="preserve"> </w:t>
      </w:r>
    </w:p>
    <w:p w14:paraId="4CDCE2FB" w14:textId="45173731" w:rsidR="00F16745" w:rsidRPr="0037329F" w:rsidRDefault="00F16745" w:rsidP="00F16745">
      <w:pPr>
        <w:autoSpaceDE w:val="0"/>
        <w:autoSpaceDN w:val="0"/>
        <w:adjustRightInd w:val="0"/>
        <w:spacing w:after="0" w:line="240" w:lineRule="auto"/>
        <w:jc w:val="both"/>
        <w:rPr>
          <w:rFonts w:ascii="Calibri" w:hAnsi="Calibri" w:cs="Calibri"/>
          <w:sz w:val="24"/>
          <w:szCs w:val="24"/>
          <w:lang w:val="en-US"/>
        </w:rPr>
      </w:pPr>
      <w:r w:rsidRPr="0037329F">
        <w:rPr>
          <w:rFonts w:ascii="Calibri" w:hAnsi="Calibri" w:cs="Calibri"/>
          <w:sz w:val="24"/>
          <w:szCs w:val="24"/>
          <w:lang w:val="pt-PT"/>
        </w:rPr>
        <w:t xml:space="preserve">Pentru rezerva de implementare privind ajustarea de preț (subcapitolul 7.2. din devizul general), valoarea eligibila in bugetul proiectului se va calcula ca fiind maxim 15 % din valoarea totala eligibila a proiectului. </w:t>
      </w:r>
      <w:r w:rsidRPr="0037329F">
        <w:rPr>
          <w:rFonts w:ascii="Calibri" w:hAnsi="Calibri" w:cs="Calibri"/>
          <w:sz w:val="24"/>
          <w:szCs w:val="24"/>
          <w:lang w:val="en-US"/>
        </w:rPr>
        <w:t xml:space="preserve">Vor fi </w:t>
      </w:r>
      <w:proofErr w:type="spellStart"/>
      <w:r w:rsidRPr="0037329F">
        <w:rPr>
          <w:rFonts w:ascii="Calibri" w:hAnsi="Calibri" w:cs="Calibri"/>
          <w:sz w:val="24"/>
          <w:szCs w:val="24"/>
          <w:lang w:val="en-US"/>
        </w:rPr>
        <w:t>finantate</w:t>
      </w:r>
      <w:proofErr w:type="spellEnd"/>
      <w:r w:rsidRPr="0037329F">
        <w:rPr>
          <w:rFonts w:ascii="Calibri" w:hAnsi="Calibri" w:cs="Calibri"/>
          <w:sz w:val="24"/>
          <w:szCs w:val="24"/>
          <w:lang w:val="en-US"/>
        </w:rPr>
        <w:t xml:space="preserve"> </w:t>
      </w:r>
      <w:proofErr w:type="spellStart"/>
      <w:r w:rsidRPr="0037329F">
        <w:rPr>
          <w:rFonts w:ascii="Calibri" w:hAnsi="Calibri" w:cs="Calibri"/>
          <w:sz w:val="24"/>
          <w:szCs w:val="24"/>
          <w:lang w:val="en-US"/>
        </w:rPr>
        <w:t>exclusiv</w:t>
      </w:r>
      <w:proofErr w:type="spellEnd"/>
      <w:r w:rsidRPr="0037329F">
        <w:rPr>
          <w:rFonts w:ascii="Calibri" w:hAnsi="Calibri" w:cs="Calibri"/>
          <w:sz w:val="24"/>
          <w:szCs w:val="24"/>
          <w:lang w:val="en-US"/>
        </w:rPr>
        <w:t xml:space="preserve"> </w:t>
      </w:r>
      <w:proofErr w:type="spellStart"/>
      <w:r w:rsidRPr="0037329F">
        <w:rPr>
          <w:rFonts w:ascii="Calibri" w:hAnsi="Calibri" w:cs="Calibri"/>
          <w:sz w:val="24"/>
          <w:szCs w:val="24"/>
          <w:lang w:val="en-US"/>
        </w:rPr>
        <w:t>ajustarile</w:t>
      </w:r>
      <w:proofErr w:type="spellEnd"/>
      <w:r w:rsidRPr="0037329F">
        <w:rPr>
          <w:rFonts w:ascii="Calibri" w:hAnsi="Calibri" w:cs="Calibri"/>
          <w:sz w:val="24"/>
          <w:szCs w:val="24"/>
          <w:lang w:val="en-US"/>
        </w:rPr>
        <w:t xml:space="preserve"> de pret. </w:t>
      </w:r>
    </w:p>
    <w:p w14:paraId="5EFEC032" w14:textId="77777777" w:rsidR="00F16745" w:rsidRPr="0037329F" w:rsidRDefault="00F16745" w:rsidP="00F204E2">
      <w:pPr>
        <w:spacing w:after="120"/>
        <w:jc w:val="both"/>
        <w:rPr>
          <w:rFonts w:cstheme="minorHAnsi"/>
          <w:sz w:val="24"/>
          <w:szCs w:val="24"/>
        </w:rPr>
      </w:pPr>
    </w:p>
    <w:p w14:paraId="00B9D57D" w14:textId="77777777" w:rsidR="00DC4D7A" w:rsidRPr="0037329F" w:rsidRDefault="00DC4D7A" w:rsidP="00162988">
      <w:pPr>
        <w:pStyle w:val="Heading4"/>
        <w:numPr>
          <w:ilvl w:val="2"/>
          <w:numId w:val="30"/>
        </w:numPr>
        <w:ind w:left="1004" w:hanging="284"/>
        <w:rPr>
          <w:rFonts w:cstheme="minorHAnsi"/>
          <w:color w:val="auto"/>
          <w:sz w:val="24"/>
          <w:szCs w:val="24"/>
        </w:rPr>
      </w:pPr>
      <w:r w:rsidRPr="0037329F">
        <w:rPr>
          <w:rFonts w:cstheme="minorHAnsi"/>
          <w:color w:val="auto"/>
          <w:sz w:val="24"/>
          <w:szCs w:val="24"/>
        </w:rPr>
        <w:t>Categorii de cheltuieli neeligibile</w:t>
      </w:r>
    </w:p>
    <w:p w14:paraId="5A52BE2E" w14:textId="777C956B" w:rsidR="00AE3A7D" w:rsidRPr="0037329F" w:rsidRDefault="001C347F" w:rsidP="00F204E2">
      <w:pPr>
        <w:ind w:right="96"/>
        <w:jc w:val="both"/>
        <w:rPr>
          <w:rFonts w:cstheme="minorHAnsi"/>
          <w:sz w:val="24"/>
          <w:szCs w:val="24"/>
        </w:rPr>
      </w:pPr>
      <w:r w:rsidRPr="0037329F">
        <w:rPr>
          <w:rFonts w:cstheme="minorHAnsi"/>
          <w:sz w:val="24"/>
          <w:szCs w:val="24"/>
        </w:rPr>
        <w:t>Cheltuielile nee</w:t>
      </w:r>
      <w:r w:rsidR="00337190" w:rsidRPr="0037329F">
        <w:rPr>
          <w:rFonts w:cstheme="minorHAnsi"/>
          <w:sz w:val="24"/>
          <w:szCs w:val="24"/>
        </w:rPr>
        <w:t>ligibile sunt conform</w:t>
      </w:r>
      <w:r w:rsidR="00AE3A7D" w:rsidRPr="0037329F">
        <w:rPr>
          <w:rFonts w:cstheme="minorHAnsi"/>
          <w:sz w:val="24"/>
          <w:szCs w:val="24"/>
        </w:rPr>
        <w:t>e celor determinate în etapa I de finanțare a proiectelor etapizate.</w:t>
      </w:r>
      <w:r w:rsidR="00337190" w:rsidRPr="0037329F">
        <w:rPr>
          <w:rFonts w:cstheme="minorHAnsi"/>
          <w:sz w:val="24"/>
          <w:szCs w:val="24"/>
        </w:rPr>
        <w:t xml:space="preserve"> </w:t>
      </w:r>
    </w:p>
    <w:p w14:paraId="23CB0BB9" w14:textId="77777777" w:rsidR="00E40359" w:rsidRPr="0037329F" w:rsidRDefault="00E40359" w:rsidP="00E40359">
      <w:pPr>
        <w:spacing w:after="120"/>
        <w:jc w:val="both"/>
        <w:rPr>
          <w:rFonts w:cstheme="minorHAnsi"/>
          <w:bCs/>
          <w:sz w:val="24"/>
          <w:szCs w:val="24"/>
        </w:rPr>
      </w:pPr>
      <w:r w:rsidRPr="0037329F">
        <w:rPr>
          <w:rFonts w:cstheme="minorHAnsi"/>
          <w:bCs/>
          <w:sz w:val="24"/>
          <w:szCs w:val="24"/>
        </w:rPr>
        <w:t xml:space="preserve">Cheltuielile cu investiții privind instalarea/reabilitarea/modernizarea sistemelor de încălzire pe bază de combustibili fosili (de ex. cărbune, gaz) (și/sau înlocuirea cazanului din centrala </w:t>
      </w:r>
      <w:r w:rsidRPr="0037329F">
        <w:rPr>
          <w:rFonts w:cstheme="minorHAnsi"/>
          <w:bCs/>
          <w:sz w:val="24"/>
          <w:szCs w:val="24"/>
        </w:rPr>
        <w:lastRenderedPageBreak/>
        <w:t xml:space="preserve">termică proprie), cu excepţia situaţiilor prevăzute la art. 7, alin (1), litera h), punctul i) din Regulamentul (UE) nr. 2021/1058 și pe bază de biomasă nu sunt eligibile. </w:t>
      </w:r>
    </w:p>
    <w:p w14:paraId="26C696B4" w14:textId="008D9562" w:rsidR="0007768B" w:rsidRPr="0037329F" w:rsidRDefault="0007768B" w:rsidP="0007768B">
      <w:pPr>
        <w:spacing w:after="120"/>
        <w:jc w:val="both"/>
        <w:rPr>
          <w:rFonts w:cstheme="minorHAnsi"/>
          <w:bCs/>
          <w:sz w:val="24"/>
          <w:szCs w:val="24"/>
        </w:rPr>
      </w:pPr>
      <w:r w:rsidRPr="0037329F">
        <w:rPr>
          <w:rFonts w:cstheme="minorHAnsi"/>
          <w:bCs/>
          <w:sz w:val="24"/>
          <w:szCs w:val="24"/>
        </w:rPr>
        <w:t xml:space="preserve">În cadrul acestor apeluri sunt neeligibile următoarele cheltuieli aferente capitolelor/subcapitolelor din devizul general </w:t>
      </w:r>
      <w:r w:rsidR="00E21C50" w:rsidRPr="0037329F">
        <w:rPr>
          <w:rFonts w:cstheme="minorHAnsi"/>
          <w:bCs/>
          <w:sz w:val="24"/>
          <w:szCs w:val="24"/>
        </w:rPr>
        <w:t>al obiect</w:t>
      </w:r>
      <w:r w:rsidR="00847C3C" w:rsidRPr="0037329F">
        <w:rPr>
          <w:rFonts w:cstheme="minorHAnsi"/>
          <w:bCs/>
          <w:sz w:val="24"/>
          <w:szCs w:val="24"/>
        </w:rPr>
        <w:t xml:space="preserve">ivului </w:t>
      </w:r>
      <w:r w:rsidR="00E21C50" w:rsidRPr="0037329F">
        <w:rPr>
          <w:rFonts w:cstheme="minorHAnsi"/>
          <w:bCs/>
          <w:sz w:val="24"/>
          <w:szCs w:val="24"/>
        </w:rPr>
        <w:t xml:space="preserve">de investitie </w:t>
      </w:r>
      <w:r w:rsidRPr="0037329F">
        <w:rPr>
          <w:rFonts w:cstheme="minorHAnsi"/>
          <w:bCs/>
          <w:sz w:val="24"/>
          <w:szCs w:val="24"/>
        </w:rPr>
        <w:t xml:space="preserve">conform Hotărârii Guvernului nr. 907/2016, cu modificările şi completările ulterioare </w:t>
      </w:r>
      <w:r w:rsidR="00BC7856" w:rsidRPr="0037329F">
        <w:rPr>
          <w:rFonts w:cstheme="minorHAnsi"/>
          <w:bCs/>
          <w:sz w:val="24"/>
          <w:szCs w:val="24"/>
        </w:rPr>
        <w:t>,respectiv:</w:t>
      </w:r>
    </w:p>
    <w:p w14:paraId="2B9043BE" w14:textId="77777777" w:rsidR="0007768B" w:rsidRPr="0037329F" w:rsidRDefault="0007768B" w:rsidP="0007768B">
      <w:pPr>
        <w:spacing w:after="120"/>
        <w:jc w:val="both"/>
        <w:rPr>
          <w:rFonts w:cstheme="minorHAnsi"/>
          <w:bCs/>
          <w:sz w:val="24"/>
          <w:szCs w:val="24"/>
        </w:rPr>
      </w:pPr>
      <w:r w:rsidRPr="0037329F">
        <w:rPr>
          <w:rFonts w:cstheme="minorHAnsi"/>
          <w:bCs/>
          <w:sz w:val="24"/>
          <w:szCs w:val="24"/>
        </w:rPr>
        <w:t>• cap. 3 / 3.8.3. Coordonator în materie de securitate şi sănătate – conform Hotărârii Guvernului nr. 300/2006, cu modificările şi completările ulterioare;</w:t>
      </w:r>
    </w:p>
    <w:p w14:paraId="5A68CFCE" w14:textId="22FD062D" w:rsidR="00F1147F" w:rsidRPr="0037329F" w:rsidRDefault="0007768B" w:rsidP="0007768B">
      <w:pPr>
        <w:spacing w:after="120"/>
        <w:jc w:val="both"/>
        <w:rPr>
          <w:rFonts w:cstheme="minorHAnsi"/>
          <w:bCs/>
          <w:sz w:val="24"/>
          <w:szCs w:val="24"/>
        </w:rPr>
      </w:pPr>
      <w:r w:rsidRPr="0037329F">
        <w:rPr>
          <w:rFonts w:cstheme="minorHAnsi"/>
          <w:bCs/>
          <w:sz w:val="24"/>
          <w:szCs w:val="24"/>
        </w:rPr>
        <w:t>• cap. 7 /7.1. Cheltuieli aferente marjei de buget</w:t>
      </w:r>
      <w:r w:rsidR="0047342C" w:rsidRPr="0037329F">
        <w:rPr>
          <w:rFonts w:cstheme="minorHAnsi"/>
          <w:bCs/>
          <w:sz w:val="24"/>
          <w:szCs w:val="24"/>
        </w:rPr>
        <w:t xml:space="preserve">. </w:t>
      </w:r>
    </w:p>
    <w:p w14:paraId="0B2EF71F" w14:textId="77777777" w:rsidR="00E40359" w:rsidRPr="0037329F" w:rsidRDefault="00E40359" w:rsidP="00921A11">
      <w:pPr>
        <w:spacing w:after="120"/>
        <w:jc w:val="both"/>
        <w:rPr>
          <w:rFonts w:cstheme="minorHAnsi"/>
          <w:sz w:val="24"/>
          <w:szCs w:val="24"/>
        </w:rPr>
      </w:pPr>
    </w:p>
    <w:p w14:paraId="1895B470" w14:textId="77777777" w:rsidR="00DC4D7A" w:rsidRPr="0037329F" w:rsidRDefault="00DC4D7A" w:rsidP="00162988">
      <w:pPr>
        <w:pStyle w:val="Heading4"/>
        <w:numPr>
          <w:ilvl w:val="2"/>
          <w:numId w:val="30"/>
        </w:numPr>
        <w:ind w:left="1004" w:hanging="284"/>
        <w:rPr>
          <w:rFonts w:cstheme="minorHAnsi"/>
          <w:color w:val="auto"/>
          <w:sz w:val="24"/>
          <w:szCs w:val="24"/>
        </w:rPr>
      </w:pPr>
      <w:r w:rsidRPr="0037329F">
        <w:rPr>
          <w:rFonts w:cstheme="minorHAnsi"/>
          <w:color w:val="auto"/>
          <w:sz w:val="24"/>
          <w:szCs w:val="24"/>
        </w:rPr>
        <w:t>Opțiuni de costuri simplificate. Costuri directe și costuri indirecte</w:t>
      </w:r>
    </w:p>
    <w:p w14:paraId="1053F59E" w14:textId="232EA075" w:rsidR="00DC4D7A" w:rsidRPr="0037329F" w:rsidRDefault="007C1785" w:rsidP="00DC4D7A">
      <w:pPr>
        <w:rPr>
          <w:sz w:val="24"/>
          <w:szCs w:val="24"/>
        </w:rPr>
      </w:pPr>
      <w:r w:rsidRPr="0037329F">
        <w:rPr>
          <w:sz w:val="24"/>
          <w:szCs w:val="24"/>
        </w:rPr>
        <w:t>Nu este cazul</w:t>
      </w:r>
    </w:p>
    <w:p w14:paraId="00025A50" w14:textId="77777777" w:rsidR="00DC4D7A" w:rsidRPr="0037329F" w:rsidRDefault="00DC4D7A" w:rsidP="00162988">
      <w:pPr>
        <w:pStyle w:val="Heading4"/>
        <w:numPr>
          <w:ilvl w:val="2"/>
          <w:numId w:val="31"/>
        </w:numPr>
        <w:ind w:left="1004" w:hanging="284"/>
        <w:rPr>
          <w:rFonts w:cstheme="minorHAnsi"/>
          <w:color w:val="auto"/>
          <w:sz w:val="24"/>
          <w:szCs w:val="24"/>
        </w:rPr>
      </w:pPr>
      <w:r w:rsidRPr="0037329F">
        <w:rPr>
          <w:rFonts w:cstheme="minorHAnsi"/>
          <w:color w:val="auto"/>
          <w:sz w:val="24"/>
          <w:szCs w:val="24"/>
        </w:rPr>
        <w:t>Opțiuni de costuri simplificate.  Costuri unitare/sume forfetare și rate forfetare</w:t>
      </w:r>
    </w:p>
    <w:p w14:paraId="754F4D1B" w14:textId="77777777" w:rsidR="00DC4D7A" w:rsidRPr="0037329F" w:rsidRDefault="00DC4D7A" w:rsidP="00DC4D7A">
      <w:pPr>
        <w:spacing w:after="120"/>
        <w:rPr>
          <w:sz w:val="24"/>
          <w:szCs w:val="24"/>
        </w:rPr>
      </w:pPr>
      <w:r w:rsidRPr="0037329F">
        <w:rPr>
          <w:sz w:val="24"/>
          <w:szCs w:val="24"/>
        </w:rPr>
        <w:t>Nu este cazul.</w:t>
      </w:r>
    </w:p>
    <w:p w14:paraId="11348E70" w14:textId="77777777" w:rsidR="00DC4D7A" w:rsidRPr="0037329F" w:rsidRDefault="00DC4D7A" w:rsidP="00162988">
      <w:pPr>
        <w:pStyle w:val="Heading4"/>
        <w:numPr>
          <w:ilvl w:val="2"/>
          <w:numId w:val="31"/>
        </w:numPr>
        <w:ind w:left="1004" w:hanging="284"/>
        <w:rPr>
          <w:rFonts w:cstheme="minorHAnsi"/>
          <w:color w:val="auto"/>
          <w:sz w:val="24"/>
          <w:szCs w:val="24"/>
        </w:rPr>
      </w:pPr>
      <w:r w:rsidRPr="0037329F">
        <w:rPr>
          <w:rFonts w:cstheme="minorHAnsi"/>
          <w:color w:val="auto"/>
          <w:sz w:val="24"/>
          <w:szCs w:val="24"/>
        </w:rPr>
        <w:t>Finanțare nelegată de costuri</w:t>
      </w:r>
    </w:p>
    <w:p w14:paraId="2EF8F51B" w14:textId="5FE2C224" w:rsidR="00F1147F" w:rsidRDefault="00DC4D7A" w:rsidP="00921A11">
      <w:pPr>
        <w:tabs>
          <w:tab w:val="left" w:pos="3255"/>
        </w:tabs>
        <w:rPr>
          <w:rFonts w:cstheme="minorHAnsi"/>
          <w:sz w:val="24"/>
          <w:szCs w:val="24"/>
        </w:rPr>
      </w:pPr>
      <w:r w:rsidRPr="0037329F">
        <w:rPr>
          <w:rFonts w:cstheme="minorHAnsi"/>
          <w:sz w:val="24"/>
          <w:szCs w:val="24"/>
        </w:rPr>
        <w:t>Nu este cazul.</w:t>
      </w:r>
    </w:p>
    <w:p w14:paraId="76A66E58" w14:textId="77777777" w:rsidR="00CA2DC6" w:rsidRPr="0037329F" w:rsidRDefault="00CA2DC6" w:rsidP="00CA2DC6">
      <w:pPr>
        <w:pStyle w:val="Heading3"/>
        <w:numPr>
          <w:ilvl w:val="1"/>
          <w:numId w:val="13"/>
        </w:numPr>
        <w:tabs>
          <w:tab w:val="num" w:pos="1440"/>
        </w:tabs>
        <w:ind w:left="720" w:hanging="360"/>
        <w:rPr>
          <w:rFonts w:cstheme="minorHAnsi"/>
          <w:color w:val="auto"/>
          <w:sz w:val="24"/>
          <w:szCs w:val="24"/>
        </w:rPr>
      </w:pPr>
      <w:r w:rsidRPr="0037329F">
        <w:rPr>
          <w:rFonts w:cstheme="minorHAnsi"/>
          <w:color w:val="auto"/>
          <w:sz w:val="24"/>
          <w:szCs w:val="24"/>
        </w:rPr>
        <w:t>Valoarea minimă și maximă eligibilă/nerambursabilă a unui proiect</w:t>
      </w:r>
    </w:p>
    <w:p w14:paraId="69E413D0" w14:textId="77777777" w:rsidR="00CA2DC6" w:rsidRPr="0037329F" w:rsidRDefault="00CA2DC6" w:rsidP="00CA2DC6">
      <w:pPr>
        <w:pStyle w:val="Heading4"/>
        <w:numPr>
          <w:ilvl w:val="2"/>
          <w:numId w:val="29"/>
        </w:numPr>
        <w:tabs>
          <w:tab w:val="num" w:pos="360"/>
        </w:tabs>
        <w:ind w:left="1004" w:hanging="284"/>
        <w:jc w:val="both"/>
        <w:rPr>
          <w:color w:val="auto"/>
          <w:sz w:val="24"/>
          <w:szCs w:val="24"/>
        </w:rPr>
      </w:pPr>
      <w:r w:rsidRPr="0037329F">
        <w:rPr>
          <w:color w:val="auto"/>
          <w:sz w:val="24"/>
          <w:szCs w:val="24"/>
        </w:rPr>
        <w:t xml:space="preserve">Valoarea minimă și maximă eligibilă a unui proiect: </w:t>
      </w:r>
    </w:p>
    <w:p w14:paraId="6DD8F77D" w14:textId="77777777" w:rsidR="00CA2DC6" w:rsidRPr="0037329F" w:rsidRDefault="00CA2DC6" w:rsidP="00CA2DC6">
      <w:pPr>
        <w:pStyle w:val="Heading4"/>
        <w:ind w:left="1004"/>
        <w:jc w:val="both"/>
        <w:rPr>
          <w:rFonts w:eastAsiaTheme="minorHAnsi" w:cstheme="minorHAnsi"/>
          <w:b w:val="0"/>
          <w:bCs w:val="0"/>
          <w:iCs w:val="0"/>
          <w:color w:val="auto"/>
          <w:sz w:val="24"/>
          <w:szCs w:val="24"/>
        </w:rPr>
      </w:pPr>
      <w:r w:rsidRPr="0037329F">
        <w:rPr>
          <w:rFonts w:eastAsiaTheme="minorHAnsi" w:cstheme="minorHAnsi"/>
          <w:iCs w:val="0"/>
          <w:color w:val="auto"/>
          <w:sz w:val="24"/>
          <w:szCs w:val="24"/>
        </w:rPr>
        <w:t>Valoarea minimă proiect</w:t>
      </w:r>
      <w:r w:rsidRPr="0037329F">
        <w:rPr>
          <w:rFonts w:eastAsiaTheme="minorHAnsi" w:cstheme="minorHAnsi"/>
          <w:b w:val="0"/>
          <w:bCs w:val="0"/>
          <w:iCs w:val="0"/>
          <w:color w:val="auto"/>
          <w:sz w:val="24"/>
          <w:szCs w:val="24"/>
        </w:rPr>
        <w:t xml:space="preserve">: - nu se aplică </w:t>
      </w:r>
    </w:p>
    <w:p w14:paraId="379B69F3" w14:textId="77777777" w:rsidR="00CA2DC6" w:rsidRPr="0037329F" w:rsidRDefault="00CA2DC6" w:rsidP="00CA2DC6">
      <w:pPr>
        <w:pStyle w:val="Heading4"/>
        <w:ind w:left="0"/>
        <w:jc w:val="both"/>
        <w:rPr>
          <w:rFonts w:eastAsiaTheme="minorHAnsi" w:cstheme="minorHAnsi"/>
          <w:b w:val="0"/>
          <w:bCs w:val="0"/>
          <w:iCs w:val="0"/>
          <w:color w:val="auto"/>
          <w:sz w:val="24"/>
          <w:szCs w:val="24"/>
        </w:rPr>
      </w:pPr>
      <w:r w:rsidRPr="0037329F">
        <w:rPr>
          <w:rFonts w:eastAsiaTheme="minorHAnsi" w:cstheme="minorHAnsi"/>
          <w:b w:val="0"/>
          <w:bCs w:val="0"/>
          <w:iCs w:val="0"/>
          <w:color w:val="auto"/>
          <w:sz w:val="24"/>
          <w:szCs w:val="24"/>
        </w:rPr>
        <w:t>Conform OUG 36/2023, art. 31 alin „(2) Proiectele etapizate prevăzute la alin. (1) au valoarea determinată pentru restul de finanțat actualizată la nivelul contractelor de finanțare, la data de 31 decembrie 2023 sau, după caz, la data încheierii contractului de finanțare/emiterii deciziei de finanțare pentru etapa II, în condițiile prevăzute de Ordonanța de urgență a Guvernului nr. 64/2022, aprobată cu modificări prin Legea nr. 243/2022, cu modificările și completările ulterioare.</w:t>
      </w:r>
    </w:p>
    <w:p w14:paraId="3D295B75" w14:textId="09236F5E" w:rsidR="00CA2DC6" w:rsidRPr="00CA2DC6" w:rsidRDefault="00CA2DC6" w:rsidP="00CA2DC6">
      <w:pPr>
        <w:jc w:val="both"/>
        <w:rPr>
          <w:rFonts w:cstheme="minorHAnsi"/>
          <w:sz w:val="24"/>
          <w:szCs w:val="24"/>
        </w:rPr>
      </w:pPr>
      <w:r w:rsidRPr="0037329F">
        <w:rPr>
          <w:rFonts w:cstheme="minorHAnsi"/>
          <w:sz w:val="24"/>
          <w:szCs w:val="24"/>
        </w:rPr>
        <w:t>Contractele de finanțare/Actele adiționale la contractele de finanțare încheiate în baza unor scheme de ajutor de stat pentru proiectele finanțate din Programul operațional regional 2014—2020 care sunt etapizate în condițiile prevăzute la art. 118 sau, după caz, la art. 118a din Regulamentul (UE) 2021/1.060, la art. 6 alin. (2) și art. 8 alin. (2) și (3) se încheie de către autoritățile de management ale programelor regionale 2021—2027, asigurând continuitatea</w:t>
      </w:r>
    </w:p>
    <w:p w14:paraId="76987A8A" w14:textId="2F74162F" w:rsidR="005234D8" w:rsidRPr="0037329F" w:rsidRDefault="004131AC" w:rsidP="00CA2DC6">
      <w:pPr>
        <w:pStyle w:val="Heading4"/>
        <w:ind w:left="0"/>
        <w:jc w:val="both"/>
        <w:rPr>
          <w:color w:val="auto"/>
          <w:sz w:val="24"/>
          <w:szCs w:val="24"/>
        </w:rPr>
      </w:pPr>
      <w:bookmarkStart w:id="340" w:name="_Hlk139878935"/>
      <w:r w:rsidRPr="0037329F">
        <w:rPr>
          <w:rFonts w:eastAsiaTheme="minorHAnsi" w:cstheme="minorHAnsi"/>
          <w:b w:val="0"/>
          <w:bCs w:val="0"/>
          <w:iCs w:val="0"/>
          <w:color w:val="auto"/>
          <w:sz w:val="24"/>
          <w:szCs w:val="24"/>
        </w:rPr>
        <w:lastRenderedPageBreak/>
        <w:t>implementării cu data de 1 ianuarie 2024 la nivelul valorii actualizate a valorii rămase de executat și în limita valorii alocate din fonduri externe nerambursabile, a cofinanțării bugetului de stat și a valorii supracontractării prevăzute de art. 15 din Ordonanța de urgență a Guvernului nr. 133/2021, aprobată cu modificări prin Legea nr. 231/2023.”</w:t>
      </w:r>
    </w:p>
    <w:p w14:paraId="1D10D8D5" w14:textId="4AE6927E" w:rsidR="00B00EF5" w:rsidRPr="0037329F" w:rsidRDefault="00B00EF5" w:rsidP="00921A11">
      <w:pPr>
        <w:pStyle w:val="Heading4"/>
        <w:jc w:val="both"/>
        <w:rPr>
          <w:color w:val="auto"/>
          <w:sz w:val="24"/>
          <w:szCs w:val="24"/>
        </w:rPr>
      </w:pPr>
    </w:p>
    <w:p w14:paraId="74E96648" w14:textId="77777777" w:rsidR="00B00EF5" w:rsidRPr="0037329F" w:rsidRDefault="00B00EF5" w:rsidP="00162988">
      <w:pPr>
        <w:pStyle w:val="Heading3"/>
        <w:numPr>
          <w:ilvl w:val="1"/>
          <w:numId w:val="13"/>
        </w:numPr>
        <w:tabs>
          <w:tab w:val="num" w:pos="1440"/>
        </w:tabs>
        <w:ind w:left="720" w:hanging="360"/>
        <w:rPr>
          <w:rFonts w:cstheme="minorHAnsi"/>
          <w:color w:val="auto"/>
          <w:sz w:val="24"/>
          <w:szCs w:val="24"/>
        </w:rPr>
      </w:pPr>
      <w:bookmarkStart w:id="341" w:name="_Toc155946391"/>
      <w:bookmarkStart w:id="342" w:name="_Toc134094271"/>
      <w:bookmarkStart w:id="343" w:name="_Toc134108636"/>
      <w:bookmarkStart w:id="344" w:name="_Toc140846149"/>
      <w:bookmarkStart w:id="345" w:name="_Toc155946392"/>
      <w:bookmarkEnd w:id="341"/>
      <w:r w:rsidRPr="0037329F">
        <w:rPr>
          <w:rFonts w:cstheme="minorHAnsi"/>
          <w:color w:val="auto"/>
          <w:sz w:val="24"/>
          <w:szCs w:val="24"/>
        </w:rPr>
        <w:t>Cuantumul cofinanțării acordate</w:t>
      </w:r>
      <w:bookmarkEnd w:id="342"/>
      <w:bookmarkEnd w:id="343"/>
      <w:bookmarkEnd w:id="344"/>
      <w:bookmarkEnd w:id="345"/>
    </w:p>
    <w:p w14:paraId="3905C33B" w14:textId="63E5DF57" w:rsidR="00B00EF5" w:rsidRPr="0037329F" w:rsidRDefault="00B00EF5" w:rsidP="00A51641">
      <w:pPr>
        <w:spacing w:after="120"/>
        <w:jc w:val="both"/>
        <w:rPr>
          <w:rFonts w:cstheme="minorHAnsi"/>
          <w:sz w:val="24"/>
          <w:szCs w:val="24"/>
        </w:rPr>
      </w:pPr>
      <w:r w:rsidRPr="0037329F">
        <w:rPr>
          <w:rFonts w:cstheme="minorHAnsi"/>
          <w:sz w:val="24"/>
          <w:szCs w:val="24"/>
        </w:rPr>
        <w:t>Cuantumul cofinanțării acordate reprezintă valoarea eligibilă nerambursabilă și se calculează prin aplicarea ratei de cofinanțare acordate</w:t>
      </w:r>
      <w:r w:rsidR="00502575" w:rsidRPr="0037329F">
        <w:rPr>
          <w:sz w:val="24"/>
          <w:szCs w:val="24"/>
        </w:rPr>
        <w:t xml:space="preserve"> </w:t>
      </w:r>
      <w:r w:rsidR="00502575" w:rsidRPr="0037329F">
        <w:rPr>
          <w:rFonts w:cstheme="minorHAnsi"/>
          <w:sz w:val="24"/>
          <w:szCs w:val="24"/>
        </w:rPr>
        <w:t xml:space="preserve">din capitolul 3.4 </w:t>
      </w:r>
      <w:r w:rsidRPr="0037329F">
        <w:rPr>
          <w:rFonts w:cstheme="minorHAnsi"/>
          <w:sz w:val="24"/>
          <w:szCs w:val="24"/>
        </w:rPr>
        <w:t xml:space="preserve"> la valoarea eligibilă. </w:t>
      </w:r>
    </w:p>
    <w:bookmarkEnd w:id="340"/>
    <w:p w14:paraId="0B96EC69" w14:textId="77777777" w:rsidR="007E78E1" w:rsidRPr="0037329F" w:rsidRDefault="007E78E1" w:rsidP="00970838">
      <w:pPr>
        <w:pStyle w:val="ListParagraph"/>
        <w:spacing w:before="120" w:after="0"/>
        <w:ind w:left="851"/>
        <w:jc w:val="both"/>
        <w:rPr>
          <w:rFonts w:cstheme="minorHAnsi"/>
          <w:sz w:val="24"/>
          <w:szCs w:val="24"/>
        </w:rPr>
      </w:pPr>
    </w:p>
    <w:p w14:paraId="289A9D3E" w14:textId="282ABC2E" w:rsidR="00D71CD8" w:rsidRPr="0037329F" w:rsidRDefault="00CC0553" w:rsidP="00162988">
      <w:pPr>
        <w:pStyle w:val="Heading3"/>
        <w:numPr>
          <w:ilvl w:val="1"/>
          <w:numId w:val="13"/>
        </w:numPr>
        <w:spacing w:before="120" w:after="0"/>
        <w:ind w:hanging="924"/>
        <w:rPr>
          <w:color w:val="auto"/>
          <w:sz w:val="24"/>
          <w:szCs w:val="24"/>
        </w:rPr>
      </w:pPr>
      <w:bookmarkStart w:id="346" w:name="_Toc134094272"/>
      <w:bookmarkStart w:id="347" w:name="_Toc134108637"/>
      <w:bookmarkStart w:id="348" w:name="_Toc134796050"/>
      <w:bookmarkStart w:id="349" w:name="_Toc138160570"/>
      <w:bookmarkStart w:id="350" w:name="_Toc140053874"/>
      <w:bookmarkStart w:id="351" w:name="_Toc155946393"/>
      <w:r w:rsidRPr="0037329F">
        <w:rPr>
          <w:color w:val="auto"/>
          <w:sz w:val="24"/>
          <w:szCs w:val="24"/>
        </w:rPr>
        <w:t>Durata proiectului</w:t>
      </w:r>
      <w:bookmarkEnd w:id="346"/>
      <w:bookmarkEnd w:id="347"/>
      <w:bookmarkEnd w:id="348"/>
      <w:bookmarkEnd w:id="349"/>
      <w:bookmarkEnd w:id="350"/>
      <w:bookmarkEnd w:id="351"/>
    </w:p>
    <w:p w14:paraId="407356B5" w14:textId="63359B14" w:rsidR="0093203E" w:rsidRPr="0037329F" w:rsidRDefault="00D71CD8" w:rsidP="00970838">
      <w:pPr>
        <w:spacing w:before="120" w:after="0"/>
        <w:jc w:val="both"/>
        <w:rPr>
          <w:sz w:val="24"/>
          <w:szCs w:val="24"/>
        </w:rPr>
      </w:pPr>
      <w:r w:rsidRPr="0037329F">
        <w:rPr>
          <w:sz w:val="24"/>
          <w:szCs w:val="24"/>
        </w:rPr>
        <w:t xml:space="preserve">Perioada de implementare a activităților proiectului cuprinde atât perioada aferentă activităților realizate înainte de depunerea cererii de finanțare, cât și a activităților ce urmează a fi realizate după semnarea contractului de </w:t>
      </w:r>
      <w:r w:rsidR="00022E57" w:rsidRPr="0037329F">
        <w:rPr>
          <w:sz w:val="24"/>
          <w:szCs w:val="24"/>
        </w:rPr>
        <w:t>finanțare</w:t>
      </w:r>
      <w:r w:rsidRPr="0037329F">
        <w:rPr>
          <w:sz w:val="24"/>
          <w:szCs w:val="24"/>
        </w:rPr>
        <w:t>.</w:t>
      </w:r>
    </w:p>
    <w:p w14:paraId="63D7F0F5" w14:textId="5F091236" w:rsidR="00D71CD8" w:rsidRPr="0037329F" w:rsidRDefault="00D71CD8" w:rsidP="00970838">
      <w:pPr>
        <w:spacing w:before="120" w:after="0"/>
        <w:jc w:val="both"/>
        <w:rPr>
          <w:sz w:val="24"/>
          <w:szCs w:val="24"/>
        </w:rPr>
      </w:pPr>
      <w:r w:rsidRPr="0037329F">
        <w:rPr>
          <w:sz w:val="24"/>
          <w:szCs w:val="24"/>
        </w:rPr>
        <w:t>Solicitantul trebuie să prevadă în mod realist perioada de implementare pentru fiecare activitate în parte, luând în considerare specificul fiecărei activități.</w:t>
      </w:r>
    </w:p>
    <w:p w14:paraId="3073E063" w14:textId="77777777" w:rsidR="003F3F8B" w:rsidRPr="0037329F" w:rsidRDefault="00D71CD8" w:rsidP="00970838">
      <w:pPr>
        <w:spacing w:before="120" w:after="0"/>
        <w:jc w:val="both"/>
        <w:rPr>
          <w:sz w:val="24"/>
          <w:szCs w:val="24"/>
        </w:rPr>
      </w:pPr>
      <w:r w:rsidRPr="0037329F">
        <w:rPr>
          <w:sz w:val="24"/>
          <w:szCs w:val="24"/>
        </w:rPr>
        <w:t>Perioada de implementare a proiectului nu include perioada legată de procesarea cererii de rambursare finale și efectuarea plății aferente acesteia.</w:t>
      </w:r>
    </w:p>
    <w:p w14:paraId="135EACCD" w14:textId="6D79259B" w:rsidR="00F509E6" w:rsidRPr="0037329F" w:rsidRDefault="00D71CD8" w:rsidP="00970838">
      <w:pPr>
        <w:spacing w:before="120" w:after="0"/>
        <w:jc w:val="both"/>
        <w:rPr>
          <w:b/>
          <w:bCs/>
          <w:sz w:val="24"/>
          <w:szCs w:val="24"/>
        </w:rPr>
      </w:pPr>
      <w:r w:rsidRPr="0037329F">
        <w:rPr>
          <w:b/>
          <w:bCs/>
          <w:sz w:val="24"/>
          <w:szCs w:val="24"/>
        </w:rPr>
        <w:t>Perioada de implementare a proiectelor</w:t>
      </w:r>
      <w:r w:rsidR="0081428B" w:rsidRPr="0037329F">
        <w:rPr>
          <w:b/>
          <w:bCs/>
          <w:sz w:val="24"/>
          <w:szCs w:val="24"/>
        </w:rPr>
        <w:t xml:space="preserve"> </w:t>
      </w:r>
      <w:r w:rsidR="00E86A2F" w:rsidRPr="0037329F">
        <w:rPr>
          <w:b/>
          <w:bCs/>
          <w:sz w:val="24"/>
          <w:szCs w:val="24"/>
        </w:rPr>
        <w:t>se stabilește prin Contractul d</w:t>
      </w:r>
      <w:r w:rsidR="0081428B" w:rsidRPr="0037329F">
        <w:rPr>
          <w:b/>
          <w:bCs/>
          <w:sz w:val="24"/>
          <w:szCs w:val="24"/>
        </w:rPr>
        <w:t>e</w:t>
      </w:r>
      <w:r w:rsidR="00E86A2F" w:rsidRPr="0037329F">
        <w:rPr>
          <w:b/>
          <w:bCs/>
          <w:sz w:val="24"/>
          <w:szCs w:val="24"/>
        </w:rPr>
        <w:t xml:space="preserve"> </w:t>
      </w:r>
      <w:r w:rsidR="0081428B" w:rsidRPr="0037329F">
        <w:rPr>
          <w:b/>
          <w:bCs/>
          <w:sz w:val="24"/>
          <w:szCs w:val="24"/>
        </w:rPr>
        <w:t>f</w:t>
      </w:r>
      <w:r w:rsidR="00E86A2F" w:rsidRPr="0037329F">
        <w:rPr>
          <w:b/>
          <w:bCs/>
          <w:sz w:val="24"/>
          <w:szCs w:val="24"/>
        </w:rPr>
        <w:t>inanțare, dar fără</w:t>
      </w:r>
      <w:r w:rsidR="0081428B" w:rsidRPr="0037329F">
        <w:rPr>
          <w:b/>
          <w:bCs/>
          <w:sz w:val="24"/>
          <w:szCs w:val="24"/>
        </w:rPr>
        <w:t xml:space="preserve"> a</w:t>
      </w:r>
      <w:r w:rsidRPr="0037329F">
        <w:rPr>
          <w:b/>
          <w:bCs/>
          <w:sz w:val="24"/>
          <w:szCs w:val="24"/>
        </w:rPr>
        <w:t xml:space="preserve"> depăș</w:t>
      </w:r>
      <w:r w:rsidR="0081428B" w:rsidRPr="0037329F">
        <w:rPr>
          <w:b/>
          <w:bCs/>
          <w:sz w:val="24"/>
          <w:szCs w:val="24"/>
        </w:rPr>
        <w:t xml:space="preserve">i </w:t>
      </w:r>
      <w:r w:rsidR="00710689" w:rsidRPr="0037329F">
        <w:rPr>
          <w:b/>
          <w:bCs/>
          <w:sz w:val="24"/>
          <w:szCs w:val="24"/>
        </w:rPr>
        <w:t xml:space="preserve">data de </w:t>
      </w:r>
      <w:r w:rsidRPr="0037329F">
        <w:rPr>
          <w:b/>
          <w:bCs/>
          <w:sz w:val="24"/>
          <w:szCs w:val="24"/>
        </w:rPr>
        <w:t>31.12.202</w:t>
      </w:r>
      <w:r w:rsidR="00C4079A">
        <w:rPr>
          <w:b/>
          <w:bCs/>
          <w:sz w:val="24"/>
          <w:szCs w:val="24"/>
        </w:rPr>
        <w:t>7</w:t>
      </w:r>
    </w:p>
    <w:p w14:paraId="039186F5" w14:textId="77777777" w:rsidR="000A0B81" w:rsidRPr="0037329F" w:rsidRDefault="000A0B81" w:rsidP="000A0B81">
      <w:pPr>
        <w:rPr>
          <w:rFonts w:cstheme="minorHAnsi"/>
          <w:sz w:val="24"/>
          <w:szCs w:val="24"/>
        </w:rPr>
      </w:pPr>
    </w:p>
    <w:p w14:paraId="00F32273" w14:textId="05E2B3E1" w:rsidR="000A0B81" w:rsidRPr="0037329F" w:rsidRDefault="000A0B81" w:rsidP="00162988">
      <w:pPr>
        <w:pStyle w:val="Heading3"/>
        <w:numPr>
          <w:ilvl w:val="1"/>
          <w:numId w:val="13"/>
        </w:numPr>
        <w:ind w:hanging="924"/>
        <w:rPr>
          <w:rFonts w:cstheme="minorHAnsi"/>
          <w:color w:val="auto"/>
          <w:sz w:val="24"/>
          <w:szCs w:val="24"/>
        </w:rPr>
      </w:pPr>
      <w:bookmarkStart w:id="352" w:name="_Toc134094273"/>
      <w:bookmarkStart w:id="353" w:name="_Toc134108638"/>
      <w:bookmarkStart w:id="354" w:name="_Toc140846151"/>
      <w:bookmarkStart w:id="355" w:name="_Toc155946394"/>
      <w:r w:rsidRPr="0037329F">
        <w:rPr>
          <w:rFonts w:cstheme="minorHAnsi"/>
          <w:color w:val="auto"/>
          <w:sz w:val="24"/>
          <w:szCs w:val="24"/>
        </w:rPr>
        <w:t>Alte cerințe de eligibilitate a proiectului</w:t>
      </w:r>
      <w:bookmarkEnd w:id="352"/>
      <w:bookmarkEnd w:id="353"/>
      <w:bookmarkEnd w:id="354"/>
      <w:bookmarkEnd w:id="355"/>
    </w:p>
    <w:p w14:paraId="1E75A72E" w14:textId="77777777" w:rsidR="00497AFE" w:rsidRPr="0037329F" w:rsidRDefault="00497AFE" w:rsidP="00497AFE">
      <w:pPr>
        <w:spacing w:before="60" w:after="0" w:line="240" w:lineRule="auto"/>
        <w:ind w:left="1440"/>
        <w:jc w:val="both"/>
        <w:rPr>
          <w:rFonts w:cstheme="minorHAnsi"/>
          <w:sz w:val="24"/>
          <w:szCs w:val="24"/>
        </w:rPr>
      </w:pPr>
    </w:p>
    <w:p w14:paraId="588B500D" w14:textId="6E293900" w:rsidR="00497AFE" w:rsidRPr="0037329F" w:rsidRDefault="00497AFE" w:rsidP="00497AFE">
      <w:pPr>
        <w:pStyle w:val="ListParagraph"/>
        <w:numPr>
          <w:ilvl w:val="0"/>
          <w:numId w:val="44"/>
        </w:numPr>
        <w:spacing w:before="60" w:after="0" w:line="240" w:lineRule="auto"/>
        <w:contextualSpacing w:val="0"/>
        <w:jc w:val="both"/>
        <w:rPr>
          <w:rFonts w:eastAsia="Times New Roman" w:cstheme="minorHAnsi"/>
          <w:b/>
          <w:sz w:val="24"/>
          <w:szCs w:val="24"/>
        </w:rPr>
      </w:pPr>
      <w:r w:rsidRPr="0037329F">
        <w:rPr>
          <w:rFonts w:eastAsia="Times New Roman" w:cstheme="minorHAnsi"/>
          <w:b/>
          <w:sz w:val="24"/>
          <w:szCs w:val="24"/>
        </w:rPr>
        <w:t xml:space="preserve">Proiectul se regăsește în Anexa </w:t>
      </w:r>
      <w:r w:rsidR="003C3F17" w:rsidRPr="0037329F">
        <w:rPr>
          <w:rFonts w:eastAsia="Times New Roman" w:cstheme="minorHAnsi"/>
          <w:b/>
          <w:sz w:val="24"/>
          <w:szCs w:val="24"/>
        </w:rPr>
        <w:t>II</w:t>
      </w:r>
      <w:r w:rsidRPr="0037329F">
        <w:rPr>
          <w:rFonts w:eastAsia="Times New Roman" w:cstheme="minorHAnsi"/>
          <w:b/>
          <w:sz w:val="24"/>
          <w:szCs w:val="24"/>
        </w:rPr>
        <w:t>: Lista proiecte etapizate (pentru care au fost încheiate contracte de finanțare în POR 2014-2020);</w:t>
      </w:r>
    </w:p>
    <w:p w14:paraId="40EDD002" w14:textId="5488D29D" w:rsidR="00470A2D" w:rsidRPr="0037329F" w:rsidRDefault="00470A2D" w:rsidP="00CC23CC">
      <w:pPr>
        <w:pStyle w:val="ListParagraph"/>
        <w:numPr>
          <w:ilvl w:val="0"/>
          <w:numId w:val="44"/>
        </w:numPr>
        <w:spacing w:before="120" w:after="0"/>
        <w:jc w:val="both"/>
        <w:rPr>
          <w:sz w:val="24"/>
          <w:szCs w:val="24"/>
        </w:rPr>
      </w:pPr>
      <w:r w:rsidRPr="0037329F">
        <w:rPr>
          <w:rFonts w:eastAsia="Times New Roman" w:cstheme="minorHAnsi"/>
          <w:b/>
          <w:sz w:val="24"/>
          <w:szCs w:val="24"/>
        </w:rPr>
        <w:t>Perioada de implementare a activităților proiectului nu depășește 31.12.202</w:t>
      </w:r>
      <w:r w:rsidR="00C4079A">
        <w:rPr>
          <w:rFonts w:eastAsia="Times New Roman" w:cstheme="minorHAnsi"/>
          <w:b/>
          <w:sz w:val="24"/>
          <w:szCs w:val="24"/>
        </w:rPr>
        <w:t>7</w:t>
      </w:r>
    </w:p>
    <w:p w14:paraId="7E51B058" w14:textId="77777777" w:rsidR="00470A2D" w:rsidRPr="0037329F" w:rsidRDefault="00470A2D" w:rsidP="00470A2D">
      <w:pPr>
        <w:spacing w:before="120" w:after="0"/>
        <w:jc w:val="both"/>
        <w:rPr>
          <w:rFonts w:eastAsia="Times New Roman" w:cstheme="minorHAnsi"/>
          <w:sz w:val="24"/>
          <w:szCs w:val="24"/>
        </w:rPr>
      </w:pPr>
      <w:r w:rsidRPr="0037329F">
        <w:rPr>
          <w:rFonts w:eastAsia="Times New Roman" w:cstheme="minorHAnsi"/>
          <w:sz w:val="24"/>
          <w:szCs w:val="24"/>
        </w:rPr>
        <w:t xml:space="preserve">Perioada de implementare a activităților proiectului cuprinde atât perioada aferentă activităților realizate înainte de depunerea cererii de finanțare, cât și a activităților ce urmează a fi realizate după semnarea contractului de finanțare.  </w:t>
      </w:r>
    </w:p>
    <w:p w14:paraId="1EE71516" w14:textId="77777777" w:rsidR="00470A2D" w:rsidRPr="0037329F" w:rsidRDefault="00470A2D" w:rsidP="00470A2D">
      <w:pPr>
        <w:spacing w:before="120" w:after="0"/>
        <w:jc w:val="both"/>
        <w:rPr>
          <w:rFonts w:eastAsia="Times New Roman" w:cstheme="minorHAnsi"/>
          <w:sz w:val="24"/>
          <w:szCs w:val="24"/>
        </w:rPr>
      </w:pPr>
      <w:r w:rsidRPr="0037329F">
        <w:rPr>
          <w:rFonts w:eastAsia="Times New Roman" w:cstheme="minorHAnsi"/>
          <w:sz w:val="24"/>
          <w:szCs w:val="24"/>
        </w:rPr>
        <w:t>Solicitantul trebuie să prevadă în mod realist perioada de implementare pentru fiecare activitate în parte, luând în considerare specificul fiecărei activități.</w:t>
      </w:r>
    </w:p>
    <w:p w14:paraId="22209CE0" w14:textId="77777777" w:rsidR="00470A2D" w:rsidRPr="0037329F" w:rsidRDefault="00470A2D" w:rsidP="00470A2D">
      <w:pPr>
        <w:spacing w:before="120" w:after="0"/>
        <w:jc w:val="both"/>
        <w:rPr>
          <w:rFonts w:eastAsia="Times New Roman" w:cstheme="minorHAnsi"/>
          <w:sz w:val="24"/>
          <w:szCs w:val="24"/>
        </w:rPr>
      </w:pPr>
      <w:r w:rsidRPr="0037329F">
        <w:rPr>
          <w:rFonts w:eastAsia="Times New Roman" w:cstheme="minorHAnsi"/>
          <w:sz w:val="24"/>
          <w:szCs w:val="24"/>
        </w:rPr>
        <w:t>Perioada de implementare a proiectului nu include perioada de procesare a cererii de rambursare finale și efectuarea plății aferente acesteia.</w:t>
      </w:r>
    </w:p>
    <w:p w14:paraId="4A2D0A7D" w14:textId="73C36041" w:rsidR="00CC23CC" w:rsidRPr="0037329F" w:rsidRDefault="00CC23CC" w:rsidP="00CC23CC">
      <w:pPr>
        <w:pStyle w:val="ListParagraph"/>
        <w:numPr>
          <w:ilvl w:val="0"/>
          <w:numId w:val="44"/>
        </w:numPr>
        <w:spacing w:before="120" w:after="0"/>
        <w:jc w:val="both"/>
        <w:rPr>
          <w:rFonts w:eastAsia="Times New Roman" w:cstheme="minorHAnsi"/>
          <w:b/>
          <w:sz w:val="24"/>
          <w:szCs w:val="24"/>
        </w:rPr>
      </w:pPr>
      <w:r w:rsidRPr="0037329F">
        <w:rPr>
          <w:rFonts w:eastAsia="Times New Roman" w:cstheme="minorHAnsi"/>
          <w:b/>
          <w:sz w:val="24"/>
          <w:szCs w:val="24"/>
        </w:rPr>
        <w:lastRenderedPageBreak/>
        <w:t xml:space="preserve">Respectarea </w:t>
      </w:r>
      <w:bookmarkStart w:id="356" w:name="_Hlk160706646"/>
      <w:r w:rsidRPr="0037329F">
        <w:rPr>
          <w:rFonts w:eastAsia="Times New Roman" w:cstheme="minorHAnsi"/>
          <w:b/>
          <w:sz w:val="24"/>
          <w:szCs w:val="24"/>
        </w:rPr>
        <w:t>principiilor privind dezvoltarea durabilă, accesibilitatea pentru persoanele cu dizabilități, egalitatea de şanse, de gen și nediscriminarea</w:t>
      </w:r>
      <w:bookmarkEnd w:id="356"/>
    </w:p>
    <w:p w14:paraId="3CF8390C" w14:textId="77777777" w:rsidR="00CC23CC" w:rsidRPr="0037329F" w:rsidRDefault="00CC23CC" w:rsidP="00CC23CC">
      <w:pPr>
        <w:spacing w:before="120" w:after="0"/>
        <w:jc w:val="both"/>
        <w:rPr>
          <w:rFonts w:eastAsia="Times New Roman" w:cstheme="minorHAnsi"/>
          <w:sz w:val="24"/>
          <w:szCs w:val="24"/>
        </w:rPr>
      </w:pPr>
      <w:r w:rsidRPr="0037329F">
        <w:rPr>
          <w:rFonts w:eastAsia="Times New Roman" w:cstheme="minorHAnsi"/>
          <w:sz w:val="24"/>
          <w:szCs w:val="24"/>
        </w:rPr>
        <w:t>În procesul de pregătire, contractare, implementare şi durabilitate a contractului de finanţare, solicitantul a respectat şi va respecta:</w:t>
      </w:r>
    </w:p>
    <w:p w14:paraId="19B160D2" w14:textId="30285BD5" w:rsidR="00CC23CC" w:rsidRPr="0037329F" w:rsidRDefault="00CC23CC" w:rsidP="00CC23CC">
      <w:pPr>
        <w:pStyle w:val="ListParagraph"/>
        <w:numPr>
          <w:ilvl w:val="0"/>
          <w:numId w:val="45"/>
        </w:numPr>
        <w:spacing w:before="120" w:after="0"/>
        <w:jc w:val="both"/>
        <w:rPr>
          <w:rFonts w:eastAsia="Times New Roman" w:cstheme="minorHAnsi"/>
          <w:sz w:val="24"/>
          <w:szCs w:val="24"/>
        </w:rPr>
      </w:pPr>
      <w:r w:rsidRPr="0037329F">
        <w:rPr>
          <w:rFonts w:eastAsia="Times New Roman" w:cstheme="minorHAnsi"/>
          <w:sz w:val="24"/>
          <w:szCs w:val="24"/>
        </w:rPr>
        <w:t>legislaţia naţională şi comunitară aplicabilă în domeniul egalităţii de şanse, de gen, nediscriminării și accesibilității pentru persoanele cu dizabilități;</w:t>
      </w:r>
    </w:p>
    <w:p w14:paraId="44DC1B80" w14:textId="522F0861" w:rsidR="00CC23CC" w:rsidRPr="0037329F" w:rsidRDefault="00CC23CC" w:rsidP="00CC23CC">
      <w:pPr>
        <w:pStyle w:val="ListParagraph"/>
        <w:numPr>
          <w:ilvl w:val="0"/>
          <w:numId w:val="45"/>
        </w:numPr>
        <w:spacing w:before="120" w:after="0"/>
        <w:jc w:val="both"/>
        <w:rPr>
          <w:rFonts w:eastAsia="Times New Roman" w:cstheme="minorHAnsi"/>
          <w:sz w:val="24"/>
          <w:szCs w:val="24"/>
        </w:rPr>
      </w:pPr>
      <w:r w:rsidRPr="0037329F">
        <w:rPr>
          <w:rFonts w:eastAsia="Times New Roman" w:cstheme="minorHAnsi"/>
          <w:sz w:val="24"/>
          <w:szCs w:val="24"/>
        </w:rPr>
        <w:t>legislaţia naţională şi comunitară aplicabilă în domeniul dezvoltării durabile, protecţiei mediului.</w:t>
      </w:r>
    </w:p>
    <w:p w14:paraId="6B952EE0" w14:textId="75984DE1" w:rsidR="00CC23CC" w:rsidRPr="0037329F" w:rsidRDefault="00CC23CC" w:rsidP="00CC23CC">
      <w:pPr>
        <w:spacing w:before="120" w:after="0"/>
        <w:jc w:val="both"/>
        <w:rPr>
          <w:rFonts w:eastAsia="Times New Roman" w:cstheme="minorHAnsi"/>
          <w:sz w:val="24"/>
          <w:szCs w:val="24"/>
        </w:rPr>
      </w:pPr>
      <w:r w:rsidRPr="0037329F">
        <w:rPr>
          <w:rFonts w:eastAsia="Times New Roman" w:cstheme="minorHAnsi"/>
          <w:sz w:val="24"/>
          <w:szCs w:val="24"/>
        </w:rPr>
        <w:t xml:space="preserve">În cadrul Declaraţiei unice </w:t>
      </w:r>
      <w:r w:rsidR="00CB4CDB" w:rsidRPr="0037329F">
        <w:rPr>
          <w:rFonts w:eastAsia="Times New Roman" w:cstheme="minorHAnsi"/>
          <w:sz w:val="24"/>
          <w:szCs w:val="24"/>
        </w:rPr>
        <w:t>(Anexa</w:t>
      </w:r>
      <w:r w:rsidR="00FE5692" w:rsidRPr="0037329F">
        <w:rPr>
          <w:rFonts w:eastAsia="Times New Roman" w:cstheme="minorHAnsi"/>
          <w:sz w:val="24"/>
          <w:szCs w:val="24"/>
        </w:rPr>
        <w:t xml:space="preserve"> IV</w:t>
      </w:r>
      <w:r w:rsidRPr="0037329F">
        <w:rPr>
          <w:rFonts w:eastAsia="Times New Roman" w:cstheme="minorHAnsi"/>
          <w:sz w:val="24"/>
          <w:szCs w:val="24"/>
        </w:rPr>
        <w:t>), solicitantul va declara că va respecta obligaţiile prevăzute în legislaţia comunitară şi naţională în domeniile antementionate.</w:t>
      </w:r>
    </w:p>
    <w:p w14:paraId="582EF379" w14:textId="7DCAC90A" w:rsidR="00470A2D" w:rsidRPr="0037329F" w:rsidRDefault="00470A2D" w:rsidP="00CC23CC">
      <w:pPr>
        <w:pStyle w:val="ListParagraph"/>
        <w:numPr>
          <w:ilvl w:val="0"/>
          <w:numId w:val="44"/>
        </w:numPr>
        <w:spacing w:before="120" w:after="0"/>
        <w:rPr>
          <w:rFonts w:eastAsia="Times New Roman" w:cstheme="minorHAnsi"/>
          <w:b/>
          <w:sz w:val="24"/>
          <w:szCs w:val="24"/>
        </w:rPr>
      </w:pPr>
      <w:r w:rsidRPr="0037329F">
        <w:rPr>
          <w:rFonts w:eastAsia="Times New Roman" w:cstheme="minorHAnsi"/>
          <w:b/>
          <w:sz w:val="24"/>
          <w:szCs w:val="24"/>
        </w:rPr>
        <w:t xml:space="preserve">Îndeplinirea cerințelor privind principiul DNSH </w:t>
      </w:r>
    </w:p>
    <w:p w14:paraId="1C3F4858" w14:textId="40F3D752" w:rsidR="00470A2D" w:rsidRPr="0037329F" w:rsidRDefault="00470A2D" w:rsidP="00470A2D">
      <w:pPr>
        <w:pStyle w:val="ListParagraph"/>
        <w:spacing w:before="120" w:after="0"/>
        <w:ind w:left="0"/>
        <w:contextualSpacing w:val="0"/>
        <w:jc w:val="both"/>
        <w:rPr>
          <w:rFonts w:eastAsia="Times New Roman" w:cstheme="minorHAnsi"/>
          <w:sz w:val="24"/>
          <w:szCs w:val="24"/>
        </w:rPr>
      </w:pPr>
      <w:bookmarkStart w:id="357" w:name="_Hlk160706684"/>
      <w:r w:rsidRPr="0037329F">
        <w:rPr>
          <w:rFonts w:eastAsia="Times New Roman" w:cstheme="minorHAnsi"/>
          <w:sz w:val="24"/>
          <w:szCs w:val="24"/>
        </w:rPr>
        <w:t>Proiectul trebuie să respecte principiul de „a nu prejudicia în mod semnificativ”</w:t>
      </w:r>
      <w:bookmarkEnd w:id="357"/>
      <w:r w:rsidRPr="0037329F">
        <w:rPr>
          <w:rFonts w:eastAsia="Times New Roman" w:cstheme="minorHAnsi"/>
          <w:sz w:val="24"/>
          <w:szCs w:val="24"/>
        </w:rPr>
        <w:t xml:space="preserve"> („do no significant harm” – DNSH). </w:t>
      </w:r>
      <w:r w:rsidR="003C3F17" w:rsidRPr="0037329F">
        <w:rPr>
          <w:rFonts w:eastAsia="Times New Roman" w:cstheme="minorHAnsi"/>
          <w:sz w:val="24"/>
          <w:szCs w:val="24"/>
        </w:rPr>
        <w:t>În cazul în care analiza respectării principiului DNSH reflectă necesitatea realizării unor acțiuni/activități suplimentare compensatorii care să asigure respectarea conformității proiectului cu principiul DNSH, acestea vor fi incluse în cadrul proiectului, acestea constituind activități eligibile, pentru care însă nu există asociate costuri eligibile suplimetare acordate prin PR Sud-Vest.</w:t>
      </w:r>
    </w:p>
    <w:p w14:paraId="4A1C4B27" w14:textId="77777777" w:rsidR="006959F0" w:rsidRPr="0037329F" w:rsidRDefault="006959F0" w:rsidP="006959F0">
      <w:pPr>
        <w:pStyle w:val="ListParagraph"/>
        <w:autoSpaceDE w:val="0"/>
        <w:autoSpaceDN w:val="0"/>
        <w:adjustRightInd w:val="0"/>
        <w:spacing w:after="0" w:line="240" w:lineRule="auto"/>
        <w:ind w:left="360"/>
        <w:rPr>
          <w:rFonts w:ascii="Calibri" w:hAnsi="Calibri" w:cs="Calibri"/>
          <w:sz w:val="24"/>
          <w:szCs w:val="24"/>
        </w:rPr>
      </w:pPr>
    </w:p>
    <w:p w14:paraId="3A7BEDA3" w14:textId="40BE96D5" w:rsidR="006959F0" w:rsidRPr="0037329F" w:rsidRDefault="00600DCF" w:rsidP="006959F0">
      <w:pPr>
        <w:pStyle w:val="ListParagraph"/>
        <w:numPr>
          <w:ilvl w:val="0"/>
          <w:numId w:val="44"/>
        </w:numPr>
        <w:autoSpaceDE w:val="0"/>
        <w:autoSpaceDN w:val="0"/>
        <w:adjustRightInd w:val="0"/>
        <w:spacing w:after="0" w:line="240" w:lineRule="auto"/>
        <w:rPr>
          <w:rFonts w:eastAsia="Times New Roman" w:cstheme="minorHAnsi"/>
          <w:b/>
          <w:sz w:val="24"/>
          <w:szCs w:val="24"/>
        </w:rPr>
      </w:pPr>
      <w:r w:rsidRPr="0037329F">
        <w:rPr>
          <w:rFonts w:eastAsia="Times New Roman" w:cstheme="minorHAnsi"/>
          <w:b/>
          <w:sz w:val="24"/>
          <w:szCs w:val="24"/>
        </w:rPr>
        <w:t xml:space="preserve">Proiectele care contribuie la OP 5 trebuie să </w:t>
      </w:r>
      <w:r w:rsidR="006959F0" w:rsidRPr="0037329F">
        <w:rPr>
          <w:rFonts w:eastAsia="Times New Roman" w:cstheme="minorHAnsi"/>
          <w:b/>
          <w:sz w:val="24"/>
          <w:szCs w:val="24"/>
        </w:rPr>
        <w:t>se regăse</w:t>
      </w:r>
      <w:r w:rsidRPr="0037329F">
        <w:rPr>
          <w:rFonts w:eastAsia="Times New Roman" w:cstheme="minorHAnsi"/>
          <w:b/>
          <w:sz w:val="24"/>
          <w:szCs w:val="24"/>
        </w:rPr>
        <w:t>acă</w:t>
      </w:r>
      <w:r w:rsidR="006959F0" w:rsidRPr="0037329F">
        <w:rPr>
          <w:rFonts w:eastAsia="Times New Roman" w:cstheme="minorHAnsi"/>
          <w:b/>
          <w:sz w:val="24"/>
          <w:szCs w:val="24"/>
        </w:rPr>
        <w:t xml:space="preserve"> în cadrul unei strategii teritoriale </w:t>
      </w:r>
      <w:r w:rsidRPr="0037329F">
        <w:rPr>
          <w:rFonts w:eastAsia="Times New Roman" w:cstheme="minorHAnsi"/>
          <w:b/>
          <w:sz w:val="24"/>
          <w:szCs w:val="24"/>
        </w:rPr>
        <w:t>2014-202</w:t>
      </w:r>
      <w:r w:rsidR="00190652" w:rsidRPr="0037329F">
        <w:rPr>
          <w:rFonts w:eastAsia="Times New Roman" w:cstheme="minorHAnsi"/>
          <w:b/>
          <w:sz w:val="24"/>
          <w:szCs w:val="24"/>
        </w:rPr>
        <w:t>0</w:t>
      </w:r>
      <w:r w:rsidRPr="0037329F">
        <w:rPr>
          <w:rFonts w:eastAsia="Times New Roman" w:cstheme="minorHAnsi"/>
          <w:b/>
          <w:sz w:val="24"/>
          <w:szCs w:val="24"/>
        </w:rPr>
        <w:t xml:space="preserve"> sau </w:t>
      </w:r>
      <w:r w:rsidR="006959F0" w:rsidRPr="0037329F">
        <w:rPr>
          <w:rFonts w:eastAsia="Times New Roman" w:cstheme="minorHAnsi"/>
          <w:b/>
          <w:sz w:val="24"/>
          <w:szCs w:val="24"/>
        </w:rPr>
        <w:t xml:space="preserve">2021-2027 </w:t>
      </w:r>
      <w:r w:rsidR="000A0496" w:rsidRPr="0037329F">
        <w:rPr>
          <w:rFonts w:eastAsia="Times New Roman" w:cstheme="minorHAnsi"/>
          <w:b/>
          <w:sz w:val="24"/>
          <w:szCs w:val="24"/>
        </w:rPr>
        <w:t>(se anexează HCL de aprobare strategie + extras)</w:t>
      </w:r>
    </w:p>
    <w:p w14:paraId="714E5602" w14:textId="77777777" w:rsidR="00470A2D" w:rsidRPr="00CA2DC6" w:rsidRDefault="00470A2D" w:rsidP="00CA2DC6">
      <w:pPr>
        <w:spacing w:before="120" w:after="0"/>
        <w:rPr>
          <w:rFonts w:cstheme="minorHAnsi"/>
        </w:rPr>
      </w:pPr>
    </w:p>
    <w:p w14:paraId="36D04040" w14:textId="77777777" w:rsidR="006A34F5" w:rsidRPr="0037329F" w:rsidRDefault="006A34F5" w:rsidP="0037329F">
      <w:pPr>
        <w:pStyle w:val="Heading1"/>
        <w:numPr>
          <w:ilvl w:val="0"/>
          <w:numId w:val="1"/>
        </w:numPr>
        <w:shd w:val="clear" w:color="auto" w:fill="DAEEF3" w:themeFill="accent5" w:themeFillTint="33"/>
        <w:spacing w:before="0" w:after="120"/>
        <w:ind w:left="284" w:hanging="284"/>
        <w:rPr>
          <w:rFonts w:asciiTheme="minorHAnsi" w:hAnsiTheme="minorHAnsi" w:cstheme="minorHAnsi"/>
          <w:color w:val="auto"/>
        </w:rPr>
      </w:pPr>
      <w:bookmarkStart w:id="358" w:name="_Toc134094274"/>
      <w:bookmarkStart w:id="359" w:name="_Toc134108639"/>
      <w:bookmarkStart w:id="360" w:name="_Toc134796052"/>
      <w:bookmarkStart w:id="361" w:name="_Toc138160572"/>
      <w:bookmarkStart w:id="362" w:name="_Toc140053876"/>
      <w:bookmarkStart w:id="363" w:name="_Toc144382660"/>
      <w:bookmarkStart w:id="364" w:name="_Toc155946395"/>
      <w:r w:rsidRPr="0037329F">
        <w:rPr>
          <w:rFonts w:asciiTheme="minorHAnsi" w:hAnsiTheme="minorHAnsi" w:cstheme="minorHAnsi"/>
          <w:color w:val="auto"/>
        </w:rPr>
        <w:t>INDICATORI DE ETAPĂ</w:t>
      </w:r>
      <w:bookmarkEnd w:id="358"/>
      <w:bookmarkEnd w:id="359"/>
      <w:bookmarkEnd w:id="360"/>
      <w:bookmarkEnd w:id="361"/>
      <w:bookmarkEnd w:id="362"/>
      <w:bookmarkEnd w:id="363"/>
      <w:bookmarkEnd w:id="364"/>
    </w:p>
    <w:p w14:paraId="0853C5DD" w14:textId="77777777" w:rsidR="004E2BD7" w:rsidRPr="0037329F" w:rsidRDefault="004E2BD7" w:rsidP="0037329F">
      <w:pPr>
        <w:spacing w:before="120" w:after="0"/>
        <w:jc w:val="both"/>
        <w:rPr>
          <w:rFonts w:cstheme="minorHAnsi"/>
          <w:sz w:val="24"/>
          <w:szCs w:val="24"/>
        </w:rPr>
      </w:pPr>
      <w:r w:rsidRPr="0037329F">
        <w:rPr>
          <w:rFonts w:cstheme="minorHAnsi"/>
          <w:sz w:val="24"/>
          <w:szCs w:val="24"/>
        </w:rPr>
        <w:t>Indicatorii de etapă reprezintă repere cantitative, valorice sau calitative faţă de care este monitorizat şi evaluat, într-o manieră obiectivă şi transparentă, progresul implementării unui proiect.</w:t>
      </w:r>
    </w:p>
    <w:p w14:paraId="10DA66E3" w14:textId="77777777" w:rsidR="004E2BD7" w:rsidRPr="0037329F" w:rsidRDefault="004E2BD7" w:rsidP="0037329F">
      <w:pPr>
        <w:spacing w:before="120" w:after="0"/>
        <w:jc w:val="both"/>
        <w:rPr>
          <w:rFonts w:cstheme="minorHAnsi"/>
          <w:sz w:val="24"/>
          <w:szCs w:val="24"/>
        </w:rPr>
      </w:pPr>
      <w:r w:rsidRPr="0037329F">
        <w:rPr>
          <w:rFonts w:cstheme="minorHAnsi"/>
          <w:sz w:val="24"/>
          <w:szCs w:val="24"/>
        </w:rPr>
        <w:t>În funcție de specificul proiectelor, indicatorii de etapă sunt:</w:t>
      </w:r>
    </w:p>
    <w:p w14:paraId="25A9BD67" w14:textId="77777777" w:rsidR="004E2BD7" w:rsidRPr="0037329F" w:rsidRDefault="004E2BD7" w:rsidP="0037329F">
      <w:pPr>
        <w:spacing w:before="120" w:after="0"/>
        <w:jc w:val="both"/>
        <w:rPr>
          <w:rFonts w:cstheme="minorHAnsi"/>
          <w:sz w:val="24"/>
          <w:szCs w:val="24"/>
        </w:rPr>
      </w:pPr>
      <w:r w:rsidRPr="0037329F">
        <w:rPr>
          <w:rFonts w:cstheme="minorHAnsi"/>
          <w:sz w:val="24"/>
          <w:szCs w:val="24"/>
        </w:rPr>
        <w:t>a) realizarea unor activităţi sau subactivităţi din proiect,</w:t>
      </w:r>
    </w:p>
    <w:p w14:paraId="7BD3CEF6" w14:textId="77777777" w:rsidR="004E2BD7" w:rsidRPr="0037329F" w:rsidRDefault="004E2BD7" w:rsidP="0037329F">
      <w:pPr>
        <w:spacing w:before="120" w:after="0"/>
        <w:jc w:val="both"/>
        <w:rPr>
          <w:rFonts w:cstheme="minorHAnsi"/>
          <w:sz w:val="24"/>
          <w:szCs w:val="24"/>
        </w:rPr>
      </w:pPr>
      <w:r w:rsidRPr="0037329F">
        <w:rPr>
          <w:rFonts w:cstheme="minorHAnsi"/>
          <w:sz w:val="24"/>
          <w:szCs w:val="24"/>
        </w:rPr>
        <w:t>b) atingerea unor stadii de implementare sau de execuţie tehnică prestabilite</w:t>
      </w:r>
    </w:p>
    <w:p w14:paraId="07B7BC91" w14:textId="77777777" w:rsidR="004E2BD7" w:rsidRPr="0037329F" w:rsidRDefault="004E2BD7" w:rsidP="0037329F">
      <w:pPr>
        <w:spacing w:before="120" w:after="0"/>
        <w:jc w:val="both"/>
        <w:rPr>
          <w:rFonts w:cstheme="minorHAnsi"/>
          <w:sz w:val="24"/>
          <w:szCs w:val="24"/>
        </w:rPr>
      </w:pPr>
      <w:r w:rsidRPr="0037329F">
        <w:rPr>
          <w:rFonts w:cstheme="minorHAnsi"/>
          <w:sz w:val="24"/>
          <w:szCs w:val="24"/>
        </w:rPr>
        <w:t>c) atingerea unor stadii de implementare financiară prestabilite</w:t>
      </w:r>
    </w:p>
    <w:p w14:paraId="2EC9AA45" w14:textId="77777777" w:rsidR="004E2BD7" w:rsidRPr="0037329F" w:rsidRDefault="004E2BD7" w:rsidP="0037329F">
      <w:pPr>
        <w:spacing w:before="120" w:after="0"/>
        <w:jc w:val="both"/>
        <w:rPr>
          <w:rFonts w:cstheme="minorHAnsi"/>
          <w:sz w:val="24"/>
          <w:szCs w:val="24"/>
        </w:rPr>
      </w:pPr>
      <w:r w:rsidRPr="0037329F">
        <w:rPr>
          <w:rFonts w:cstheme="minorHAnsi"/>
          <w:sz w:val="24"/>
          <w:szCs w:val="24"/>
        </w:rPr>
        <w:t>d) stadii sau valori intermediare ale indicatorilor de realizare;</w:t>
      </w:r>
    </w:p>
    <w:p w14:paraId="546FCFAC" w14:textId="77777777" w:rsidR="004E2BD7" w:rsidRPr="0037329F" w:rsidRDefault="004E2BD7" w:rsidP="0037329F">
      <w:pPr>
        <w:spacing w:before="120" w:after="0"/>
        <w:jc w:val="both"/>
        <w:rPr>
          <w:rFonts w:cstheme="minorHAnsi"/>
          <w:sz w:val="24"/>
          <w:szCs w:val="24"/>
        </w:rPr>
      </w:pPr>
      <w:r w:rsidRPr="0037329F">
        <w:rPr>
          <w:rFonts w:cstheme="minorHAnsi"/>
          <w:sz w:val="24"/>
          <w:szCs w:val="24"/>
        </w:rPr>
        <w:t>Indicatorii de etapă se vor regăsi în cadrul Planului de monitorizare a proiectului, și se vor monitoriza de către autoritatea de management pe parcursul implementării proiectului.</w:t>
      </w:r>
    </w:p>
    <w:p w14:paraId="3E8C3575" w14:textId="607EEB60" w:rsidR="00542CDA" w:rsidRPr="0037329F" w:rsidRDefault="004E2BD7" w:rsidP="0037329F">
      <w:pPr>
        <w:spacing w:before="120" w:after="0"/>
        <w:jc w:val="both"/>
        <w:rPr>
          <w:rFonts w:cstheme="minorHAnsi"/>
          <w:sz w:val="24"/>
          <w:szCs w:val="24"/>
        </w:rPr>
      </w:pPr>
      <w:r w:rsidRPr="0037329F">
        <w:rPr>
          <w:rFonts w:cstheme="minorHAnsi"/>
          <w:sz w:val="24"/>
          <w:szCs w:val="24"/>
        </w:rPr>
        <w:t>Indicatorii de etapă se corelează cu activitatea de bază declarată de beneficiar în cererea de finanţare, precum şi cu rezultatele așteptate ale proiectului.</w:t>
      </w:r>
    </w:p>
    <w:p w14:paraId="1E71F5FE" w14:textId="499EB122" w:rsidR="004E2BD7" w:rsidRPr="0037329F" w:rsidRDefault="007B068F" w:rsidP="0037329F">
      <w:pPr>
        <w:spacing w:before="120"/>
        <w:jc w:val="both"/>
        <w:rPr>
          <w:rFonts w:eastAsia="SimSun" w:cstheme="minorHAnsi"/>
          <w:color w:val="000000" w:themeColor="text1"/>
          <w:sz w:val="24"/>
          <w:szCs w:val="24"/>
        </w:rPr>
      </w:pPr>
      <w:r w:rsidRPr="0037329F">
        <w:rPr>
          <w:rFonts w:eastAsia="SimSun" w:cstheme="minorHAnsi"/>
          <w:color w:val="000000" w:themeColor="text1"/>
          <w:sz w:val="24"/>
          <w:szCs w:val="24"/>
        </w:rPr>
        <w:lastRenderedPageBreak/>
        <w:t>Informatii despre</w:t>
      </w:r>
      <w:r w:rsidR="004E2BD7" w:rsidRPr="0037329F">
        <w:rPr>
          <w:rFonts w:eastAsia="SimSun" w:cstheme="minorHAnsi"/>
          <w:color w:val="000000" w:themeColor="text1"/>
          <w:sz w:val="24"/>
          <w:szCs w:val="24"/>
        </w:rPr>
        <w:t xml:space="preserve"> indicatorii c</w:t>
      </w:r>
      <w:r w:rsidRPr="0037329F">
        <w:rPr>
          <w:rFonts w:eastAsia="SimSun" w:cstheme="minorHAnsi"/>
          <w:color w:val="000000" w:themeColor="text1"/>
          <w:sz w:val="24"/>
          <w:szCs w:val="24"/>
        </w:rPr>
        <w:t>e</w:t>
      </w:r>
      <w:r w:rsidR="004E2BD7" w:rsidRPr="0037329F">
        <w:rPr>
          <w:rFonts w:eastAsia="SimSun" w:cstheme="minorHAnsi"/>
          <w:color w:val="000000" w:themeColor="text1"/>
          <w:sz w:val="24"/>
          <w:szCs w:val="24"/>
        </w:rPr>
        <w:t xml:space="preserve"> pot fi selectați de către un solicitant de finanțare </w:t>
      </w:r>
      <w:r w:rsidRPr="0037329F">
        <w:rPr>
          <w:rFonts w:eastAsia="SimSun" w:cstheme="minorHAnsi"/>
          <w:color w:val="000000" w:themeColor="text1"/>
          <w:sz w:val="24"/>
          <w:szCs w:val="24"/>
        </w:rPr>
        <w:t xml:space="preserve">se regasesc in </w:t>
      </w:r>
      <w:r w:rsidRPr="0037329F">
        <w:rPr>
          <w:rFonts w:eastAsia="SimSun" w:cstheme="minorHAnsi"/>
          <w:b/>
          <w:bCs/>
          <w:color w:val="000000" w:themeColor="text1"/>
          <w:sz w:val="24"/>
          <w:szCs w:val="24"/>
        </w:rPr>
        <w:t xml:space="preserve">Anexa III </w:t>
      </w:r>
      <w:r w:rsidRPr="0037329F">
        <w:rPr>
          <w:rFonts w:eastAsia="SimSun" w:cstheme="minorHAnsi"/>
          <w:color w:val="000000" w:themeColor="text1"/>
          <w:sz w:val="24"/>
          <w:szCs w:val="24"/>
        </w:rPr>
        <w:t>- Fise sintetice apeluri etapizate.</w:t>
      </w:r>
    </w:p>
    <w:p w14:paraId="5AB5C21C"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Indicatorii de etapă fac obiectul monitorizării de către AM PR SV și, în situația nerealizării acestora, AM PR SV adoptă și implementează, în funcție de riscurile identificate, acțiuni și măsuri de monitorizare consolidată.</w:t>
      </w:r>
    </w:p>
    <w:p w14:paraId="206BA1F4"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Cu excepția primului indicator de etapă, în cazul neîndeplinirii celorlalți indicatori de etapă la termenele prevăzute în planul de monitorizare, actualizat prin actele adiționale aprobate, în completarea acțiunilor și măsurilor consolidate de monitorizare, AM PR SV poate aplica, în funcție de analiza riscurilor identificate, în condițiile prevăzute în contractul de finanțare, următoarele măsuri:</w:t>
      </w:r>
    </w:p>
    <w:p w14:paraId="5C30C204"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a) întreruperea termenului de plată pentru cererile de plată/cererile de prefinanțare/cererile de rambursare până la îndeplinirea indicatorului de etapă, cu condiția ca îndeplinirea indicatorului să survină în perioada prevăzută la art. 74 alin. (1) lit. b din Regulamentul (UE) 2021/1.060, cu modificările și completările ulterioare;</w:t>
      </w:r>
    </w:p>
    <w:p w14:paraId="558FEC04"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b) respingerea, în tot sau în parte, a cererii de plată/cererii de prefinanțare/cererii de rambursare, în condițiile art. 25 alin. (5) din Ordonanța de urgență a Guvernului nr. 133/2021, dacă nu au fost transmise dovezile privind îndeplinirea indicatorului de etapă în termenul specificat la lit. a);</w:t>
      </w:r>
    </w:p>
    <w:p w14:paraId="0D5E4A1F"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c) aplicarea unor penalități de întârziere, stabilite ca procent din valoarea cererii de plată/cererii de prefinanțare/cererii de rambursare, în funcție de valoarea resurselor financiare prevăzute pentru îndeplinirea indicatorului de etapă raportat la valoarea respectivei cereri sau ca procent în limita a 5% din valoarea eligibilă a contractului de finanțare, în situația neîndeplinirii a 3 indicatori de etapă consecutivi din motive imputabile beneficiarului/liderului de parteneriat și/sau partenerilor;</w:t>
      </w:r>
    </w:p>
    <w:p w14:paraId="754E339E"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d) suspendarea implementării proiectului, până la încetarea cauzelor obiective care afectează derularea activităților și atingerea indicatorilor de etapă;</w:t>
      </w:r>
    </w:p>
    <w:p w14:paraId="541F229E"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e) rezilierea contractului AM PR SV;</w:t>
      </w:r>
    </w:p>
    <w:p w14:paraId="497FE8BB" w14:textId="77777777" w:rsidR="004E2BD7" w:rsidRPr="0037329F" w:rsidRDefault="004E2BD7" w:rsidP="0037329F">
      <w:pPr>
        <w:jc w:val="both"/>
        <w:rPr>
          <w:rFonts w:eastAsia="SimSun" w:cstheme="minorHAnsi"/>
          <w:sz w:val="24"/>
          <w:szCs w:val="24"/>
        </w:rPr>
      </w:pPr>
      <w:r w:rsidRPr="0037329F">
        <w:rPr>
          <w:rFonts w:eastAsia="SimSun" w:cstheme="minorHAnsi"/>
          <w:sz w:val="24"/>
          <w:szCs w:val="24"/>
        </w:rPr>
        <w:t>f) alte măsuri specifice prevăzute de AM PR SV în contractul de finanțare.</w:t>
      </w:r>
    </w:p>
    <w:p w14:paraId="694DC26D" w14:textId="458ACBD6" w:rsidR="004E2BD7" w:rsidRPr="0037329F" w:rsidRDefault="004E2BD7" w:rsidP="0037329F">
      <w:pPr>
        <w:spacing w:before="120" w:after="0"/>
        <w:jc w:val="both"/>
        <w:rPr>
          <w:rFonts w:eastAsia="SimSun" w:cstheme="minorHAnsi"/>
          <w:sz w:val="24"/>
          <w:szCs w:val="24"/>
        </w:rPr>
      </w:pPr>
      <w:r w:rsidRPr="0037329F">
        <w:rPr>
          <w:rFonts w:eastAsia="SimSun" w:cstheme="minorHAnsi"/>
          <w:sz w:val="24"/>
          <w:szCs w:val="24"/>
        </w:rPr>
        <w:t xml:space="preserve">În cazul nerealizării indicatorilor de etapă din primul an de implementare în decurs de 6 luni de la finalizarea primului an de implementare, din motive imputabile beneficiarului/liderului de parteneriat și/sau partenerilor acestuia, precum și în situația unor întârzieri semnificative în îndeplinirea indicatorilor de etapă care afectează substanțial sau fac imposibilă realizarea obiectivelor și atingerea rezultatelor proiectului asumate prin contractul, AM PR SV poate </w:t>
      </w:r>
      <w:r w:rsidRPr="0037329F">
        <w:rPr>
          <w:rFonts w:eastAsia="SimSun" w:cstheme="minorHAnsi"/>
          <w:sz w:val="24"/>
          <w:szCs w:val="24"/>
        </w:rPr>
        <w:lastRenderedPageBreak/>
        <w:t>proceda la rezilierea contractului de finanțare potrivit prevederilor art. 37 și 38 din Ordonanța de urgență a Guvernului nr. 133/2021 și recuperarea sumelor deja plătite beneficiarului.</w:t>
      </w:r>
    </w:p>
    <w:p w14:paraId="2B3DD578" w14:textId="77777777" w:rsidR="004E2BD7" w:rsidRDefault="004E2BD7" w:rsidP="004E2BD7">
      <w:pPr>
        <w:spacing w:before="120" w:after="0"/>
        <w:jc w:val="both"/>
        <w:rPr>
          <w:rFonts w:cstheme="minorHAnsi"/>
          <w:sz w:val="24"/>
          <w:szCs w:val="24"/>
        </w:rPr>
      </w:pPr>
    </w:p>
    <w:p w14:paraId="394034B4" w14:textId="77777777" w:rsidR="00D71CD8" w:rsidRPr="00F276C0" w:rsidRDefault="00D71CD8" w:rsidP="0037329F">
      <w:pPr>
        <w:pStyle w:val="Heading1"/>
        <w:numPr>
          <w:ilvl w:val="0"/>
          <w:numId w:val="1"/>
        </w:numPr>
        <w:shd w:val="clear" w:color="auto" w:fill="DAEEF3" w:themeFill="accent5" w:themeFillTint="33"/>
        <w:spacing w:before="120"/>
        <w:ind w:left="284" w:hanging="284"/>
        <w:rPr>
          <w:rFonts w:cstheme="minorHAnsi"/>
        </w:rPr>
      </w:pPr>
      <w:bookmarkStart w:id="365" w:name="_Toc134094275"/>
      <w:bookmarkStart w:id="366" w:name="_Toc134108640"/>
      <w:bookmarkStart w:id="367" w:name="_Toc134796053"/>
      <w:bookmarkStart w:id="368" w:name="_Toc138160573"/>
      <w:bookmarkStart w:id="369" w:name="_Toc140053877"/>
      <w:bookmarkStart w:id="370" w:name="_Toc155946396"/>
      <w:r w:rsidRPr="0037329F">
        <w:rPr>
          <w:rFonts w:asciiTheme="minorHAnsi" w:hAnsiTheme="minorHAnsi" w:cstheme="minorHAnsi"/>
          <w:color w:val="auto"/>
        </w:rPr>
        <w:t>COMPLETAREA ȘI DEPUNEREA CERERILOR DE FINANȚARE</w:t>
      </w:r>
      <w:bookmarkEnd w:id="365"/>
      <w:bookmarkEnd w:id="366"/>
      <w:bookmarkEnd w:id="367"/>
      <w:bookmarkEnd w:id="368"/>
      <w:bookmarkEnd w:id="369"/>
      <w:bookmarkEnd w:id="370"/>
    </w:p>
    <w:p w14:paraId="54E7A750" w14:textId="77777777" w:rsidR="00637589" w:rsidRPr="00F276C0" w:rsidRDefault="00637589" w:rsidP="00970838">
      <w:pPr>
        <w:pStyle w:val="5Normal"/>
        <w:spacing w:before="120" w:after="0" w:line="276" w:lineRule="auto"/>
      </w:pPr>
      <w:bookmarkStart w:id="371" w:name="_Toc134094276"/>
      <w:bookmarkStart w:id="372" w:name="_Toc134108641"/>
      <w:bookmarkStart w:id="373" w:name="_Toc134796054"/>
      <w:bookmarkStart w:id="374" w:name="_Toc138160574"/>
    </w:p>
    <w:p w14:paraId="6F32AA14" w14:textId="5395EFAD" w:rsidR="00D71CD8" w:rsidRPr="0037329F" w:rsidRDefault="00BF42FA" w:rsidP="00162988">
      <w:pPr>
        <w:pStyle w:val="Heading3"/>
        <w:numPr>
          <w:ilvl w:val="1"/>
          <w:numId w:val="24"/>
        </w:numPr>
        <w:spacing w:before="120" w:after="0"/>
        <w:rPr>
          <w:rFonts w:asciiTheme="minorHAnsi" w:hAnsiTheme="minorHAnsi" w:cstheme="minorHAnsi"/>
          <w:color w:val="auto"/>
          <w:sz w:val="24"/>
          <w:szCs w:val="24"/>
        </w:rPr>
      </w:pPr>
      <w:bookmarkStart w:id="375" w:name="_Toc140053878"/>
      <w:bookmarkStart w:id="376" w:name="_Toc155946397"/>
      <w:r w:rsidRPr="0037329F">
        <w:rPr>
          <w:rFonts w:asciiTheme="minorHAnsi" w:hAnsiTheme="minorHAnsi" w:cstheme="minorHAnsi"/>
          <w:color w:val="auto"/>
          <w:sz w:val="24"/>
          <w:szCs w:val="24"/>
        </w:rPr>
        <w:t>Completarea formularului cererii</w:t>
      </w:r>
      <w:bookmarkEnd w:id="371"/>
      <w:bookmarkEnd w:id="372"/>
      <w:bookmarkEnd w:id="373"/>
      <w:bookmarkEnd w:id="374"/>
      <w:bookmarkEnd w:id="375"/>
      <w:bookmarkEnd w:id="376"/>
    </w:p>
    <w:p w14:paraId="30FDB739" w14:textId="77777777" w:rsidR="00D71CD8" w:rsidRPr="0037329F" w:rsidRDefault="00D71CD8" w:rsidP="00970838">
      <w:pPr>
        <w:spacing w:before="120" w:after="0"/>
        <w:jc w:val="both"/>
        <w:rPr>
          <w:rFonts w:cstheme="minorHAnsi"/>
          <w:sz w:val="24"/>
          <w:szCs w:val="24"/>
        </w:rPr>
      </w:pPr>
      <w:r w:rsidRPr="0037329F">
        <w:rPr>
          <w:rFonts w:cstheme="minorHAnsi"/>
          <w:sz w:val="24"/>
          <w:szCs w:val="24"/>
        </w:rPr>
        <w:t>Cererea de finanțare detaliază informațiile generale privind solicitantul, scopul și obiectivele proiectului, încadrarea proiectului în obiectivul priorității și a obiectivului specific, activitățile proiectului și a cheltuielilor aferente și nu în ultimul rând, impactul asupra grupurilor țintă și sustenabilitatea proiectului.</w:t>
      </w:r>
    </w:p>
    <w:p w14:paraId="54C1C143" w14:textId="629CE417" w:rsidR="00F509E6" w:rsidRPr="0037329F" w:rsidRDefault="006342A3" w:rsidP="00970838">
      <w:pPr>
        <w:spacing w:before="120" w:after="0"/>
        <w:jc w:val="both"/>
        <w:rPr>
          <w:rFonts w:cstheme="minorHAnsi"/>
          <w:sz w:val="24"/>
          <w:szCs w:val="24"/>
        </w:rPr>
      </w:pPr>
      <w:r w:rsidRPr="0037329F">
        <w:rPr>
          <w:rFonts w:cstheme="minorHAnsi"/>
          <w:sz w:val="24"/>
          <w:szCs w:val="24"/>
        </w:rPr>
        <w:t xml:space="preserve">Instrucțiunile de completare a cererii de finanțare se vor prelua din </w:t>
      </w:r>
      <w:r w:rsidRPr="0037329F">
        <w:rPr>
          <w:rFonts w:cstheme="minorHAnsi"/>
          <w:b/>
          <w:bCs/>
          <w:sz w:val="24"/>
          <w:szCs w:val="24"/>
        </w:rPr>
        <w:t xml:space="preserve">Anexa </w:t>
      </w:r>
      <w:r w:rsidR="00181442" w:rsidRPr="0037329F">
        <w:rPr>
          <w:rFonts w:cstheme="minorHAnsi"/>
          <w:b/>
          <w:bCs/>
          <w:sz w:val="24"/>
          <w:szCs w:val="24"/>
        </w:rPr>
        <w:t>V</w:t>
      </w:r>
      <w:r w:rsidRPr="0037329F">
        <w:rPr>
          <w:rFonts w:cstheme="minorHAnsi"/>
          <w:sz w:val="24"/>
          <w:szCs w:val="24"/>
        </w:rPr>
        <w:t>.</w:t>
      </w:r>
    </w:p>
    <w:p w14:paraId="58A8BDBE" w14:textId="77777777" w:rsidR="007E73C4" w:rsidRPr="0037329F" w:rsidRDefault="005F1FC5" w:rsidP="00B80A51">
      <w:pPr>
        <w:spacing w:before="120" w:after="0"/>
        <w:ind w:left="567" w:right="567"/>
        <w:jc w:val="both"/>
        <w:rPr>
          <w:rFonts w:cstheme="minorHAnsi"/>
          <w:b/>
          <w:bCs/>
          <w:i/>
          <w:iCs/>
          <w:sz w:val="24"/>
          <w:szCs w:val="24"/>
        </w:rPr>
      </w:pPr>
      <w:r w:rsidRPr="0037329F">
        <w:rPr>
          <w:rFonts w:cstheme="minorHAnsi"/>
          <w:b/>
          <w:bCs/>
          <w:i/>
          <w:iCs/>
          <w:sz w:val="24"/>
          <w:szCs w:val="24"/>
        </w:rPr>
        <w:t xml:space="preserve">NOTĂ: </w:t>
      </w:r>
    </w:p>
    <w:p w14:paraId="66D8487E" w14:textId="5ECEC652" w:rsidR="00D71CD8" w:rsidRPr="0037329F" w:rsidRDefault="004C76E9" w:rsidP="007E73C4">
      <w:pPr>
        <w:spacing w:before="120" w:after="0"/>
        <w:ind w:left="567" w:right="567"/>
        <w:jc w:val="both"/>
        <w:rPr>
          <w:rFonts w:cstheme="minorHAnsi"/>
          <w:i/>
          <w:iCs/>
          <w:sz w:val="24"/>
          <w:szCs w:val="24"/>
        </w:rPr>
      </w:pPr>
      <w:r w:rsidRPr="0037329F">
        <w:rPr>
          <w:rFonts w:cstheme="minorHAnsi"/>
          <w:i/>
          <w:iCs/>
          <w:sz w:val="24"/>
          <w:szCs w:val="24"/>
        </w:rPr>
        <w:t xml:space="preserve">Beneficiarul va completa </w:t>
      </w:r>
      <w:r w:rsidR="00777CD1" w:rsidRPr="0037329F">
        <w:rPr>
          <w:rFonts w:cstheme="minorHAnsi"/>
          <w:i/>
          <w:iCs/>
          <w:sz w:val="24"/>
          <w:szCs w:val="24"/>
        </w:rPr>
        <w:t>secțiunea</w:t>
      </w:r>
      <w:r w:rsidRPr="0037329F">
        <w:rPr>
          <w:rFonts w:cstheme="minorHAnsi"/>
          <w:i/>
          <w:iCs/>
          <w:sz w:val="24"/>
          <w:szCs w:val="24"/>
        </w:rPr>
        <w:t xml:space="preserve"> Buget a cererii de finanțare selectând unul sau mai multe domenii de intervenție </w:t>
      </w:r>
      <w:r w:rsidR="007E529C" w:rsidRPr="0037329F">
        <w:rPr>
          <w:rFonts w:cstheme="minorHAnsi"/>
          <w:i/>
          <w:iCs/>
          <w:sz w:val="24"/>
          <w:szCs w:val="24"/>
        </w:rPr>
        <w:t xml:space="preserve">corespondente proiectului etapizat </w:t>
      </w:r>
      <w:r w:rsidR="004B31C0" w:rsidRPr="0037329F">
        <w:rPr>
          <w:rFonts w:cstheme="minorHAnsi"/>
          <w:i/>
          <w:iCs/>
          <w:sz w:val="24"/>
          <w:szCs w:val="24"/>
        </w:rPr>
        <w:t>în conformita</w:t>
      </w:r>
      <w:r w:rsidR="00211E62" w:rsidRPr="0037329F">
        <w:rPr>
          <w:rFonts w:cstheme="minorHAnsi"/>
          <w:i/>
          <w:iCs/>
          <w:sz w:val="24"/>
          <w:szCs w:val="24"/>
        </w:rPr>
        <w:t>te</w:t>
      </w:r>
      <w:r w:rsidR="004B31C0" w:rsidRPr="0037329F">
        <w:rPr>
          <w:rFonts w:cstheme="minorHAnsi"/>
          <w:i/>
          <w:iCs/>
          <w:sz w:val="24"/>
          <w:szCs w:val="24"/>
        </w:rPr>
        <w:t xml:space="preserve"> cu </w:t>
      </w:r>
      <w:r w:rsidR="004B31C0" w:rsidRPr="0037329F">
        <w:rPr>
          <w:rFonts w:cstheme="minorHAnsi"/>
          <w:b/>
          <w:i/>
          <w:iCs/>
          <w:sz w:val="24"/>
          <w:szCs w:val="24"/>
        </w:rPr>
        <w:t>Anexa</w:t>
      </w:r>
      <w:r w:rsidR="00211E62" w:rsidRPr="0037329F">
        <w:rPr>
          <w:rFonts w:cstheme="minorHAnsi"/>
          <w:b/>
          <w:i/>
          <w:iCs/>
          <w:sz w:val="24"/>
          <w:szCs w:val="24"/>
        </w:rPr>
        <w:t xml:space="preserve"> </w:t>
      </w:r>
      <w:r w:rsidR="00181442" w:rsidRPr="0037329F">
        <w:rPr>
          <w:rFonts w:cstheme="minorHAnsi"/>
          <w:b/>
          <w:i/>
          <w:iCs/>
          <w:sz w:val="24"/>
          <w:szCs w:val="24"/>
        </w:rPr>
        <w:t>I</w:t>
      </w:r>
      <w:r w:rsidR="00DE272F" w:rsidRPr="0037329F">
        <w:rPr>
          <w:rFonts w:cstheme="minorHAnsi"/>
          <w:b/>
          <w:i/>
          <w:iCs/>
          <w:sz w:val="24"/>
          <w:szCs w:val="24"/>
        </w:rPr>
        <w:t>I</w:t>
      </w:r>
      <w:r w:rsidR="00211E62" w:rsidRPr="0037329F">
        <w:rPr>
          <w:rFonts w:cstheme="minorHAnsi"/>
          <w:i/>
          <w:iCs/>
          <w:sz w:val="24"/>
          <w:szCs w:val="24"/>
        </w:rPr>
        <w:t>.</w:t>
      </w:r>
    </w:p>
    <w:p w14:paraId="2F3E67CE" w14:textId="77777777" w:rsidR="007E73C4" w:rsidRPr="0037329F" w:rsidRDefault="007E73C4" w:rsidP="007E73C4">
      <w:pPr>
        <w:spacing w:before="120" w:after="0"/>
        <w:ind w:left="567" w:right="567"/>
        <w:jc w:val="both"/>
        <w:rPr>
          <w:rFonts w:cstheme="minorHAnsi"/>
          <w:i/>
          <w:iCs/>
          <w:sz w:val="24"/>
          <w:szCs w:val="24"/>
        </w:rPr>
      </w:pPr>
    </w:p>
    <w:p w14:paraId="1261FDEA" w14:textId="3EC24988" w:rsidR="00D71CD8" w:rsidRPr="0037329F" w:rsidRDefault="0056063E" w:rsidP="00162988">
      <w:pPr>
        <w:pStyle w:val="Heading3"/>
        <w:numPr>
          <w:ilvl w:val="1"/>
          <w:numId w:val="23"/>
        </w:numPr>
        <w:spacing w:before="120" w:after="0"/>
        <w:rPr>
          <w:rFonts w:asciiTheme="minorHAnsi" w:hAnsiTheme="minorHAnsi" w:cstheme="minorHAnsi"/>
          <w:color w:val="auto"/>
          <w:sz w:val="24"/>
          <w:szCs w:val="24"/>
        </w:rPr>
      </w:pPr>
      <w:bookmarkStart w:id="377" w:name="_Toc134094277"/>
      <w:bookmarkStart w:id="378" w:name="_Toc134108642"/>
      <w:bookmarkStart w:id="379" w:name="_Toc134796055"/>
      <w:bookmarkStart w:id="380" w:name="_Toc138160575"/>
      <w:bookmarkStart w:id="381" w:name="_Toc140053879"/>
      <w:bookmarkStart w:id="382" w:name="_Toc155946398"/>
      <w:r w:rsidRPr="0037329F">
        <w:rPr>
          <w:rFonts w:asciiTheme="minorHAnsi" w:hAnsiTheme="minorHAnsi" w:cstheme="minorHAnsi"/>
          <w:color w:val="auto"/>
          <w:sz w:val="24"/>
          <w:szCs w:val="24"/>
        </w:rPr>
        <w:t>Limba utilizată în completarea cererii de finanțare</w:t>
      </w:r>
      <w:bookmarkEnd w:id="377"/>
      <w:bookmarkEnd w:id="378"/>
      <w:bookmarkEnd w:id="379"/>
      <w:bookmarkEnd w:id="380"/>
      <w:bookmarkEnd w:id="381"/>
      <w:bookmarkEnd w:id="382"/>
    </w:p>
    <w:p w14:paraId="1F695BC5" w14:textId="77777777" w:rsidR="00D71CD8" w:rsidRPr="0037329F" w:rsidRDefault="00D71CD8" w:rsidP="00970838">
      <w:pPr>
        <w:spacing w:before="120" w:after="0"/>
        <w:jc w:val="both"/>
        <w:rPr>
          <w:rFonts w:cstheme="minorHAnsi"/>
          <w:sz w:val="24"/>
          <w:szCs w:val="24"/>
        </w:rPr>
      </w:pPr>
      <w:r w:rsidRPr="0037329F">
        <w:rPr>
          <w:rFonts w:cstheme="minorHAnsi"/>
          <w:sz w:val="24"/>
          <w:szCs w:val="24"/>
        </w:rPr>
        <w:t>Cererile de finanțare trebuie să fie tehnoredactate în limba română. Nu sunt acceptate cereri de finanțare completate de mână sau redactate în altă limbă. În cazul anexării unor documente emise în altă limbă se va anexa obligatoriu și traducerea legalizată a acestora (de ex: SF, statut, act de înființare, etc).</w:t>
      </w:r>
    </w:p>
    <w:p w14:paraId="2A337780" w14:textId="1AF83217" w:rsidR="00E05FD1" w:rsidRPr="0037329F" w:rsidRDefault="00D71CD8" w:rsidP="002F6C2F">
      <w:pPr>
        <w:spacing w:before="120" w:after="0"/>
        <w:jc w:val="both"/>
        <w:rPr>
          <w:rFonts w:cstheme="minorHAnsi"/>
          <w:sz w:val="24"/>
          <w:szCs w:val="24"/>
        </w:rPr>
      </w:pPr>
      <w:r w:rsidRPr="0037329F">
        <w:rPr>
          <w:rFonts w:cstheme="minorHAnsi"/>
          <w:sz w:val="24"/>
          <w:szCs w:val="24"/>
        </w:rPr>
        <w:t xml:space="preserve">Completarea cererii de finanțare într-un mod clar </w:t>
      </w:r>
      <w:r w:rsidR="00D7377E" w:rsidRPr="0037329F">
        <w:rPr>
          <w:rFonts w:cstheme="minorHAnsi"/>
          <w:sz w:val="24"/>
          <w:szCs w:val="24"/>
        </w:rPr>
        <w:t>ș</w:t>
      </w:r>
      <w:r w:rsidRPr="0037329F">
        <w:rPr>
          <w:rFonts w:cstheme="minorHAnsi"/>
          <w:sz w:val="24"/>
          <w:szCs w:val="24"/>
        </w:rPr>
        <w:t>i coerent va înlesni procesul de evaluare a acesteia.</w:t>
      </w:r>
      <w:bookmarkStart w:id="383" w:name="_Toc134094279"/>
      <w:bookmarkStart w:id="384" w:name="_Toc134108644"/>
    </w:p>
    <w:p w14:paraId="0E76A2DD" w14:textId="77777777" w:rsidR="002F6C2F" w:rsidRPr="0037329F" w:rsidRDefault="002F6C2F" w:rsidP="002F6C2F">
      <w:pPr>
        <w:spacing w:before="120" w:after="0"/>
        <w:jc w:val="both"/>
        <w:rPr>
          <w:rFonts w:cstheme="minorHAnsi"/>
          <w:sz w:val="24"/>
          <w:szCs w:val="24"/>
        </w:rPr>
      </w:pPr>
    </w:p>
    <w:p w14:paraId="137C22F9" w14:textId="42E8BC11" w:rsidR="00E05FD1" w:rsidRPr="0037329F" w:rsidRDefault="00E05FD1" w:rsidP="00162988">
      <w:pPr>
        <w:pStyle w:val="Heading3"/>
        <w:numPr>
          <w:ilvl w:val="1"/>
          <w:numId w:val="23"/>
        </w:numPr>
        <w:rPr>
          <w:rFonts w:asciiTheme="minorHAnsi" w:hAnsiTheme="minorHAnsi" w:cstheme="minorHAnsi"/>
          <w:color w:val="auto"/>
          <w:sz w:val="24"/>
          <w:szCs w:val="24"/>
        </w:rPr>
      </w:pPr>
      <w:bookmarkStart w:id="385" w:name="_Toc134108643"/>
      <w:bookmarkStart w:id="386" w:name="_Toc134094278"/>
      <w:bookmarkStart w:id="387" w:name="_Toc141195705"/>
      <w:bookmarkStart w:id="388" w:name="_Toc155946399"/>
      <w:r w:rsidRPr="0037329F">
        <w:rPr>
          <w:rFonts w:asciiTheme="minorHAnsi" w:hAnsiTheme="minorHAnsi" w:cstheme="minorHAnsi"/>
          <w:color w:val="auto"/>
          <w:sz w:val="24"/>
          <w:szCs w:val="24"/>
        </w:rPr>
        <w:t>Metodologia de justificare și detaliere a bugetului cererii de finanțare</w:t>
      </w:r>
      <w:bookmarkEnd w:id="385"/>
      <w:bookmarkEnd w:id="386"/>
      <w:bookmarkEnd w:id="387"/>
      <w:bookmarkEnd w:id="388"/>
    </w:p>
    <w:bookmarkEnd w:id="383"/>
    <w:bookmarkEnd w:id="384"/>
    <w:p w14:paraId="087CD7B3" w14:textId="0CA53262" w:rsidR="00BE05E7" w:rsidRPr="0037329F" w:rsidRDefault="00086E15" w:rsidP="00091475">
      <w:pPr>
        <w:spacing w:after="120"/>
        <w:jc w:val="both"/>
        <w:rPr>
          <w:rFonts w:cstheme="minorHAnsi"/>
          <w:sz w:val="24"/>
          <w:szCs w:val="24"/>
        </w:rPr>
      </w:pPr>
      <w:r w:rsidRPr="0037329F">
        <w:rPr>
          <w:rFonts w:cstheme="minorHAnsi"/>
          <w:sz w:val="24"/>
          <w:szCs w:val="24"/>
        </w:rPr>
        <w:t xml:space="preserve">Completarea bugetului cererii de finanțare se va face conform prevederilor prezentului ghid, inclusiv a anexelor la acesta (Anexa </w:t>
      </w:r>
      <w:r w:rsidR="002D2A83" w:rsidRPr="0037329F">
        <w:rPr>
          <w:rFonts w:cstheme="minorHAnsi"/>
          <w:sz w:val="24"/>
          <w:szCs w:val="24"/>
        </w:rPr>
        <w:t xml:space="preserve"> X</w:t>
      </w:r>
      <w:r w:rsidRPr="0037329F">
        <w:rPr>
          <w:rFonts w:cstheme="minorHAnsi"/>
          <w:sz w:val="24"/>
          <w:szCs w:val="24"/>
        </w:rPr>
        <w:t xml:space="preserve"> – Buget sintetic)</w:t>
      </w:r>
    </w:p>
    <w:p w14:paraId="63DCD0A9" w14:textId="77777777" w:rsidR="00187D14" w:rsidRPr="0037329F" w:rsidRDefault="00187D14" w:rsidP="00162988">
      <w:pPr>
        <w:pStyle w:val="Heading3"/>
        <w:numPr>
          <w:ilvl w:val="1"/>
          <w:numId w:val="23"/>
        </w:numPr>
        <w:spacing w:before="240"/>
        <w:rPr>
          <w:rFonts w:asciiTheme="minorHAnsi" w:hAnsiTheme="minorHAnsi" w:cstheme="minorHAnsi"/>
          <w:color w:val="auto"/>
          <w:sz w:val="24"/>
          <w:szCs w:val="24"/>
        </w:rPr>
      </w:pPr>
      <w:bookmarkStart w:id="389" w:name="_Toc144382665"/>
      <w:bookmarkStart w:id="390" w:name="_Toc155946400"/>
      <w:r w:rsidRPr="0037329F">
        <w:rPr>
          <w:rFonts w:asciiTheme="minorHAnsi" w:hAnsiTheme="minorHAnsi" w:cstheme="minorHAnsi"/>
          <w:color w:val="auto"/>
          <w:sz w:val="24"/>
          <w:szCs w:val="24"/>
        </w:rPr>
        <w:t>Anexe și documente obligatorii la depunerea cererii</w:t>
      </w:r>
      <w:bookmarkEnd w:id="389"/>
      <w:bookmarkEnd w:id="390"/>
    </w:p>
    <w:p w14:paraId="293DD2BD" w14:textId="5CAA7927" w:rsidR="00187D14" w:rsidRPr="0037329F" w:rsidRDefault="00187D14" w:rsidP="00187D14">
      <w:pPr>
        <w:spacing w:after="120"/>
        <w:jc w:val="both"/>
        <w:rPr>
          <w:rFonts w:cstheme="minorHAnsi"/>
          <w:sz w:val="24"/>
          <w:szCs w:val="24"/>
        </w:rPr>
      </w:pPr>
      <w:r w:rsidRPr="0037329F">
        <w:rPr>
          <w:rFonts w:cstheme="minorHAnsi"/>
          <w:sz w:val="24"/>
          <w:szCs w:val="24"/>
        </w:rPr>
        <w:t>La cererea de finanțare, solicitantul va anexa Declarația unică și documentele justificative, documente</w:t>
      </w:r>
      <w:r w:rsidR="004E2BD7" w:rsidRPr="0037329F">
        <w:rPr>
          <w:rFonts w:cstheme="minorHAnsi"/>
          <w:sz w:val="24"/>
          <w:szCs w:val="24"/>
        </w:rPr>
        <w:t>le</w:t>
      </w:r>
      <w:r w:rsidRPr="0037329F">
        <w:rPr>
          <w:rFonts w:cstheme="minorHAnsi"/>
          <w:sz w:val="24"/>
          <w:szCs w:val="24"/>
        </w:rPr>
        <w:t xml:space="preserve"> suport și anexele obligatorii.</w:t>
      </w:r>
    </w:p>
    <w:p w14:paraId="43CA735A" w14:textId="77777777" w:rsidR="00187D14" w:rsidRPr="0037329F" w:rsidRDefault="00187D14" w:rsidP="00F1147F">
      <w:pPr>
        <w:pStyle w:val="ListParagraph"/>
        <w:numPr>
          <w:ilvl w:val="0"/>
          <w:numId w:val="34"/>
        </w:numPr>
        <w:spacing w:before="240" w:after="120"/>
        <w:ind w:left="360"/>
        <w:jc w:val="both"/>
        <w:rPr>
          <w:rFonts w:eastAsia="Calibri" w:cstheme="minorHAnsi"/>
          <w:b/>
          <w:bCs/>
          <w:snapToGrid w:val="0"/>
          <w:sz w:val="24"/>
          <w:szCs w:val="24"/>
        </w:rPr>
      </w:pPr>
      <w:r w:rsidRPr="0037329F">
        <w:rPr>
          <w:rFonts w:eastAsia="Calibri" w:cstheme="minorHAnsi"/>
          <w:b/>
          <w:bCs/>
          <w:snapToGrid w:val="0"/>
          <w:sz w:val="24"/>
          <w:szCs w:val="24"/>
        </w:rPr>
        <w:t>Declarația unică a solicitantului</w:t>
      </w:r>
    </w:p>
    <w:p w14:paraId="0284D3F7" w14:textId="60EA1BA2" w:rsidR="00F1147F" w:rsidRPr="0037329F" w:rsidRDefault="00F1147F" w:rsidP="00921A11">
      <w:pPr>
        <w:pStyle w:val="ListParagraph"/>
        <w:spacing w:after="120"/>
        <w:ind w:left="0"/>
        <w:jc w:val="both"/>
        <w:rPr>
          <w:rFonts w:eastAsia="Calibri" w:cstheme="minorHAnsi"/>
          <w:bCs/>
          <w:snapToGrid w:val="0"/>
          <w:sz w:val="24"/>
          <w:szCs w:val="24"/>
        </w:rPr>
      </w:pPr>
      <w:r w:rsidRPr="0037329F">
        <w:rPr>
          <w:rFonts w:eastAsia="Calibri" w:cstheme="minorHAnsi"/>
          <w:bCs/>
          <w:snapToGrid w:val="0"/>
          <w:sz w:val="24"/>
          <w:szCs w:val="24"/>
        </w:rPr>
        <w:t>Se va anexa Declarația unică (</w:t>
      </w:r>
      <w:r w:rsidRPr="0037329F">
        <w:rPr>
          <w:rFonts w:eastAsia="Calibri" w:cstheme="minorHAnsi"/>
          <w:b/>
          <w:snapToGrid w:val="0"/>
          <w:sz w:val="24"/>
          <w:szCs w:val="24"/>
        </w:rPr>
        <w:t>Anexa I</w:t>
      </w:r>
      <w:r w:rsidR="00CB4CDB" w:rsidRPr="0037329F">
        <w:rPr>
          <w:rFonts w:eastAsia="Calibri" w:cstheme="minorHAnsi"/>
          <w:b/>
          <w:snapToGrid w:val="0"/>
          <w:sz w:val="24"/>
          <w:szCs w:val="24"/>
        </w:rPr>
        <w:t>V</w:t>
      </w:r>
      <w:r w:rsidRPr="0037329F">
        <w:rPr>
          <w:rFonts w:eastAsia="Calibri" w:cstheme="minorHAnsi"/>
          <w:bCs/>
          <w:snapToGrid w:val="0"/>
          <w:sz w:val="24"/>
          <w:szCs w:val="24"/>
        </w:rPr>
        <w:t>) pentru solicitant.</w:t>
      </w:r>
    </w:p>
    <w:p w14:paraId="3CC462C7" w14:textId="77777777" w:rsidR="00F1147F" w:rsidRPr="0037329F" w:rsidRDefault="00F1147F" w:rsidP="00921A11">
      <w:pPr>
        <w:pStyle w:val="ListParagraph"/>
        <w:spacing w:after="120"/>
        <w:ind w:left="0"/>
        <w:jc w:val="both"/>
        <w:rPr>
          <w:rFonts w:eastAsia="Calibri" w:cstheme="minorHAnsi"/>
          <w:bCs/>
          <w:snapToGrid w:val="0"/>
          <w:sz w:val="24"/>
          <w:szCs w:val="24"/>
        </w:rPr>
      </w:pPr>
      <w:r w:rsidRPr="0037329F">
        <w:rPr>
          <w:rFonts w:eastAsia="Calibri" w:cstheme="minorHAnsi"/>
          <w:bCs/>
          <w:snapToGrid w:val="0"/>
          <w:sz w:val="24"/>
          <w:szCs w:val="24"/>
        </w:rPr>
        <w:lastRenderedPageBreak/>
        <w:t>Prin declarația unică a solicitantului emisă pe proprie răspundere, sub sancțiunea pedepselor prevăzute de legislația penală în vigoare privind falsul intelectual și falsul în declarații, sunt asumate de către solicitant respectarea cerințelor de ordin administrativ și îndeplinirea condițiilor de eligibilitate, urmând ca solicitantul să facă, prin documente justificative, dovada îndeplinirii  condițiilor de eligibilitate prevăzute de prezentul Ghid, în etapa de contractare.</w:t>
      </w:r>
    </w:p>
    <w:p w14:paraId="550E410A" w14:textId="77777777" w:rsidR="00F1147F" w:rsidRPr="0037329F" w:rsidRDefault="00F1147F" w:rsidP="00921A11">
      <w:pPr>
        <w:pStyle w:val="ListParagraph"/>
        <w:spacing w:after="120"/>
        <w:ind w:left="0"/>
        <w:jc w:val="both"/>
        <w:rPr>
          <w:rFonts w:eastAsia="Calibri" w:cstheme="minorHAnsi"/>
          <w:bCs/>
          <w:snapToGrid w:val="0"/>
          <w:sz w:val="24"/>
          <w:szCs w:val="24"/>
        </w:rPr>
      </w:pPr>
      <w:r w:rsidRPr="0037329F">
        <w:rPr>
          <w:rFonts w:cstheme="minorHAnsi"/>
          <w:sz w:val="24"/>
          <w:szCs w:val="24"/>
        </w:rPr>
        <w:t xml:space="preserve">Sistemul informatic </w:t>
      </w:r>
      <w:r w:rsidRPr="0037329F">
        <w:rPr>
          <w:rFonts w:eastAsia="Calibri" w:cstheme="minorHAnsi"/>
          <w:bCs/>
          <w:snapToGrid w:val="0"/>
          <w:sz w:val="24"/>
          <w:szCs w:val="24"/>
        </w:rPr>
        <w:t xml:space="preserve">MySMIS2021/SMIS2021+ va genera Declarația unică, care va fi semnată </w:t>
      </w:r>
      <w:r w:rsidRPr="0037329F">
        <w:rPr>
          <w:rFonts w:cstheme="minorHAnsi"/>
          <w:snapToGrid w:val="0"/>
          <w:sz w:val="24"/>
          <w:szCs w:val="24"/>
        </w:rPr>
        <w:t>cu semnătură electronică extinsă, bazată pe un certificat calificat valabil, nesuspendat sau nerevocat, conform legislației în vigoare</w:t>
      </w:r>
      <w:r w:rsidRPr="0037329F">
        <w:rPr>
          <w:rFonts w:eastAsia="Calibri" w:cstheme="minorHAnsi"/>
          <w:bCs/>
          <w:snapToGrid w:val="0"/>
          <w:sz w:val="24"/>
          <w:szCs w:val="24"/>
        </w:rPr>
        <w:t xml:space="preserve"> de către reprezentantul legal al solicitantului.</w:t>
      </w:r>
    </w:p>
    <w:p w14:paraId="1EE1F7D3" w14:textId="77777777" w:rsidR="00F1147F" w:rsidRPr="0037329F" w:rsidRDefault="00F1147F" w:rsidP="00921A11">
      <w:pPr>
        <w:pStyle w:val="ListParagraph"/>
        <w:spacing w:after="120"/>
        <w:ind w:left="0"/>
        <w:jc w:val="both"/>
        <w:rPr>
          <w:rFonts w:eastAsia="Calibri" w:cstheme="minorHAnsi"/>
          <w:bCs/>
          <w:snapToGrid w:val="0"/>
          <w:sz w:val="24"/>
          <w:szCs w:val="24"/>
        </w:rPr>
      </w:pPr>
      <w:r w:rsidRPr="0037329F">
        <w:rPr>
          <w:rFonts w:eastAsia="Calibri" w:cstheme="minorHAnsi"/>
          <w:bCs/>
          <w:snapToGrid w:val="0"/>
          <w:sz w:val="24"/>
          <w:szCs w:val="24"/>
        </w:rPr>
        <w:t>Îndeplinirea condițiilor de eligibilitate asumate în Declarația unică se dovedește de către solicitant</w:t>
      </w:r>
      <w:r w:rsidRPr="0037329F">
        <w:rPr>
          <w:rFonts w:cstheme="minorHAnsi"/>
          <w:bCs/>
          <w:snapToGrid w:val="0"/>
          <w:sz w:val="24"/>
          <w:szCs w:val="24"/>
        </w:rPr>
        <w:t xml:space="preserve"> la depunere/în etapa de contractare, după caz,  prin prezentarea de documente cu valoare probantă, specificate în cadrul capitolelor 7.4 și/sau 7.6 în prezentul Ghid.</w:t>
      </w:r>
    </w:p>
    <w:p w14:paraId="64CB96B2" w14:textId="6F94B5DE" w:rsidR="00F1147F" w:rsidRPr="0037329F" w:rsidRDefault="00F1147F" w:rsidP="00921A11">
      <w:pPr>
        <w:pStyle w:val="ListParagraph"/>
        <w:numPr>
          <w:ilvl w:val="0"/>
          <w:numId w:val="34"/>
        </w:numPr>
        <w:spacing w:before="240" w:after="120"/>
        <w:ind w:left="360"/>
        <w:jc w:val="both"/>
        <w:rPr>
          <w:rFonts w:eastAsia="Calibri" w:cstheme="minorHAnsi"/>
          <w:b/>
          <w:bCs/>
          <w:snapToGrid w:val="0"/>
          <w:sz w:val="24"/>
          <w:szCs w:val="24"/>
        </w:rPr>
      </w:pPr>
      <w:r w:rsidRPr="0037329F">
        <w:rPr>
          <w:rFonts w:eastAsia="Calibri" w:cstheme="minorHAnsi"/>
          <w:b/>
          <w:snapToGrid w:val="0"/>
          <w:sz w:val="24"/>
          <w:szCs w:val="24"/>
        </w:rPr>
        <w:t>Mandatul special/împuternicirea specială pentru semnarea anumitor documente anexate la cererea de finanțare (dacă este cazul), conform legii</w:t>
      </w:r>
    </w:p>
    <w:p w14:paraId="0F230DFD" w14:textId="77777777" w:rsidR="00187D14" w:rsidRPr="0037329F" w:rsidRDefault="00187D14" w:rsidP="00921A11">
      <w:pPr>
        <w:numPr>
          <w:ilvl w:val="0"/>
          <w:numId w:val="17"/>
        </w:numPr>
        <w:spacing w:after="120"/>
        <w:ind w:left="572" w:hanging="284"/>
        <w:contextualSpacing/>
        <w:jc w:val="both"/>
        <w:rPr>
          <w:rFonts w:eastAsia="Calibri" w:cstheme="minorHAnsi"/>
          <w:snapToGrid w:val="0"/>
          <w:sz w:val="24"/>
          <w:szCs w:val="24"/>
        </w:rPr>
      </w:pPr>
      <w:r w:rsidRPr="0037329F">
        <w:rPr>
          <w:rFonts w:eastAsia="Calibri" w:cstheme="minorHAnsi"/>
          <w:snapToGrid w:val="0"/>
          <w:sz w:val="24"/>
          <w:szCs w:val="24"/>
        </w:rPr>
        <w:t xml:space="preserve">Actul de împuternicire se prezintă în cazul în care anumite documente anexate la Cererea de finanțare nu sunt semnate de reprezentantul legal al solicitantului, ci de o persoană împuternicită în acest sens; </w:t>
      </w:r>
    </w:p>
    <w:p w14:paraId="4EDC5CAE" w14:textId="77777777" w:rsidR="00187D14" w:rsidRPr="0037329F" w:rsidRDefault="00187D14" w:rsidP="00921A11">
      <w:pPr>
        <w:numPr>
          <w:ilvl w:val="0"/>
          <w:numId w:val="17"/>
        </w:numPr>
        <w:spacing w:after="120"/>
        <w:ind w:left="572" w:hanging="284"/>
        <w:contextualSpacing/>
        <w:jc w:val="both"/>
        <w:rPr>
          <w:rFonts w:eastAsia="Calibri" w:cstheme="minorHAnsi"/>
          <w:snapToGrid w:val="0"/>
          <w:sz w:val="24"/>
          <w:szCs w:val="24"/>
        </w:rPr>
      </w:pPr>
      <w:r w:rsidRPr="0037329F">
        <w:rPr>
          <w:rFonts w:eastAsia="Calibri" w:cstheme="minorHAnsi"/>
          <w:snapToGrid w:val="0"/>
          <w:sz w:val="24"/>
          <w:szCs w:val="24"/>
        </w:rPr>
        <w:t>Actul de împuternicire reprezintă orice document administrativ emis de reprezentantul legal în acest sens, cu respectarea prevederilor legale (exemple orientative: hotărâre, dispoziție etc.);</w:t>
      </w:r>
    </w:p>
    <w:p w14:paraId="37D06B79" w14:textId="246A3775" w:rsidR="0025032A" w:rsidRPr="0037329F" w:rsidRDefault="00187D14" w:rsidP="00921A11">
      <w:pPr>
        <w:numPr>
          <w:ilvl w:val="0"/>
          <w:numId w:val="17"/>
        </w:numPr>
        <w:spacing w:after="120"/>
        <w:ind w:left="572" w:hanging="284"/>
        <w:jc w:val="both"/>
        <w:rPr>
          <w:rFonts w:eastAsia="Calibri" w:cstheme="minorHAnsi"/>
          <w:snapToGrid w:val="0"/>
          <w:sz w:val="24"/>
          <w:szCs w:val="24"/>
        </w:rPr>
      </w:pPr>
      <w:r w:rsidRPr="0037329F">
        <w:rPr>
          <w:rFonts w:eastAsia="Calibri" w:cstheme="minorHAnsi"/>
          <w:snapToGrid w:val="0"/>
          <w:sz w:val="24"/>
          <w:szCs w:val="24"/>
        </w:rPr>
        <w:t>Pentru declarațiile solicitate în nume personal a reprezentantului legal, alte declarații în nume personal care angajează organizația în relația cu terții precum şi pentru certificarea aplicației, NU se acceptă însușirea și semnarea acestora de către o persoană împuternicită.</w:t>
      </w:r>
      <w:r w:rsidRPr="0037329F">
        <w:rPr>
          <w:rFonts w:eastAsia="Calibri" w:cstheme="minorHAnsi"/>
          <w:sz w:val="24"/>
          <w:szCs w:val="24"/>
        </w:rPr>
        <w:t xml:space="preserve"> </w:t>
      </w:r>
      <w:r w:rsidRPr="0037329F">
        <w:rPr>
          <w:rFonts w:eastAsia="Calibri" w:cstheme="minorHAnsi"/>
          <w:snapToGrid w:val="0"/>
          <w:sz w:val="24"/>
          <w:szCs w:val="24"/>
        </w:rPr>
        <w:t xml:space="preserve">Acestea trebuie să fie semnate doar de către reprezentantul legal al solicitantului.  </w:t>
      </w:r>
    </w:p>
    <w:p w14:paraId="395618C0" w14:textId="35A92B46" w:rsidR="00345813" w:rsidRPr="0037329F" w:rsidRDefault="00345813" w:rsidP="00CA2DC6">
      <w:pPr>
        <w:pStyle w:val="ListParagraph"/>
        <w:numPr>
          <w:ilvl w:val="0"/>
          <w:numId w:val="34"/>
        </w:numPr>
        <w:spacing w:after="120"/>
        <w:ind w:left="360"/>
        <w:jc w:val="both"/>
        <w:rPr>
          <w:rFonts w:eastAsia="Calibri" w:cstheme="minorHAnsi"/>
          <w:b/>
          <w:bCs/>
          <w:snapToGrid w:val="0"/>
          <w:sz w:val="24"/>
          <w:szCs w:val="24"/>
        </w:rPr>
      </w:pPr>
      <w:r w:rsidRPr="0037329F">
        <w:rPr>
          <w:rFonts w:eastAsia="Calibri" w:cstheme="minorHAnsi"/>
          <w:b/>
          <w:bCs/>
          <w:snapToGrid w:val="0"/>
          <w:sz w:val="24"/>
          <w:szCs w:val="24"/>
        </w:rPr>
        <w:t>Nota privind etapizarea proiectului (elaborata OI) - conform prevederilor instructiunii 207/2023 emisa de AM POR 2014-2020</w:t>
      </w:r>
    </w:p>
    <w:p w14:paraId="1FA30E31" w14:textId="79677847" w:rsidR="00400D04" w:rsidRPr="0037329F" w:rsidRDefault="00400D04" w:rsidP="00CA2DC6">
      <w:pPr>
        <w:pStyle w:val="ListParagraph"/>
        <w:numPr>
          <w:ilvl w:val="0"/>
          <w:numId w:val="34"/>
        </w:numPr>
        <w:spacing w:after="120"/>
        <w:ind w:left="360"/>
        <w:jc w:val="both"/>
        <w:rPr>
          <w:rFonts w:eastAsia="Calibri" w:cstheme="minorHAnsi"/>
          <w:b/>
          <w:bCs/>
          <w:snapToGrid w:val="0"/>
          <w:sz w:val="24"/>
          <w:szCs w:val="24"/>
        </w:rPr>
      </w:pPr>
      <w:r w:rsidRPr="0037329F">
        <w:rPr>
          <w:rFonts w:eastAsia="Calibri" w:cstheme="minorHAnsi"/>
          <w:b/>
          <w:bCs/>
          <w:snapToGrid w:val="0"/>
          <w:sz w:val="24"/>
          <w:szCs w:val="24"/>
        </w:rPr>
        <w:t>Cererea de finanțare din POR 2014 – 2020 (ultima versiune din sistemul MySMIS2014/SMIS2014+)</w:t>
      </w:r>
    </w:p>
    <w:p w14:paraId="1BBD4A6E" w14:textId="094B9607" w:rsidR="00F63C82" w:rsidRPr="0037329F" w:rsidRDefault="00F63C82" w:rsidP="00CA2DC6">
      <w:pPr>
        <w:pStyle w:val="ListParagraph"/>
        <w:numPr>
          <w:ilvl w:val="0"/>
          <w:numId w:val="34"/>
        </w:numPr>
        <w:spacing w:after="120"/>
        <w:ind w:left="360"/>
        <w:jc w:val="both"/>
        <w:rPr>
          <w:rFonts w:eastAsia="Calibri" w:cstheme="minorHAnsi"/>
          <w:b/>
          <w:bCs/>
          <w:snapToGrid w:val="0"/>
          <w:sz w:val="24"/>
          <w:szCs w:val="24"/>
        </w:rPr>
      </w:pPr>
      <w:r w:rsidRPr="0037329F">
        <w:rPr>
          <w:rFonts w:eastAsia="Calibri" w:cstheme="minorHAnsi"/>
          <w:b/>
          <w:bCs/>
          <w:snapToGrid w:val="0"/>
          <w:sz w:val="24"/>
          <w:szCs w:val="24"/>
        </w:rPr>
        <w:t>Hotărârea de aprobare și extras din lista proiectelor aferente Strategiei Integrate de Dezvoltare Urbană, aferentă peroadei 2014-2020 sau perioadei 2021 – 2</w:t>
      </w:r>
      <w:r w:rsidRPr="00D26143">
        <w:rPr>
          <w:rFonts w:eastAsia="Calibri" w:cstheme="minorHAnsi"/>
          <w:b/>
          <w:bCs/>
          <w:snapToGrid w:val="0"/>
          <w:sz w:val="24"/>
          <w:szCs w:val="24"/>
        </w:rPr>
        <w:t>027</w:t>
      </w:r>
      <w:r w:rsidR="00D26143">
        <w:rPr>
          <w:rFonts w:eastAsia="Calibri" w:cstheme="minorHAnsi"/>
          <w:b/>
          <w:bCs/>
          <w:snapToGrid w:val="0"/>
          <w:sz w:val="24"/>
          <w:szCs w:val="24"/>
        </w:rPr>
        <w:t xml:space="preserve"> </w:t>
      </w:r>
      <w:r w:rsidR="00D26143" w:rsidRPr="00D26143">
        <w:rPr>
          <w:rFonts w:cstheme="minorHAnsi"/>
          <w:b/>
          <w:bCs/>
          <w:color w:val="000000" w:themeColor="text1"/>
          <w:sz w:val="24"/>
          <w:szCs w:val="24"/>
        </w:rPr>
        <w:t>(se aplica exclusiv proiectelor care contribuie la realizarea Obiectivului de politică 5</w:t>
      </w:r>
      <w:r w:rsidR="00D26143" w:rsidRPr="00D26143">
        <w:rPr>
          <w:rFonts w:cstheme="minorHAnsi"/>
          <w:b/>
          <w:bCs/>
          <w:sz w:val="24"/>
          <w:szCs w:val="24"/>
        </w:rPr>
        <w:t>)</w:t>
      </w:r>
    </w:p>
    <w:p w14:paraId="2AD7FAE0" w14:textId="77F1771C" w:rsidR="000866BE" w:rsidRPr="0037329F" w:rsidRDefault="009E55EF" w:rsidP="00CA2DC6">
      <w:pPr>
        <w:pStyle w:val="ListParagraph"/>
        <w:numPr>
          <w:ilvl w:val="0"/>
          <w:numId w:val="34"/>
        </w:numPr>
        <w:ind w:left="360"/>
        <w:jc w:val="both"/>
        <w:rPr>
          <w:rFonts w:eastAsia="Calibri" w:cstheme="minorHAnsi"/>
          <w:b/>
          <w:bCs/>
          <w:snapToGrid w:val="0"/>
          <w:sz w:val="24"/>
          <w:szCs w:val="24"/>
        </w:rPr>
      </w:pPr>
      <w:r w:rsidRPr="0037329F">
        <w:rPr>
          <w:rFonts w:eastAsia="Calibri" w:cstheme="minorHAnsi"/>
          <w:b/>
          <w:bCs/>
          <w:snapToGrid w:val="0"/>
          <w:sz w:val="24"/>
          <w:szCs w:val="24"/>
        </w:rPr>
        <w:t>Analiza DNSH conform metodologie anexata la ghid</w:t>
      </w:r>
    </w:p>
    <w:p w14:paraId="6120FED1" w14:textId="6958E516" w:rsidR="000866BE" w:rsidRPr="0037329F" w:rsidRDefault="000866BE" w:rsidP="00CA2DC6">
      <w:pPr>
        <w:pStyle w:val="ListParagraph"/>
        <w:numPr>
          <w:ilvl w:val="0"/>
          <w:numId w:val="34"/>
        </w:numPr>
        <w:ind w:left="360"/>
        <w:jc w:val="both"/>
        <w:rPr>
          <w:rFonts w:eastAsia="Calibri" w:cstheme="minorHAnsi"/>
          <w:b/>
          <w:bCs/>
          <w:snapToGrid w:val="0"/>
          <w:sz w:val="24"/>
          <w:szCs w:val="24"/>
        </w:rPr>
      </w:pPr>
      <w:bookmarkStart w:id="391" w:name="_Hlk164345902"/>
      <w:r w:rsidRPr="0037329F">
        <w:rPr>
          <w:rFonts w:eastAsia="Calibri" w:cstheme="minorHAnsi"/>
          <w:b/>
          <w:bCs/>
          <w:snapToGrid w:val="0"/>
          <w:sz w:val="24"/>
          <w:szCs w:val="24"/>
        </w:rPr>
        <w:t>Decizia etapei de încadrare a proiectului / Clasarea notificării emisă de autoritatea competentă privind evaluarea impactului asupra mediului, după caz</w:t>
      </w:r>
      <w:bookmarkEnd w:id="391"/>
      <w:r w:rsidRPr="0037329F">
        <w:rPr>
          <w:rFonts w:eastAsia="Calibri" w:cstheme="minorHAnsi"/>
          <w:b/>
          <w:bCs/>
          <w:snapToGrid w:val="0"/>
          <w:sz w:val="24"/>
          <w:szCs w:val="24"/>
        </w:rPr>
        <w:t xml:space="preserve">; </w:t>
      </w:r>
    </w:p>
    <w:p w14:paraId="2710C4EF" w14:textId="7180A332" w:rsidR="00187D14" w:rsidRPr="0037329F" w:rsidRDefault="00187D14" w:rsidP="00967FF8">
      <w:pPr>
        <w:spacing w:before="120" w:after="0"/>
        <w:jc w:val="both"/>
        <w:rPr>
          <w:rFonts w:cstheme="minorHAnsi"/>
          <w:bCs/>
          <w:sz w:val="24"/>
          <w:szCs w:val="24"/>
        </w:rPr>
      </w:pPr>
    </w:p>
    <w:p w14:paraId="76ABD870" w14:textId="1A2B2677" w:rsidR="00D71CD8" w:rsidRPr="0037329F" w:rsidRDefault="00913980" w:rsidP="00162988">
      <w:pPr>
        <w:pStyle w:val="Heading3"/>
        <w:numPr>
          <w:ilvl w:val="1"/>
          <w:numId w:val="23"/>
        </w:numPr>
        <w:spacing w:before="120" w:after="0"/>
        <w:rPr>
          <w:rFonts w:asciiTheme="minorHAnsi" w:hAnsiTheme="minorHAnsi" w:cstheme="minorHAnsi"/>
          <w:color w:val="auto"/>
          <w:sz w:val="24"/>
          <w:szCs w:val="24"/>
        </w:rPr>
      </w:pPr>
      <w:bookmarkStart w:id="392" w:name="_Toc139908065"/>
      <w:bookmarkStart w:id="393" w:name="_Toc139908088"/>
      <w:bookmarkStart w:id="394" w:name="_Toc139908096"/>
      <w:bookmarkStart w:id="395" w:name="_Toc139908130"/>
      <w:bookmarkStart w:id="396" w:name="_Toc139908140"/>
      <w:bookmarkStart w:id="397" w:name="_Toc139908146"/>
      <w:bookmarkStart w:id="398" w:name="_Toc139908160"/>
      <w:bookmarkStart w:id="399" w:name="_Toc139908168"/>
      <w:bookmarkStart w:id="400" w:name="_Toc139908180"/>
      <w:bookmarkStart w:id="401" w:name="_Toc139908187"/>
      <w:bookmarkStart w:id="402" w:name="_Toc139908191"/>
      <w:bookmarkStart w:id="403" w:name="_Toc139908195"/>
      <w:bookmarkStart w:id="404" w:name="_Toc139908203"/>
      <w:bookmarkStart w:id="405" w:name="_Toc139908214"/>
      <w:bookmarkStart w:id="406" w:name="_Toc139908215"/>
      <w:bookmarkStart w:id="407" w:name="_Toc139908216"/>
      <w:bookmarkStart w:id="408" w:name="_Toc139908217"/>
      <w:bookmarkStart w:id="409" w:name="_Toc134094280"/>
      <w:bookmarkStart w:id="410" w:name="_Toc134108645"/>
      <w:bookmarkStart w:id="411" w:name="_Toc134796058"/>
      <w:bookmarkStart w:id="412" w:name="_Toc138160578"/>
      <w:bookmarkStart w:id="413" w:name="_Toc140053882"/>
      <w:bookmarkStart w:id="414" w:name="_Toc15594640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r w:rsidRPr="0037329F">
        <w:rPr>
          <w:rFonts w:asciiTheme="minorHAnsi" w:hAnsiTheme="minorHAnsi" w:cstheme="minorHAnsi"/>
          <w:color w:val="auto"/>
          <w:sz w:val="24"/>
          <w:szCs w:val="24"/>
        </w:rPr>
        <w:lastRenderedPageBreak/>
        <w:t>Aspecte administrative privind depunerea cererii de finanțare</w:t>
      </w:r>
      <w:bookmarkEnd w:id="409"/>
      <w:bookmarkEnd w:id="410"/>
      <w:bookmarkEnd w:id="411"/>
      <w:bookmarkEnd w:id="412"/>
      <w:bookmarkEnd w:id="413"/>
      <w:bookmarkEnd w:id="414"/>
    </w:p>
    <w:p w14:paraId="1015EA9E" w14:textId="77777777" w:rsidR="00D71CD8" w:rsidRPr="0037329F" w:rsidRDefault="00D71CD8" w:rsidP="00970838">
      <w:pPr>
        <w:spacing w:before="120" w:after="0"/>
        <w:jc w:val="both"/>
        <w:rPr>
          <w:rFonts w:cstheme="minorHAnsi"/>
          <w:sz w:val="24"/>
          <w:szCs w:val="24"/>
        </w:rPr>
      </w:pPr>
      <w:r w:rsidRPr="0037329F">
        <w:rPr>
          <w:rFonts w:cstheme="minorHAnsi"/>
          <w:sz w:val="24"/>
          <w:szCs w:val="24"/>
        </w:rPr>
        <w:t>Cererea de finanțare este compusă din:</w:t>
      </w:r>
    </w:p>
    <w:p w14:paraId="44FA81C2" w14:textId="39B1AA45" w:rsidR="00D71CD8" w:rsidRPr="0037329F" w:rsidRDefault="00D71CD8" w:rsidP="00CA2DC6">
      <w:pPr>
        <w:numPr>
          <w:ilvl w:val="0"/>
          <w:numId w:val="11"/>
        </w:numPr>
        <w:tabs>
          <w:tab w:val="left" w:pos="284"/>
        </w:tabs>
        <w:spacing w:before="120" w:after="0"/>
        <w:ind w:left="0" w:firstLine="0"/>
        <w:jc w:val="both"/>
        <w:rPr>
          <w:rFonts w:cstheme="minorHAnsi"/>
          <w:sz w:val="24"/>
          <w:szCs w:val="24"/>
        </w:rPr>
      </w:pPr>
      <w:r w:rsidRPr="0037329F">
        <w:rPr>
          <w:rFonts w:cstheme="minorHAnsi"/>
          <w:b/>
          <w:sz w:val="24"/>
          <w:szCs w:val="24"/>
        </w:rPr>
        <w:t>Formularul Cererii de finanțare</w:t>
      </w:r>
      <w:r w:rsidRPr="0037329F">
        <w:rPr>
          <w:rFonts w:cstheme="minorHAnsi"/>
          <w:sz w:val="24"/>
          <w:szCs w:val="24"/>
        </w:rPr>
        <w:t xml:space="preserve"> ale cărei secțiuni se completează exclusiv în </w:t>
      </w:r>
      <w:r w:rsidR="00D86415" w:rsidRPr="0037329F">
        <w:rPr>
          <w:rFonts w:cstheme="minorHAnsi"/>
          <w:sz w:val="24"/>
          <w:szCs w:val="24"/>
        </w:rPr>
        <w:t>sistemul informatic</w:t>
      </w:r>
      <w:r w:rsidRPr="0037329F">
        <w:rPr>
          <w:rFonts w:cstheme="minorHAnsi"/>
          <w:sz w:val="24"/>
          <w:szCs w:val="24"/>
        </w:rPr>
        <w:t xml:space="preserve"> MySMIS2021/SMIS2021+. </w:t>
      </w:r>
      <w:r w:rsidRPr="0037329F">
        <w:rPr>
          <w:rFonts w:cstheme="minorHAnsi"/>
          <w:b/>
          <w:bCs/>
          <w:sz w:val="24"/>
          <w:szCs w:val="24"/>
        </w:rPr>
        <w:t xml:space="preserve">Anexa </w:t>
      </w:r>
      <w:r w:rsidR="00181442" w:rsidRPr="0037329F">
        <w:rPr>
          <w:rFonts w:cstheme="minorHAnsi"/>
          <w:b/>
          <w:bCs/>
          <w:sz w:val="24"/>
          <w:szCs w:val="24"/>
        </w:rPr>
        <w:t>V</w:t>
      </w:r>
      <w:r w:rsidRPr="0037329F">
        <w:rPr>
          <w:rFonts w:cstheme="minorHAnsi"/>
          <w:sz w:val="24"/>
          <w:szCs w:val="24"/>
        </w:rPr>
        <w:t xml:space="preserve"> </w:t>
      </w:r>
      <w:r w:rsidR="00D90B56" w:rsidRPr="0037329F">
        <w:rPr>
          <w:rFonts w:cstheme="minorHAnsi"/>
          <w:sz w:val="24"/>
          <w:szCs w:val="24"/>
        </w:rPr>
        <w:t xml:space="preserve">listează </w:t>
      </w:r>
      <w:r w:rsidRPr="0037329F">
        <w:rPr>
          <w:rFonts w:cstheme="minorHAnsi"/>
          <w:sz w:val="24"/>
          <w:szCs w:val="24"/>
        </w:rPr>
        <w:t xml:space="preserve">aceste secțiuni și include instrucțiuni, recomandări și clarificări privind modul de completare. </w:t>
      </w:r>
      <w:r w:rsidR="00DA0672" w:rsidRPr="0037329F">
        <w:rPr>
          <w:rFonts w:cstheme="minorHAnsi"/>
          <w:sz w:val="24"/>
          <w:szCs w:val="24"/>
        </w:rPr>
        <w:t>Certificarea aplicației va fi semnată numai de către reprezentantul legal al solicitantului cu semnătură electronică extinsă, bazată pe un certificat calificat nesuspendat sau nerevocat la momentul respectiv și generată cu ajutorul unui dispozitiv securizat de creare a semnăturii electronice, conform Legii nr. 455/2001.</w:t>
      </w:r>
    </w:p>
    <w:p w14:paraId="0D2244C3" w14:textId="76E53530" w:rsidR="00D71CD8" w:rsidRPr="0037329F" w:rsidRDefault="00D71CD8" w:rsidP="00CA2DC6">
      <w:pPr>
        <w:numPr>
          <w:ilvl w:val="0"/>
          <w:numId w:val="11"/>
        </w:numPr>
        <w:tabs>
          <w:tab w:val="left" w:pos="284"/>
        </w:tabs>
        <w:spacing w:before="120" w:after="0"/>
        <w:ind w:left="0" w:firstLine="0"/>
        <w:jc w:val="both"/>
        <w:rPr>
          <w:rFonts w:cstheme="minorHAnsi"/>
          <w:sz w:val="24"/>
          <w:szCs w:val="24"/>
        </w:rPr>
      </w:pPr>
      <w:r w:rsidRPr="0037329F">
        <w:rPr>
          <w:rFonts w:cstheme="minorHAnsi"/>
          <w:b/>
          <w:sz w:val="24"/>
          <w:szCs w:val="24"/>
        </w:rPr>
        <w:t>Anexele la cererea de finanțare</w:t>
      </w:r>
      <w:r w:rsidR="003230DD" w:rsidRPr="0037329F">
        <w:rPr>
          <w:rFonts w:cstheme="minorHAnsi"/>
          <w:b/>
          <w:sz w:val="24"/>
          <w:szCs w:val="24"/>
        </w:rPr>
        <w:t>,</w:t>
      </w:r>
      <w:r w:rsidRPr="0037329F">
        <w:rPr>
          <w:rFonts w:cstheme="minorHAnsi"/>
          <w:b/>
          <w:sz w:val="24"/>
          <w:szCs w:val="24"/>
        </w:rPr>
        <w:t xml:space="preserve"> </w:t>
      </w:r>
      <w:r w:rsidR="003230DD" w:rsidRPr="0037329F">
        <w:rPr>
          <w:rFonts w:cstheme="minorHAnsi"/>
          <w:bCs/>
          <w:sz w:val="24"/>
          <w:szCs w:val="24"/>
        </w:rPr>
        <w:t>care</w:t>
      </w:r>
      <w:r w:rsidR="003230DD" w:rsidRPr="0037329F">
        <w:rPr>
          <w:rFonts w:cstheme="minorHAnsi"/>
          <w:b/>
          <w:sz w:val="24"/>
          <w:szCs w:val="24"/>
        </w:rPr>
        <w:t xml:space="preserve"> </w:t>
      </w:r>
      <w:r w:rsidRPr="0037329F">
        <w:rPr>
          <w:rFonts w:cstheme="minorHAnsi"/>
          <w:sz w:val="24"/>
          <w:szCs w:val="24"/>
        </w:rPr>
        <w:t xml:space="preserve">vor fi încărcate în </w:t>
      </w:r>
      <w:r w:rsidR="00D04A47" w:rsidRPr="0037329F">
        <w:rPr>
          <w:rFonts w:cstheme="minorHAnsi"/>
          <w:sz w:val="24"/>
          <w:szCs w:val="24"/>
        </w:rPr>
        <w:t>sistemul informatic MySMIS2021/SMIS2021+</w:t>
      </w:r>
      <w:r w:rsidRPr="0037329F">
        <w:rPr>
          <w:rFonts w:cstheme="minorHAnsi"/>
          <w:sz w:val="24"/>
          <w:szCs w:val="24"/>
        </w:rPr>
        <w:t>, în format PDF, semnate</w:t>
      </w:r>
      <w:r w:rsidR="005972DE" w:rsidRPr="0037329F">
        <w:rPr>
          <w:rFonts w:cstheme="minorHAnsi"/>
          <w:sz w:val="24"/>
          <w:szCs w:val="24"/>
        </w:rPr>
        <w:t xml:space="preserve"> </w:t>
      </w:r>
      <w:r w:rsidRPr="0037329F">
        <w:rPr>
          <w:rFonts w:cstheme="minorHAnsi"/>
          <w:sz w:val="24"/>
          <w:szCs w:val="24"/>
        </w:rPr>
        <w:t>cu semnătură electronică extinsă, bazată pe un certificat calificat</w:t>
      </w:r>
      <w:r w:rsidR="002D0243" w:rsidRPr="0037329F">
        <w:rPr>
          <w:rFonts w:cstheme="minorHAnsi"/>
          <w:sz w:val="24"/>
          <w:szCs w:val="24"/>
        </w:rPr>
        <w:t xml:space="preserve"> </w:t>
      </w:r>
      <w:r w:rsidRPr="0037329F">
        <w:rPr>
          <w:rFonts w:cstheme="minorHAnsi"/>
          <w:sz w:val="24"/>
          <w:szCs w:val="24"/>
        </w:rPr>
        <w:t>nesuspendat sau nerevocat</w:t>
      </w:r>
      <w:r w:rsidR="00B85EA6" w:rsidRPr="0037329F">
        <w:rPr>
          <w:rFonts w:cstheme="minorHAnsi"/>
          <w:sz w:val="24"/>
          <w:szCs w:val="24"/>
        </w:rPr>
        <w:t xml:space="preserve"> conform legislației în vigoare</w:t>
      </w:r>
      <w:r w:rsidR="002D0243" w:rsidRPr="0037329F">
        <w:rPr>
          <w:rFonts w:cstheme="minorHAnsi"/>
          <w:sz w:val="24"/>
          <w:szCs w:val="24"/>
        </w:rPr>
        <w:t xml:space="preserve"> </w:t>
      </w:r>
      <w:r w:rsidRPr="0037329F">
        <w:rPr>
          <w:rFonts w:cstheme="minorHAnsi"/>
          <w:sz w:val="24"/>
          <w:szCs w:val="24"/>
        </w:rPr>
        <w:t>la momentul respectiv și generată cu ajutorul unui dispozitiv securizat de creare a semnăturii electronice, conform Legii nr. 455/2001.</w:t>
      </w:r>
    </w:p>
    <w:p w14:paraId="29C1E4A2" w14:textId="77777777" w:rsidR="005509E5" w:rsidRPr="0037329F" w:rsidRDefault="005509E5" w:rsidP="00970838">
      <w:pPr>
        <w:spacing w:before="120" w:after="0"/>
        <w:rPr>
          <w:rFonts w:cstheme="minorHAnsi"/>
          <w:sz w:val="24"/>
          <w:szCs w:val="24"/>
        </w:rPr>
      </w:pPr>
    </w:p>
    <w:p w14:paraId="2D201227" w14:textId="7C155AEB" w:rsidR="00D71CD8" w:rsidRPr="0037329F" w:rsidRDefault="00B60B17" w:rsidP="00162988">
      <w:pPr>
        <w:pStyle w:val="Heading3"/>
        <w:numPr>
          <w:ilvl w:val="1"/>
          <w:numId w:val="23"/>
        </w:numPr>
        <w:spacing w:before="120" w:after="0"/>
        <w:rPr>
          <w:rFonts w:asciiTheme="minorHAnsi" w:hAnsiTheme="minorHAnsi" w:cstheme="minorHAnsi"/>
          <w:color w:val="auto"/>
          <w:sz w:val="24"/>
          <w:szCs w:val="24"/>
        </w:rPr>
      </w:pPr>
      <w:bookmarkStart w:id="415" w:name="_Toc139908219"/>
      <w:bookmarkStart w:id="416" w:name="_Toc139908220"/>
      <w:bookmarkStart w:id="417" w:name="_Toc139908221"/>
      <w:bookmarkStart w:id="418" w:name="_Toc134094281"/>
      <w:bookmarkStart w:id="419" w:name="_Toc134108646"/>
      <w:bookmarkStart w:id="420" w:name="_Toc134796059"/>
      <w:bookmarkStart w:id="421" w:name="_Toc138160579"/>
      <w:bookmarkStart w:id="422" w:name="_Toc140053883"/>
      <w:bookmarkStart w:id="423" w:name="_Toc155946402"/>
      <w:bookmarkEnd w:id="415"/>
      <w:bookmarkEnd w:id="416"/>
      <w:bookmarkEnd w:id="417"/>
      <w:r w:rsidRPr="0037329F">
        <w:rPr>
          <w:rFonts w:asciiTheme="minorHAnsi" w:hAnsiTheme="minorHAnsi" w:cstheme="minorHAnsi"/>
          <w:color w:val="auto"/>
          <w:sz w:val="24"/>
          <w:szCs w:val="24"/>
        </w:rPr>
        <w:t>Anexele și documente obligatorii la momentul contractării</w:t>
      </w:r>
      <w:bookmarkEnd w:id="418"/>
      <w:bookmarkEnd w:id="419"/>
      <w:bookmarkEnd w:id="420"/>
      <w:bookmarkEnd w:id="421"/>
      <w:bookmarkEnd w:id="422"/>
      <w:bookmarkEnd w:id="423"/>
    </w:p>
    <w:p w14:paraId="40CD299F" w14:textId="77777777" w:rsidR="00D71CD8" w:rsidRPr="0037329F" w:rsidRDefault="00D71CD8" w:rsidP="00A86CB0">
      <w:pPr>
        <w:keepNext/>
        <w:spacing w:before="120" w:after="0"/>
        <w:ind w:left="851" w:right="567"/>
        <w:jc w:val="both"/>
        <w:rPr>
          <w:rFonts w:cstheme="minorHAnsi"/>
          <w:b/>
          <w:i/>
          <w:iCs/>
          <w:snapToGrid w:val="0"/>
          <w:sz w:val="24"/>
          <w:szCs w:val="24"/>
        </w:rPr>
      </w:pPr>
      <w:r w:rsidRPr="0037329F">
        <w:rPr>
          <w:rFonts w:cstheme="minorHAnsi"/>
          <w:b/>
          <w:i/>
          <w:iCs/>
          <w:snapToGrid w:val="0"/>
          <w:sz w:val="24"/>
          <w:szCs w:val="24"/>
        </w:rPr>
        <w:t xml:space="preserve">ATENȚIE! </w:t>
      </w:r>
    </w:p>
    <w:p w14:paraId="6EC427B7" w14:textId="1F55D2FB" w:rsidR="005509E5" w:rsidRPr="0037329F" w:rsidRDefault="00F733D9" w:rsidP="00CA2DC6">
      <w:pPr>
        <w:spacing w:before="120" w:after="0"/>
        <w:ind w:right="-45"/>
        <w:jc w:val="both"/>
        <w:rPr>
          <w:rFonts w:cstheme="minorHAnsi"/>
          <w:bCs/>
          <w:i/>
          <w:iCs/>
          <w:sz w:val="24"/>
          <w:szCs w:val="24"/>
        </w:rPr>
      </w:pPr>
      <w:r w:rsidRPr="0037329F">
        <w:rPr>
          <w:rFonts w:cstheme="minorHAnsi"/>
          <w:bCs/>
          <w:i/>
          <w:iCs/>
          <w:sz w:val="24"/>
          <w:szCs w:val="24"/>
        </w:rPr>
        <w:t>Netransmiterea unuia dintre documentele obligatorii solicitate, în termenul maxim de 15 zile lucrătoare de la primirea adresei de demarare a etapei de contractare, atrage automat respingerea cererii de finanțare și încetarea procesului de contractare.</w:t>
      </w:r>
    </w:p>
    <w:p w14:paraId="68D95C36" w14:textId="72008077" w:rsidR="007C16D8" w:rsidRPr="0037329F" w:rsidRDefault="00D71CD8" w:rsidP="00970838">
      <w:pPr>
        <w:spacing w:before="120" w:after="0"/>
        <w:jc w:val="both"/>
        <w:rPr>
          <w:rFonts w:cstheme="minorHAnsi"/>
          <w:b/>
          <w:snapToGrid w:val="0"/>
          <w:sz w:val="24"/>
          <w:szCs w:val="24"/>
        </w:rPr>
      </w:pPr>
      <w:r w:rsidRPr="0037329F">
        <w:rPr>
          <w:rFonts w:cstheme="minorHAnsi"/>
          <w:b/>
          <w:snapToGrid w:val="0"/>
          <w:sz w:val="24"/>
          <w:szCs w:val="24"/>
        </w:rPr>
        <w:t xml:space="preserve">Documentele solicitate în etapa de contractare trebuie să fie conform </w:t>
      </w:r>
      <w:r w:rsidR="003F6C53" w:rsidRPr="0037329F">
        <w:rPr>
          <w:rFonts w:cstheme="minorHAnsi"/>
          <w:b/>
          <w:snapToGrid w:val="0"/>
          <w:sz w:val="24"/>
          <w:szCs w:val="24"/>
        </w:rPr>
        <w:t>celor</w:t>
      </w:r>
      <w:r w:rsidRPr="0037329F">
        <w:rPr>
          <w:rFonts w:cstheme="minorHAnsi"/>
          <w:b/>
          <w:snapToGrid w:val="0"/>
          <w:sz w:val="24"/>
          <w:szCs w:val="24"/>
        </w:rPr>
        <w:t xml:space="preserve"> de mai jos</w:t>
      </w:r>
      <w:r w:rsidR="007C16D8" w:rsidRPr="0037329F">
        <w:rPr>
          <w:rFonts w:cstheme="minorHAnsi"/>
          <w:b/>
          <w:snapToGrid w:val="0"/>
          <w:sz w:val="24"/>
          <w:szCs w:val="24"/>
        </w:rPr>
        <w:t>:</w:t>
      </w:r>
    </w:p>
    <w:p w14:paraId="7E268D9B" w14:textId="5C292D22" w:rsidR="00590E28" w:rsidRPr="0037329F" w:rsidRDefault="00590E28" w:rsidP="00921A11">
      <w:pPr>
        <w:pStyle w:val="ListParagraph"/>
        <w:numPr>
          <w:ilvl w:val="0"/>
          <w:numId w:val="53"/>
        </w:numPr>
        <w:spacing w:before="120" w:after="0"/>
        <w:jc w:val="both"/>
        <w:rPr>
          <w:rFonts w:cstheme="minorHAnsi"/>
          <w:b/>
          <w:snapToGrid w:val="0"/>
          <w:sz w:val="24"/>
          <w:szCs w:val="24"/>
        </w:rPr>
      </w:pPr>
      <w:r w:rsidRPr="0037329F">
        <w:rPr>
          <w:rFonts w:cstheme="minorHAnsi"/>
          <w:b/>
          <w:snapToGrid w:val="0"/>
          <w:sz w:val="24"/>
          <w:szCs w:val="24"/>
        </w:rPr>
        <w:t>Documente statutare</w:t>
      </w:r>
    </w:p>
    <w:p w14:paraId="77283B37" w14:textId="3E4E5EBB" w:rsidR="00590E28" w:rsidRPr="0037329F" w:rsidRDefault="00590E28" w:rsidP="00590E28">
      <w:pPr>
        <w:spacing w:before="120" w:after="0"/>
        <w:jc w:val="both"/>
        <w:rPr>
          <w:rFonts w:cstheme="minorHAnsi"/>
          <w:bCs/>
          <w:snapToGrid w:val="0"/>
          <w:sz w:val="24"/>
          <w:szCs w:val="24"/>
        </w:rPr>
      </w:pPr>
      <w:r w:rsidRPr="0037329F">
        <w:rPr>
          <w:rFonts w:cstheme="minorHAnsi"/>
          <w:bCs/>
          <w:snapToGrid w:val="0"/>
          <w:sz w:val="24"/>
          <w:szCs w:val="24"/>
        </w:rPr>
        <w:t>Aceste documente se vor depune</w:t>
      </w:r>
      <w:r w:rsidR="007B479D" w:rsidRPr="0037329F">
        <w:rPr>
          <w:rFonts w:cstheme="minorHAnsi"/>
          <w:bCs/>
          <w:snapToGrid w:val="0"/>
          <w:sz w:val="24"/>
          <w:szCs w:val="24"/>
        </w:rPr>
        <w:t xml:space="preserve"> in cazul in care exista modificari fata de data contractarii etapei I</w:t>
      </w:r>
      <w:r w:rsidRPr="0037329F">
        <w:rPr>
          <w:rFonts w:cstheme="minorHAnsi"/>
          <w:bCs/>
          <w:snapToGrid w:val="0"/>
          <w:sz w:val="24"/>
          <w:szCs w:val="24"/>
        </w:rPr>
        <w:t>.</w:t>
      </w:r>
    </w:p>
    <w:p w14:paraId="1C66D101" w14:textId="7E11F8BA" w:rsidR="005C4565" w:rsidRPr="0037329F" w:rsidRDefault="006536A8" w:rsidP="005C4565">
      <w:pPr>
        <w:pStyle w:val="ListParagraph"/>
        <w:numPr>
          <w:ilvl w:val="0"/>
          <w:numId w:val="47"/>
        </w:numPr>
        <w:spacing w:before="120" w:after="0"/>
        <w:ind w:left="792"/>
        <w:jc w:val="both"/>
        <w:rPr>
          <w:rFonts w:cstheme="minorHAnsi"/>
          <w:b/>
          <w:snapToGrid w:val="0"/>
          <w:sz w:val="24"/>
          <w:szCs w:val="24"/>
        </w:rPr>
      </w:pPr>
      <w:r w:rsidRPr="0037329F">
        <w:rPr>
          <w:rFonts w:cstheme="minorHAnsi"/>
          <w:b/>
          <w:snapToGrid w:val="0"/>
          <w:sz w:val="24"/>
          <w:szCs w:val="24"/>
        </w:rPr>
        <w:t>Documente privind identificarea reprezentantului legal al solicitantului</w:t>
      </w:r>
      <w:r w:rsidR="00D42E33" w:rsidRPr="0037329F">
        <w:rPr>
          <w:rFonts w:cstheme="minorHAnsi"/>
          <w:b/>
          <w:snapToGrid w:val="0"/>
          <w:sz w:val="24"/>
          <w:szCs w:val="24"/>
        </w:rPr>
        <w:t xml:space="preserve"> </w:t>
      </w:r>
      <w:r w:rsidR="005C4565" w:rsidRPr="0037329F">
        <w:rPr>
          <w:rFonts w:cstheme="minorHAnsi"/>
          <w:b/>
          <w:snapToGrid w:val="0"/>
          <w:sz w:val="24"/>
          <w:szCs w:val="24"/>
        </w:rPr>
        <w:t>(dacă documentele depuse inițial au suferit modificări).</w:t>
      </w:r>
    </w:p>
    <w:p w14:paraId="1B8CE94F" w14:textId="11DB1734" w:rsidR="00A24845" w:rsidRPr="0037329F" w:rsidRDefault="006536A8" w:rsidP="00CA2DC6">
      <w:pPr>
        <w:spacing w:before="120" w:after="0"/>
        <w:jc w:val="both"/>
        <w:rPr>
          <w:rFonts w:cstheme="minorHAnsi"/>
          <w:bCs/>
          <w:snapToGrid w:val="0"/>
          <w:sz w:val="24"/>
          <w:szCs w:val="24"/>
        </w:rPr>
      </w:pPr>
      <w:bookmarkStart w:id="424" w:name="_Hlk138857465"/>
      <w:r w:rsidRPr="0037329F">
        <w:rPr>
          <w:rFonts w:cstheme="minorHAnsi"/>
          <w:bCs/>
          <w:snapToGrid w:val="0"/>
          <w:sz w:val="24"/>
          <w:szCs w:val="24"/>
        </w:rPr>
        <w:t>Aceste documente trebuie să fie valabile în etapa de contractare.</w:t>
      </w:r>
      <w:bookmarkEnd w:id="424"/>
      <w:r w:rsidR="005C4565" w:rsidRPr="0037329F">
        <w:rPr>
          <w:rFonts w:cstheme="minorHAnsi"/>
          <w:snapToGrid w:val="0"/>
          <w:sz w:val="24"/>
          <w:szCs w:val="24"/>
        </w:rPr>
        <w:t xml:space="preserve"> </w:t>
      </w:r>
      <w:r w:rsidRPr="0037329F">
        <w:rPr>
          <w:rFonts w:cstheme="minorHAnsi"/>
          <w:snapToGrid w:val="0"/>
          <w:sz w:val="24"/>
          <w:szCs w:val="24"/>
        </w:rPr>
        <w:t xml:space="preserve">Se va depune în mod obligatoriu un act de identificare (în termen de valabilitate) a reprezentantului legal. </w:t>
      </w:r>
    </w:p>
    <w:p w14:paraId="21636362" w14:textId="7AF37C0A" w:rsidR="00E25963" w:rsidRPr="0037329F" w:rsidRDefault="00785954">
      <w:pPr>
        <w:pStyle w:val="ListParagraph"/>
        <w:numPr>
          <w:ilvl w:val="0"/>
          <w:numId w:val="47"/>
        </w:numPr>
        <w:spacing w:before="120" w:after="0"/>
        <w:ind w:left="792"/>
        <w:jc w:val="both"/>
        <w:rPr>
          <w:rFonts w:cstheme="minorHAnsi"/>
          <w:b/>
          <w:snapToGrid w:val="0"/>
          <w:sz w:val="24"/>
          <w:szCs w:val="24"/>
        </w:rPr>
      </w:pPr>
      <w:r w:rsidRPr="0037329F">
        <w:rPr>
          <w:rFonts w:cstheme="minorHAnsi"/>
          <w:b/>
          <w:snapToGrid w:val="0"/>
          <w:sz w:val="24"/>
          <w:szCs w:val="24"/>
        </w:rPr>
        <w:t>Documente actualizate privind dreptul de proprietate</w:t>
      </w:r>
      <w:r w:rsidR="00EA1BED" w:rsidRPr="0037329F">
        <w:rPr>
          <w:rFonts w:cstheme="minorHAnsi"/>
          <w:b/>
          <w:snapToGrid w:val="0"/>
          <w:sz w:val="24"/>
          <w:szCs w:val="24"/>
        </w:rPr>
        <w:t>, daca este cazul</w:t>
      </w:r>
      <w:r w:rsidR="002260D5" w:rsidRPr="0037329F">
        <w:rPr>
          <w:rFonts w:cstheme="minorHAnsi"/>
          <w:b/>
          <w:snapToGrid w:val="0"/>
          <w:sz w:val="24"/>
          <w:szCs w:val="24"/>
        </w:rPr>
        <w:t xml:space="preserve"> (dacă documentele depuse inițial au suferit modificări)</w:t>
      </w:r>
      <w:r w:rsidRPr="0037329F">
        <w:rPr>
          <w:rFonts w:cstheme="minorHAnsi"/>
          <w:b/>
          <w:snapToGrid w:val="0"/>
          <w:sz w:val="24"/>
          <w:szCs w:val="24"/>
        </w:rPr>
        <w:t>.</w:t>
      </w:r>
    </w:p>
    <w:p w14:paraId="228EB49C" w14:textId="77777777" w:rsidR="005C4565" w:rsidRPr="0037329F" w:rsidRDefault="005C4565">
      <w:pPr>
        <w:pStyle w:val="ListParagraph"/>
        <w:numPr>
          <w:ilvl w:val="0"/>
          <w:numId w:val="47"/>
        </w:numPr>
        <w:spacing w:before="120" w:after="0"/>
        <w:ind w:left="792"/>
        <w:jc w:val="both"/>
        <w:rPr>
          <w:rFonts w:cstheme="minorHAnsi"/>
          <w:b/>
          <w:snapToGrid w:val="0"/>
          <w:sz w:val="24"/>
          <w:szCs w:val="24"/>
        </w:rPr>
      </w:pPr>
      <w:r w:rsidRPr="0037329F">
        <w:rPr>
          <w:rFonts w:cstheme="minorHAnsi"/>
          <w:b/>
          <w:snapToGrid w:val="0"/>
          <w:sz w:val="24"/>
          <w:szCs w:val="24"/>
        </w:rPr>
        <w:t xml:space="preserve">Devizul general actualizat/Formularul F1/Devizul ofertei câtigătoare, după caz, întocmit pe modelul din HG 907/29.11.2016 – se va transmite pentru fiecare componentă și/sau pentru întregul proiect, în funcție de caz. </w:t>
      </w:r>
    </w:p>
    <w:p w14:paraId="58010B91" w14:textId="77777777" w:rsidR="005C4565" w:rsidRPr="0037329F" w:rsidRDefault="005C4565">
      <w:pPr>
        <w:pStyle w:val="ListParagraph"/>
        <w:numPr>
          <w:ilvl w:val="0"/>
          <w:numId w:val="47"/>
        </w:numPr>
        <w:spacing w:before="120" w:after="0"/>
        <w:ind w:left="792"/>
        <w:jc w:val="both"/>
        <w:rPr>
          <w:rFonts w:cstheme="minorHAnsi"/>
          <w:b/>
          <w:bCs/>
          <w:sz w:val="24"/>
          <w:szCs w:val="24"/>
        </w:rPr>
      </w:pPr>
      <w:r w:rsidRPr="0037329F">
        <w:rPr>
          <w:rFonts w:cstheme="minorHAnsi"/>
          <w:b/>
          <w:bCs/>
          <w:sz w:val="24"/>
          <w:szCs w:val="24"/>
        </w:rPr>
        <w:lastRenderedPageBreak/>
        <w:t>Devizul aferent restului de executat în cadrul Etapei II a proiectului - pentru fiecare componentă sau pentru întregul proiect, în funcție de caz, actualizat în ultima formă. Acesta va fi defalcat pe eligibil/ neeligibil și corelat cu bugetul cererii de finanțare.</w:t>
      </w:r>
    </w:p>
    <w:p w14:paraId="47C8FCF2" w14:textId="5C88741B" w:rsidR="005C4565" w:rsidRPr="0037329F" w:rsidRDefault="005C4565">
      <w:pPr>
        <w:pStyle w:val="ListParagraph"/>
        <w:numPr>
          <w:ilvl w:val="0"/>
          <w:numId w:val="47"/>
        </w:numPr>
        <w:spacing w:before="120" w:after="0"/>
        <w:ind w:left="792"/>
        <w:jc w:val="both"/>
        <w:rPr>
          <w:rFonts w:cstheme="minorHAnsi"/>
          <w:b/>
          <w:bCs/>
          <w:sz w:val="24"/>
          <w:szCs w:val="24"/>
        </w:rPr>
      </w:pPr>
      <w:r w:rsidRPr="0037329F">
        <w:rPr>
          <w:rFonts w:cstheme="minorHAnsi"/>
          <w:b/>
          <w:bCs/>
          <w:sz w:val="24"/>
          <w:szCs w:val="24"/>
        </w:rPr>
        <w:t>Devizele pe obiecte aferente Etapei II a proiectului, actualizate</w:t>
      </w:r>
    </w:p>
    <w:p w14:paraId="40C1A05E" w14:textId="77118129" w:rsidR="001B5725" w:rsidRPr="0037329F" w:rsidRDefault="00A055D7" w:rsidP="00E50BF0">
      <w:pPr>
        <w:pStyle w:val="ListParagraph"/>
        <w:numPr>
          <w:ilvl w:val="0"/>
          <w:numId w:val="47"/>
        </w:numPr>
        <w:spacing w:before="120" w:after="0"/>
        <w:ind w:left="792"/>
        <w:jc w:val="both"/>
        <w:rPr>
          <w:rFonts w:cstheme="minorHAnsi"/>
          <w:b/>
          <w:bCs/>
          <w:sz w:val="24"/>
          <w:szCs w:val="24"/>
        </w:rPr>
      </w:pPr>
      <w:r w:rsidRPr="0037329F">
        <w:rPr>
          <w:rFonts w:cstheme="minorHAnsi"/>
          <w:b/>
          <w:bCs/>
          <w:sz w:val="24"/>
          <w:szCs w:val="24"/>
        </w:rPr>
        <w:t>Bugetul proiectului (Anexa X – Buget sintetic)</w:t>
      </w:r>
    </w:p>
    <w:p w14:paraId="6EFF7A03" w14:textId="09CD9CDF" w:rsidR="00ED10D9" w:rsidRPr="0037329F" w:rsidRDefault="00E25963" w:rsidP="00921A11">
      <w:pPr>
        <w:pStyle w:val="ListParagraph"/>
        <w:numPr>
          <w:ilvl w:val="0"/>
          <w:numId w:val="47"/>
        </w:numPr>
        <w:spacing w:after="120"/>
        <w:ind w:left="792"/>
        <w:jc w:val="both"/>
        <w:rPr>
          <w:rFonts w:cstheme="minorHAnsi"/>
          <w:b/>
          <w:bCs/>
          <w:sz w:val="24"/>
          <w:szCs w:val="24"/>
        </w:rPr>
      </w:pPr>
      <w:r w:rsidRPr="0037329F">
        <w:rPr>
          <w:rFonts w:cstheme="minorHAnsi"/>
          <w:b/>
          <w:bCs/>
          <w:sz w:val="24"/>
          <w:szCs w:val="24"/>
        </w:rPr>
        <w:t xml:space="preserve"> </w:t>
      </w:r>
      <w:r w:rsidR="001D208C" w:rsidRPr="0037329F">
        <w:rPr>
          <w:rFonts w:cstheme="minorHAnsi"/>
          <w:b/>
          <w:bCs/>
          <w:sz w:val="24"/>
          <w:szCs w:val="24"/>
        </w:rPr>
        <w:t xml:space="preserve">Certificate de atestare fiscală, referitoare la obligațiile de plată la bugetul de stat </w:t>
      </w:r>
      <w:r w:rsidR="00E50BF0" w:rsidRPr="0037329F">
        <w:rPr>
          <w:rFonts w:cstheme="minorHAnsi"/>
          <w:b/>
          <w:bCs/>
          <w:sz w:val="24"/>
          <w:szCs w:val="24"/>
        </w:rPr>
        <w:t xml:space="preserve">si bugetul local </w:t>
      </w:r>
      <w:r w:rsidR="001D208C" w:rsidRPr="0037329F">
        <w:rPr>
          <w:rFonts w:cstheme="minorHAnsi"/>
          <w:b/>
          <w:bCs/>
          <w:sz w:val="24"/>
          <w:szCs w:val="24"/>
        </w:rPr>
        <w:t>din care să reiasă că solicitantul și-a achitat obligațiile de plată nete la bugetul de stat</w:t>
      </w:r>
      <w:r w:rsidR="00E50BF0" w:rsidRPr="0037329F">
        <w:rPr>
          <w:rFonts w:cstheme="minorHAnsi"/>
          <w:b/>
          <w:bCs/>
          <w:sz w:val="24"/>
          <w:szCs w:val="24"/>
        </w:rPr>
        <w:t xml:space="preserve"> si local</w:t>
      </w:r>
      <w:r w:rsidR="001D208C" w:rsidRPr="0037329F">
        <w:rPr>
          <w:rFonts w:cstheme="minorHAnsi"/>
          <w:b/>
          <w:bCs/>
          <w:sz w:val="24"/>
          <w:szCs w:val="24"/>
        </w:rPr>
        <w:t>, în cuantumul stabilit de legislația în vigoare</w:t>
      </w:r>
      <w:r w:rsidR="001B5725" w:rsidRPr="0037329F">
        <w:rPr>
          <w:rFonts w:cstheme="minorHAnsi"/>
          <w:b/>
          <w:bCs/>
          <w:sz w:val="24"/>
          <w:szCs w:val="24"/>
        </w:rPr>
        <w:t xml:space="preserve">. </w:t>
      </w:r>
    </w:p>
    <w:p w14:paraId="481939E7" w14:textId="4449EA1A" w:rsidR="001D208C" w:rsidRPr="0037329F" w:rsidRDefault="001D208C" w:rsidP="00CA2DC6">
      <w:pPr>
        <w:pStyle w:val="ListParagraph"/>
        <w:spacing w:after="120"/>
        <w:ind w:left="0"/>
        <w:jc w:val="both"/>
        <w:rPr>
          <w:rFonts w:cstheme="minorHAnsi"/>
          <w:sz w:val="24"/>
          <w:szCs w:val="24"/>
        </w:rPr>
      </w:pPr>
      <w:r w:rsidRPr="0037329F">
        <w:rPr>
          <w:rFonts w:cstheme="minorHAnsi"/>
          <w:sz w:val="24"/>
          <w:szCs w:val="24"/>
        </w:rPr>
        <w:t>Certificatele de atestare fiscală trebuie să fie în termen de valabilitate și din acestea trebuie să reiasă că solicitantul și-a achitat obligațiile de plată nete la bugetul de stat.</w:t>
      </w:r>
    </w:p>
    <w:p w14:paraId="0ACF221F" w14:textId="77777777" w:rsidR="001D208C" w:rsidRPr="0037329F" w:rsidRDefault="001D208C" w:rsidP="00E25963">
      <w:pPr>
        <w:pStyle w:val="ListParagraph"/>
        <w:spacing w:after="120"/>
        <w:ind w:left="630"/>
        <w:rPr>
          <w:rFonts w:cstheme="minorHAnsi"/>
          <w:sz w:val="24"/>
          <w:szCs w:val="24"/>
        </w:rPr>
      </w:pPr>
    </w:p>
    <w:p w14:paraId="4A392EB8" w14:textId="7318EF1A" w:rsidR="001D208C" w:rsidRPr="0037329F" w:rsidRDefault="001D208C" w:rsidP="00921A11">
      <w:pPr>
        <w:pStyle w:val="ListParagraph"/>
        <w:numPr>
          <w:ilvl w:val="0"/>
          <w:numId w:val="47"/>
        </w:numPr>
        <w:spacing w:after="120"/>
        <w:ind w:left="792"/>
        <w:rPr>
          <w:rFonts w:cstheme="minorHAnsi"/>
          <w:b/>
          <w:bCs/>
          <w:sz w:val="24"/>
          <w:szCs w:val="24"/>
        </w:rPr>
      </w:pPr>
      <w:r w:rsidRPr="0037329F">
        <w:rPr>
          <w:rFonts w:cstheme="minorHAnsi"/>
          <w:b/>
          <w:bCs/>
          <w:sz w:val="24"/>
          <w:szCs w:val="24"/>
        </w:rPr>
        <w:t>Certificatul de cazier fiscal al solicitantului</w:t>
      </w:r>
    </w:p>
    <w:p w14:paraId="45C3BAC0" w14:textId="77777777" w:rsidR="009A4A43" w:rsidRPr="0037329F" w:rsidRDefault="001D208C" w:rsidP="00CA2DC6">
      <w:pPr>
        <w:pStyle w:val="ListParagraph"/>
        <w:spacing w:after="120"/>
        <w:ind w:left="0"/>
        <w:jc w:val="both"/>
        <w:rPr>
          <w:rFonts w:cstheme="minorHAnsi"/>
          <w:sz w:val="24"/>
          <w:szCs w:val="24"/>
        </w:rPr>
      </w:pPr>
      <w:r w:rsidRPr="0037329F">
        <w:rPr>
          <w:rFonts w:cstheme="minorHAnsi"/>
          <w:sz w:val="24"/>
          <w:szCs w:val="24"/>
        </w:rPr>
        <w:t>Certificatul de cazier fiscal trebuie să fie în termen de valabilitate și fără înscrisuri, conform prevederilor OG nr. 39/2015 privind cazierul fiscal.</w:t>
      </w:r>
    </w:p>
    <w:p w14:paraId="094D43D6" w14:textId="77777777" w:rsidR="00CC1E24" w:rsidRPr="0037329F" w:rsidRDefault="00CC1E24" w:rsidP="009A4A43">
      <w:pPr>
        <w:pStyle w:val="ListParagraph"/>
        <w:spacing w:after="120"/>
        <w:ind w:left="567"/>
        <w:rPr>
          <w:rFonts w:cstheme="minorHAnsi"/>
          <w:sz w:val="24"/>
          <w:szCs w:val="24"/>
        </w:rPr>
      </w:pPr>
    </w:p>
    <w:p w14:paraId="74301D30" w14:textId="77777777" w:rsidR="00CC1E24" w:rsidRPr="0037329F" w:rsidRDefault="00CC1E24" w:rsidP="00921A11">
      <w:pPr>
        <w:pStyle w:val="ListParagraph"/>
        <w:numPr>
          <w:ilvl w:val="0"/>
          <w:numId w:val="47"/>
        </w:numPr>
        <w:spacing w:after="240"/>
        <w:ind w:left="792"/>
        <w:jc w:val="both"/>
        <w:rPr>
          <w:rFonts w:cstheme="minorHAnsi"/>
          <w:b/>
          <w:sz w:val="24"/>
          <w:szCs w:val="24"/>
        </w:rPr>
      </w:pPr>
      <w:r w:rsidRPr="0037329F">
        <w:rPr>
          <w:rFonts w:cstheme="minorHAnsi"/>
          <w:b/>
          <w:sz w:val="24"/>
          <w:szCs w:val="24"/>
        </w:rPr>
        <w:t>Certificatul de cazier judiciar al solicitantului</w:t>
      </w:r>
    </w:p>
    <w:p w14:paraId="5EA7CE42" w14:textId="60B45CFA" w:rsidR="00CC1E24" w:rsidRPr="0037329F" w:rsidRDefault="00CC1E24" w:rsidP="00CA2DC6">
      <w:pPr>
        <w:spacing w:after="120"/>
        <w:jc w:val="both"/>
        <w:rPr>
          <w:rFonts w:cstheme="minorHAnsi"/>
          <w:sz w:val="24"/>
          <w:szCs w:val="24"/>
        </w:rPr>
      </w:pPr>
      <w:r w:rsidRPr="0037329F">
        <w:rPr>
          <w:rFonts w:cstheme="minorHAnsi"/>
          <w:sz w:val="24"/>
          <w:szCs w:val="24"/>
        </w:rPr>
        <w:t>Certificatul de cazier judiciar trebuie să fie în termen de valabilitate și fără înscrisuri, conform prevederilor OG nr. 39/2015 privind cazierul judiciar.</w:t>
      </w:r>
    </w:p>
    <w:p w14:paraId="5BC26269" w14:textId="77777777" w:rsidR="007E1D1C" w:rsidRPr="0037329F" w:rsidRDefault="007E1D1C">
      <w:pPr>
        <w:pStyle w:val="ListParagraph"/>
        <w:numPr>
          <w:ilvl w:val="0"/>
          <w:numId w:val="47"/>
        </w:numPr>
        <w:spacing w:after="120"/>
        <w:ind w:left="792"/>
        <w:jc w:val="both"/>
        <w:rPr>
          <w:rFonts w:eastAsia="Calibri" w:cstheme="minorHAnsi"/>
          <w:b/>
          <w:bCs/>
          <w:snapToGrid w:val="0"/>
          <w:sz w:val="24"/>
          <w:szCs w:val="24"/>
        </w:rPr>
      </w:pPr>
      <w:r w:rsidRPr="0037329F">
        <w:rPr>
          <w:rFonts w:eastAsia="Calibri" w:cstheme="minorHAnsi"/>
          <w:b/>
          <w:bCs/>
          <w:snapToGrid w:val="0"/>
          <w:sz w:val="24"/>
          <w:szCs w:val="24"/>
        </w:rPr>
        <w:t>Graficul cererilor de prefinanțare/plată/rambursare</w:t>
      </w:r>
    </w:p>
    <w:p w14:paraId="40DB100A" w14:textId="330DB21E" w:rsidR="005C4565" w:rsidRPr="0037329F" w:rsidRDefault="005C4565">
      <w:pPr>
        <w:pStyle w:val="ListParagraph"/>
        <w:numPr>
          <w:ilvl w:val="0"/>
          <w:numId w:val="47"/>
        </w:numPr>
        <w:spacing w:after="120"/>
        <w:ind w:left="792"/>
        <w:jc w:val="both"/>
        <w:rPr>
          <w:rFonts w:eastAsia="Calibri" w:cstheme="minorHAnsi"/>
          <w:b/>
          <w:bCs/>
          <w:snapToGrid w:val="0"/>
          <w:sz w:val="24"/>
          <w:szCs w:val="24"/>
        </w:rPr>
      </w:pPr>
      <w:r w:rsidRPr="0037329F">
        <w:rPr>
          <w:rFonts w:eastAsia="Calibri" w:cstheme="minorHAnsi"/>
          <w:b/>
          <w:bCs/>
          <w:snapToGrid w:val="0"/>
          <w:sz w:val="24"/>
          <w:szCs w:val="24"/>
        </w:rPr>
        <w:t xml:space="preserve">Planul de </w:t>
      </w:r>
      <w:r w:rsidR="00D42E33" w:rsidRPr="0037329F">
        <w:rPr>
          <w:rFonts w:eastAsia="Calibri" w:cstheme="minorHAnsi"/>
          <w:b/>
          <w:bCs/>
          <w:snapToGrid w:val="0"/>
          <w:sz w:val="24"/>
          <w:szCs w:val="24"/>
        </w:rPr>
        <w:t>monitorizare</w:t>
      </w:r>
    </w:p>
    <w:p w14:paraId="33337AA0" w14:textId="31C285BA" w:rsidR="00D42E33" w:rsidRPr="0037329F" w:rsidRDefault="00D42E33">
      <w:pPr>
        <w:pStyle w:val="ListParagraph"/>
        <w:numPr>
          <w:ilvl w:val="0"/>
          <w:numId w:val="47"/>
        </w:numPr>
        <w:spacing w:after="120"/>
        <w:ind w:left="792"/>
        <w:jc w:val="both"/>
        <w:rPr>
          <w:rFonts w:eastAsia="Calibri" w:cstheme="minorHAnsi"/>
          <w:snapToGrid w:val="0"/>
          <w:sz w:val="24"/>
          <w:szCs w:val="24"/>
        </w:rPr>
      </w:pPr>
      <w:r w:rsidRPr="0037329F">
        <w:rPr>
          <w:rFonts w:eastAsia="Calibri" w:cstheme="minorHAnsi"/>
          <w:b/>
          <w:bCs/>
          <w:snapToGrid w:val="0"/>
          <w:sz w:val="24"/>
          <w:szCs w:val="24"/>
        </w:rPr>
        <w:t xml:space="preserve">Formularul bugetar "Fişa proiectului propus la finanţare în cadrul programelor aferente Politicii de coeziune a Uniunii Europene", </w:t>
      </w:r>
      <w:r w:rsidRPr="0037329F">
        <w:rPr>
          <w:rFonts w:eastAsia="Calibri" w:cstheme="minorHAnsi"/>
          <w:snapToGrid w:val="0"/>
          <w:sz w:val="24"/>
          <w:szCs w:val="24"/>
        </w:rPr>
        <w:t xml:space="preserve">pentru solicitantul de finanțare. Se va utiliza modelul prevăzut de Scrisoarea-cadru privind contextul macroeconomic, metodologia de elaborare a proiectelor de buget pe anul în curs, în conformitate cu prevederile art. 2, alin. (3) din HG nr. 829/2022 pentru aprobarea Normelor metodologice de aplicare a Ordonanţei de urgenţă a Guvernului nr. 133/2021 privind gestionarea financiară a fondurilor europene pentru perioada de programare 2021 - 2027 alocate României din Fondul european de dezvoltare regională, Fondul de coeziune, Fondul Social European Plus, Fondul pentru o Tranziţie Justă și prevederile Legii nr. 273/2006 privind finanţele publice locale, cu modificările şi completările ulterioare.  </w:t>
      </w:r>
    </w:p>
    <w:p w14:paraId="29C0D583" w14:textId="77777777" w:rsidR="00D42E33" w:rsidRPr="0037329F" w:rsidRDefault="00D42E33">
      <w:pPr>
        <w:pStyle w:val="ListParagraph"/>
        <w:numPr>
          <w:ilvl w:val="0"/>
          <w:numId w:val="47"/>
        </w:numPr>
        <w:spacing w:after="120"/>
        <w:ind w:left="792"/>
        <w:jc w:val="both"/>
        <w:rPr>
          <w:rFonts w:eastAsia="Calibri" w:cstheme="minorHAnsi"/>
          <w:snapToGrid w:val="0"/>
          <w:sz w:val="24"/>
          <w:szCs w:val="24"/>
        </w:rPr>
      </w:pPr>
      <w:r w:rsidRPr="0037329F">
        <w:rPr>
          <w:rFonts w:eastAsia="Calibri" w:cstheme="minorHAnsi"/>
          <w:b/>
          <w:bCs/>
          <w:snapToGrid w:val="0"/>
          <w:sz w:val="24"/>
          <w:szCs w:val="24"/>
        </w:rPr>
        <w:t>Formularul nr. 1 - Fişă de fundamentare</w:t>
      </w:r>
      <w:r w:rsidRPr="0037329F">
        <w:rPr>
          <w:rFonts w:eastAsia="Calibri" w:cstheme="minorHAnsi"/>
          <w:snapToGrid w:val="0"/>
          <w:sz w:val="24"/>
          <w:szCs w:val="24"/>
        </w:rPr>
        <w:t xml:space="preserve">. Proiect propus la finanţare/finanţat din fonduri europene, pentru solicitantul de finanțare. Se va completa în conformitate cu prevederile HG Nr. 829/2022 pentru aprobarea Normelor metodologice de aplicare a Ordonanţei de urgenţă a Guvernului nr. 133/2021 privind gestionarea financiară a </w:t>
      </w:r>
      <w:r w:rsidRPr="0037329F">
        <w:rPr>
          <w:rFonts w:eastAsia="Calibri" w:cstheme="minorHAnsi"/>
          <w:snapToGrid w:val="0"/>
          <w:sz w:val="24"/>
          <w:szCs w:val="24"/>
        </w:rPr>
        <w:lastRenderedPageBreak/>
        <w:t xml:space="preserve">fondurilor europene pentru perioada de programare 2021 - 2027 alocate României din Fondul European de Dezvoltare Regională, respectiv Anexa 1 la HG Nr. 829/2022. </w:t>
      </w:r>
    </w:p>
    <w:p w14:paraId="6D787C11" w14:textId="311BC47B" w:rsidR="00D42E33" w:rsidRPr="0037329F" w:rsidRDefault="00D42E33">
      <w:pPr>
        <w:pStyle w:val="ListParagraph"/>
        <w:numPr>
          <w:ilvl w:val="0"/>
          <w:numId w:val="47"/>
        </w:numPr>
        <w:spacing w:after="120"/>
        <w:ind w:left="792"/>
        <w:jc w:val="both"/>
        <w:rPr>
          <w:rFonts w:eastAsia="Calibri" w:cstheme="minorHAnsi"/>
          <w:snapToGrid w:val="0"/>
          <w:sz w:val="24"/>
          <w:szCs w:val="24"/>
        </w:rPr>
      </w:pPr>
      <w:r w:rsidRPr="0037329F">
        <w:rPr>
          <w:rFonts w:eastAsia="Calibri" w:cstheme="minorHAnsi"/>
          <w:b/>
          <w:bCs/>
          <w:snapToGrid w:val="0"/>
          <w:sz w:val="24"/>
          <w:szCs w:val="24"/>
        </w:rPr>
        <w:t>Hotărârea Consiliului Local/Consiliului Județean/instituției publice/Senatului Universității/Consiliului de Administrație al universității</w:t>
      </w:r>
      <w:r w:rsidRPr="0037329F">
        <w:rPr>
          <w:rFonts w:eastAsia="Calibri" w:cstheme="minorHAnsi"/>
          <w:snapToGrid w:val="0"/>
          <w:sz w:val="24"/>
          <w:szCs w:val="24"/>
        </w:rPr>
        <w:t xml:space="preserve">, după caz, de aprobare a proiectului pentru solicitantul de finanțare și membrii parteneriatului, dacă </w:t>
      </w:r>
      <w:r w:rsidR="00951C65" w:rsidRPr="0037329F">
        <w:rPr>
          <w:rFonts w:eastAsia="Calibri" w:cstheme="minorHAnsi"/>
          <w:snapToGrid w:val="0"/>
          <w:sz w:val="24"/>
          <w:szCs w:val="24"/>
        </w:rPr>
        <w:t>exista modificari</w:t>
      </w:r>
      <w:r w:rsidRPr="0037329F">
        <w:rPr>
          <w:rFonts w:eastAsia="Calibri" w:cstheme="minorHAnsi"/>
          <w:snapToGrid w:val="0"/>
          <w:sz w:val="24"/>
          <w:szCs w:val="24"/>
        </w:rPr>
        <w:t xml:space="preserve"> – pentru Etapa II a proiectului </w:t>
      </w:r>
    </w:p>
    <w:p w14:paraId="317E2F9A" w14:textId="2AA64BD0" w:rsidR="00AD0995" w:rsidRPr="0037329F" w:rsidRDefault="00AD0995">
      <w:pPr>
        <w:pStyle w:val="ListParagraph"/>
        <w:numPr>
          <w:ilvl w:val="0"/>
          <w:numId w:val="47"/>
        </w:numPr>
        <w:spacing w:after="120"/>
        <w:ind w:left="792"/>
        <w:jc w:val="both"/>
        <w:rPr>
          <w:rFonts w:eastAsia="Calibri" w:cstheme="minorHAnsi"/>
          <w:snapToGrid w:val="0"/>
          <w:sz w:val="24"/>
          <w:szCs w:val="24"/>
        </w:rPr>
      </w:pPr>
      <w:r w:rsidRPr="0037329F">
        <w:rPr>
          <w:rFonts w:eastAsia="Calibri" w:cstheme="minorHAnsi"/>
          <w:b/>
          <w:bCs/>
          <w:snapToGrid w:val="0"/>
          <w:sz w:val="24"/>
          <w:szCs w:val="24"/>
        </w:rPr>
        <w:t xml:space="preserve">Lista de echipamente/dotari/mijloace de transport/lucrari/servicii cu incadrarea acestora in sectiunea de cheltuieli eligibile/neeligibile, anexa la contractul de finantare din POR 2014-2020 </w:t>
      </w:r>
    </w:p>
    <w:p w14:paraId="0A4FCFE8" w14:textId="48C79811" w:rsidR="00E07196" w:rsidRPr="0037329F" w:rsidRDefault="00696110" w:rsidP="00921A11">
      <w:pPr>
        <w:spacing w:before="120" w:after="0"/>
        <w:jc w:val="both"/>
        <w:rPr>
          <w:rFonts w:cstheme="minorHAnsi"/>
          <w:b/>
          <w:bCs/>
          <w:i/>
          <w:iCs/>
          <w:snapToGrid w:val="0"/>
          <w:sz w:val="24"/>
          <w:szCs w:val="24"/>
        </w:rPr>
      </w:pPr>
      <w:r w:rsidRPr="0037329F">
        <w:rPr>
          <w:rFonts w:eastAsia="Calibri" w:cstheme="minorHAnsi"/>
          <w:b/>
          <w:bCs/>
          <w:snapToGrid w:val="0"/>
          <w:sz w:val="24"/>
          <w:szCs w:val="24"/>
        </w:rPr>
        <w:t xml:space="preserve">         </w:t>
      </w:r>
      <w:r w:rsidRPr="0037329F">
        <w:rPr>
          <w:rFonts w:cstheme="minorHAnsi"/>
          <w:b/>
          <w:bCs/>
          <w:snapToGrid w:val="0"/>
          <w:sz w:val="24"/>
          <w:szCs w:val="24"/>
        </w:rPr>
        <w:t xml:space="preserve">  </w:t>
      </w:r>
      <w:r w:rsidR="004F76D5" w:rsidRPr="0037329F">
        <w:rPr>
          <w:rFonts w:cstheme="minorHAnsi"/>
          <w:bCs/>
          <w:i/>
          <w:iCs/>
          <w:snapToGrid w:val="0"/>
          <w:sz w:val="24"/>
          <w:szCs w:val="24"/>
        </w:rPr>
        <w:t xml:space="preserve">AM </w:t>
      </w:r>
      <w:r w:rsidR="002767BE" w:rsidRPr="0037329F">
        <w:rPr>
          <w:rFonts w:cstheme="minorHAnsi"/>
          <w:bCs/>
          <w:i/>
          <w:iCs/>
          <w:snapToGrid w:val="0"/>
          <w:sz w:val="24"/>
          <w:szCs w:val="24"/>
        </w:rPr>
        <w:t xml:space="preserve">PR </w:t>
      </w:r>
      <w:r w:rsidR="002767BE" w:rsidRPr="0037329F">
        <w:rPr>
          <w:rFonts w:cstheme="minorHAnsi"/>
          <w:bCs/>
          <w:snapToGrid w:val="0"/>
          <w:sz w:val="24"/>
          <w:szCs w:val="24"/>
        </w:rPr>
        <w:t>SV Oltenia</w:t>
      </w:r>
      <w:r w:rsidR="002767BE" w:rsidRPr="0037329F">
        <w:rPr>
          <w:rFonts w:cstheme="minorHAnsi"/>
          <w:bCs/>
          <w:i/>
          <w:iCs/>
          <w:snapToGrid w:val="0"/>
          <w:sz w:val="24"/>
          <w:szCs w:val="24"/>
        </w:rPr>
        <w:t xml:space="preserve"> </w:t>
      </w:r>
      <w:r w:rsidR="004F76D5" w:rsidRPr="0037329F">
        <w:rPr>
          <w:rFonts w:cstheme="minorHAnsi"/>
          <w:bCs/>
          <w:i/>
          <w:iCs/>
          <w:snapToGrid w:val="0"/>
          <w:sz w:val="24"/>
          <w:szCs w:val="24"/>
        </w:rPr>
        <w:t>își rezervă dreptul de a solicita orice tip de informații/documente care pot să conducă la clarificarea unor aspecte identificate pe parcursul procesului de verificare</w:t>
      </w:r>
      <w:r w:rsidR="004F76D5" w:rsidRPr="0037329F">
        <w:rPr>
          <w:rFonts w:cstheme="minorHAnsi"/>
          <w:b/>
          <w:bCs/>
          <w:i/>
          <w:iCs/>
          <w:snapToGrid w:val="0"/>
          <w:sz w:val="24"/>
          <w:szCs w:val="24"/>
        </w:rPr>
        <w:t>.</w:t>
      </w:r>
    </w:p>
    <w:p w14:paraId="20BF9193" w14:textId="77777777" w:rsidR="001B5725" w:rsidRPr="0037329F" w:rsidRDefault="001B5725" w:rsidP="00A51641">
      <w:pPr>
        <w:spacing w:before="120" w:after="0"/>
        <w:ind w:left="720" w:right="96"/>
        <w:jc w:val="both"/>
        <w:rPr>
          <w:rFonts w:cstheme="minorHAnsi"/>
          <w:b/>
          <w:bCs/>
          <w:i/>
          <w:iCs/>
          <w:snapToGrid w:val="0"/>
          <w:sz w:val="24"/>
          <w:szCs w:val="24"/>
        </w:rPr>
      </w:pPr>
    </w:p>
    <w:p w14:paraId="29691B57" w14:textId="70407583" w:rsidR="001B5725" w:rsidRPr="0037329F" w:rsidRDefault="001B5725" w:rsidP="001B5725">
      <w:pPr>
        <w:spacing w:after="120"/>
        <w:jc w:val="both"/>
        <w:rPr>
          <w:rFonts w:cstheme="minorHAnsi"/>
          <w:sz w:val="24"/>
          <w:szCs w:val="24"/>
        </w:rPr>
      </w:pPr>
      <w:r w:rsidRPr="0037329F">
        <w:rPr>
          <w:rFonts w:cstheme="minorHAnsi"/>
          <w:sz w:val="24"/>
          <w:szCs w:val="24"/>
        </w:rPr>
        <w:t xml:space="preserve">Solicitantul va depune documentele, în termen de 15 zile lucrătoare de la primirea adresei de demarare a etapei de contractare. </w:t>
      </w:r>
    </w:p>
    <w:p w14:paraId="7636F981" w14:textId="77777777" w:rsidR="00D71CD8" w:rsidRPr="0037329F" w:rsidRDefault="00D71CD8" w:rsidP="00970838">
      <w:pPr>
        <w:spacing w:before="120" w:after="0"/>
        <w:ind w:left="720" w:right="522"/>
        <w:jc w:val="both"/>
        <w:rPr>
          <w:rFonts w:cstheme="minorHAnsi"/>
          <w:sz w:val="24"/>
          <w:szCs w:val="24"/>
        </w:rPr>
      </w:pPr>
    </w:p>
    <w:p w14:paraId="360ECCEA" w14:textId="6159968A" w:rsidR="00D71CD8" w:rsidRPr="0037329F" w:rsidRDefault="00E20245" w:rsidP="00162988">
      <w:pPr>
        <w:pStyle w:val="Heading3"/>
        <w:numPr>
          <w:ilvl w:val="1"/>
          <w:numId w:val="23"/>
        </w:numPr>
        <w:spacing w:before="120" w:after="0"/>
        <w:rPr>
          <w:rFonts w:asciiTheme="minorHAnsi" w:hAnsiTheme="minorHAnsi" w:cstheme="minorHAnsi"/>
          <w:color w:val="auto"/>
          <w:sz w:val="24"/>
          <w:szCs w:val="24"/>
        </w:rPr>
      </w:pPr>
      <w:bookmarkStart w:id="425" w:name="_Toc134094282"/>
      <w:bookmarkStart w:id="426" w:name="_Toc134108647"/>
      <w:bookmarkStart w:id="427" w:name="_Toc134796060"/>
      <w:bookmarkStart w:id="428" w:name="_Toc138160580"/>
      <w:bookmarkStart w:id="429" w:name="_Toc140053884"/>
      <w:bookmarkStart w:id="430" w:name="_Toc155946403"/>
      <w:r w:rsidRPr="0037329F">
        <w:rPr>
          <w:rFonts w:asciiTheme="minorHAnsi" w:hAnsiTheme="minorHAnsi" w:cstheme="minorHAnsi"/>
          <w:color w:val="auto"/>
          <w:sz w:val="24"/>
          <w:szCs w:val="24"/>
        </w:rPr>
        <w:t>Renunțarea la cererea de finanțare</w:t>
      </w:r>
      <w:bookmarkEnd w:id="425"/>
      <w:bookmarkEnd w:id="426"/>
      <w:bookmarkEnd w:id="427"/>
      <w:bookmarkEnd w:id="428"/>
      <w:bookmarkEnd w:id="429"/>
      <w:bookmarkEnd w:id="430"/>
    </w:p>
    <w:p w14:paraId="28C558F0" w14:textId="085AAC11" w:rsidR="00D71CD8" w:rsidRPr="0037329F" w:rsidRDefault="00D71CD8" w:rsidP="00970838">
      <w:pPr>
        <w:spacing w:before="120" w:after="0"/>
        <w:jc w:val="both"/>
        <w:rPr>
          <w:rFonts w:cstheme="minorHAnsi"/>
          <w:sz w:val="24"/>
          <w:szCs w:val="24"/>
        </w:rPr>
      </w:pPr>
      <w:r w:rsidRPr="0037329F">
        <w:rPr>
          <w:rFonts w:cstheme="minorHAnsi"/>
          <w:sz w:val="24"/>
          <w:szCs w:val="24"/>
        </w:rPr>
        <w:t>Pe tot parcursul procesului de contractare</w:t>
      </w:r>
      <w:r w:rsidR="00DD1B06" w:rsidRPr="0037329F">
        <w:rPr>
          <w:rFonts w:cstheme="minorHAnsi"/>
          <w:sz w:val="24"/>
          <w:szCs w:val="24"/>
        </w:rPr>
        <w:t xml:space="preserve"> a etapei II a unui proiect etapizat</w:t>
      </w:r>
      <w:r w:rsidRPr="0037329F">
        <w:rPr>
          <w:rFonts w:cstheme="minorHAnsi"/>
          <w:sz w:val="24"/>
          <w:szCs w:val="24"/>
        </w:rPr>
        <w:t>, un solicitant are dreptul de a renunța la cererea de finanțare depusă. Renunțarea poate fi făcută doar de reprezentantul legal/persoana împuternicită al/a solicitantului, prin sistemul informatic MySMIS2021/SMIS2021+.</w:t>
      </w:r>
    </w:p>
    <w:p w14:paraId="39B6AECA" w14:textId="0C78C65B" w:rsidR="00D71CD8" w:rsidRPr="0037329F" w:rsidRDefault="00D71CD8" w:rsidP="00922A27">
      <w:pPr>
        <w:spacing w:before="120" w:after="0"/>
        <w:jc w:val="both"/>
        <w:rPr>
          <w:rFonts w:cstheme="minorHAnsi"/>
          <w:sz w:val="24"/>
          <w:szCs w:val="24"/>
        </w:rPr>
      </w:pPr>
      <w:r w:rsidRPr="0037329F">
        <w:rPr>
          <w:rFonts w:cstheme="minorHAnsi"/>
          <w:sz w:val="24"/>
          <w:szCs w:val="24"/>
        </w:rPr>
        <w:t>Documentația cererii de finanțare și a anexelor depuse va fi arhivată corespunzător procedurilor specifice.</w:t>
      </w:r>
    </w:p>
    <w:p w14:paraId="19FE95CC" w14:textId="77777777" w:rsidR="003C3F17" w:rsidRPr="00922A27" w:rsidRDefault="003C3F17" w:rsidP="00922A27">
      <w:pPr>
        <w:spacing w:before="120" w:after="0"/>
        <w:jc w:val="both"/>
        <w:rPr>
          <w:rFonts w:cstheme="minorHAnsi"/>
          <w:szCs w:val="20"/>
        </w:rPr>
      </w:pPr>
    </w:p>
    <w:p w14:paraId="1F98FA5C" w14:textId="6F341A77" w:rsidR="00D71CD8" w:rsidRPr="0037329F" w:rsidRDefault="00D71CD8" w:rsidP="0037329F">
      <w:pPr>
        <w:pStyle w:val="Heading1"/>
        <w:numPr>
          <w:ilvl w:val="0"/>
          <w:numId w:val="1"/>
        </w:numPr>
        <w:shd w:val="clear" w:color="auto" w:fill="DAEEF3" w:themeFill="accent5" w:themeFillTint="33"/>
        <w:spacing w:before="120"/>
        <w:ind w:left="284" w:hanging="284"/>
        <w:jc w:val="both"/>
        <w:rPr>
          <w:rFonts w:cstheme="minorHAnsi"/>
          <w:b w:val="0"/>
          <w:bCs w:val="0"/>
          <w:color w:val="auto"/>
        </w:rPr>
      </w:pPr>
      <w:bookmarkStart w:id="431" w:name="_Toc134796061"/>
      <w:bookmarkStart w:id="432" w:name="_Toc138160581"/>
      <w:bookmarkStart w:id="433" w:name="_Toc140053885"/>
      <w:bookmarkStart w:id="434" w:name="_Toc155946404"/>
      <w:r w:rsidRPr="0037329F">
        <w:rPr>
          <w:rFonts w:asciiTheme="minorHAnsi" w:hAnsiTheme="minorHAnsi" w:cstheme="minorHAnsi"/>
          <w:color w:val="auto"/>
        </w:rPr>
        <w:t xml:space="preserve">PROCESUL DE </w:t>
      </w:r>
      <w:r w:rsidR="0000115D" w:rsidRPr="0037329F">
        <w:rPr>
          <w:rFonts w:asciiTheme="minorHAnsi" w:hAnsiTheme="minorHAnsi" w:cstheme="minorHAnsi"/>
          <w:color w:val="auto"/>
        </w:rPr>
        <w:t>EVALUARE</w:t>
      </w:r>
      <w:r w:rsidR="001051F1" w:rsidRPr="0037329F">
        <w:rPr>
          <w:rFonts w:asciiTheme="minorHAnsi" w:hAnsiTheme="minorHAnsi" w:cstheme="minorHAnsi"/>
          <w:color w:val="auto"/>
        </w:rPr>
        <w:t>, SELECȚIE</w:t>
      </w:r>
      <w:r w:rsidR="0000115D" w:rsidRPr="0037329F">
        <w:rPr>
          <w:rFonts w:asciiTheme="minorHAnsi" w:hAnsiTheme="minorHAnsi" w:cstheme="minorHAnsi"/>
          <w:color w:val="auto"/>
        </w:rPr>
        <w:t xml:space="preserve"> ȘI </w:t>
      </w:r>
      <w:r w:rsidRPr="0037329F">
        <w:rPr>
          <w:rFonts w:asciiTheme="minorHAnsi" w:hAnsiTheme="minorHAnsi" w:cstheme="minorHAnsi"/>
          <w:color w:val="auto"/>
        </w:rPr>
        <w:t>CONTRACTARE A PROIECTELOR</w:t>
      </w:r>
      <w:bookmarkEnd w:id="431"/>
      <w:bookmarkEnd w:id="432"/>
      <w:bookmarkEnd w:id="433"/>
      <w:r w:rsidR="0082759A" w:rsidRPr="0037329F">
        <w:rPr>
          <w:rFonts w:asciiTheme="minorHAnsi" w:hAnsiTheme="minorHAnsi" w:cstheme="minorHAnsi"/>
          <w:color w:val="auto"/>
        </w:rPr>
        <w:t xml:space="preserve"> ETAPIZATE</w:t>
      </w:r>
      <w:bookmarkEnd w:id="434"/>
    </w:p>
    <w:p w14:paraId="02026224" w14:textId="77777777" w:rsidR="001627E4" w:rsidRPr="0037329F" w:rsidRDefault="001627E4" w:rsidP="00970838">
      <w:pPr>
        <w:spacing w:before="120" w:after="0"/>
        <w:jc w:val="both"/>
        <w:rPr>
          <w:rFonts w:cstheme="minorHAnsi"/>
          <w:sz w:val="24"/>
          <w:szCs w:val="24"/>
        </w:rPr>
      </w:pPr>
    </w:p>
    <w:p w14:paraId="35DD1C0A" w14:textId="77777777" w:rsidR="00644970" w:rsidRPr="0037329F" w:rsidRDefault="00644970" w:rsidP="00162988">
      <w:pPr>
        <w:pStyle w:val="Heading3"/>
        <w:numPr>
          <w:ilvl w:val="1"/>
          <w:numId w:val="20"/>
        </w:numPr>
        <w:rPr>
          <w:rFonts w:asciiTheme="minorHAnsi" w:hAnsiTheme="minorHAnsi" w:cstheme="minorHAnsi"/>
          <w:color w:val="auto"/>
          <w:sz w:val="24"/>
          <w:szCs w:val="24"/>
        </w:rPr>
      </w:pPr>
      <w:bookmarkStart w:id="435" w:name="_Toc138866987"/>
      <w:bookmarkStart w:id="436" w:name="_Toc140053886"/>
      <w:bookmarkStart w:id="437" w:name="_Toc144382670"/>
      <w:bookmarkStart w:id="438" w:name="_Toc155946405"/>
      <w:r w:rsidRPr="0037329F">
        <w:rPr>
          <w:rFonts w:asciiTheme="minorHAnsi" w:hAnsiTheme="minorHAnsi" w:cstheme="minorHAnsi"/>
          <w:color w:val="auto"/>
          <w:sz w:val="24"/>
          <w:szCs w:val="24"/>
        </w:rPr>
        <w:t>Principalele etape ale procesului de evaluare, selecție și contractare</w:t>
      </w:r>
      <w:bookmarkEnd w:id="435"/>
      <w:bookmarkEnd w:id="436"/>
      <w:bookmarkEnd w:id="437"/>
      <w:bookmarkEnd w:id="438"/>
    </w:p>
    <w:p w14:paraId="0A709629" w14:textId="6F0C2C41" w:rsidR="008010D8" w:rsidRPr="0037329F" w:rsidRDefault="008010D8" w:rsidP="009B5BE3">
      <w:pPr>
        <w:spacing w:after="120"/>
        <w:jc w:val="both"/>
        <w:rPr>
          <w:rFonts w:cstheme="minorHAnsi"/>
          <w:sz w:val="24"/>
          <w:szCs w:val="24"/>
        </w:rPr>
      </w:pPr>
      <w:r w:rsidRPr="0037329F">
        <w:rPr>
          <w:rFonts w:cstheme="minorHAnsi"/>
          <w:sz w:val="24"/>
          <w:szCs w:val="24"/>
        </w:rPr>
        <w:t xml:space="preserve">Pentru proiectele etapizate care au fost selectate în conformitate cu regulile perioadei de programare 2014-2020 și care urmează să fie etapizate în conformitate cu articolul 118a din CPR 2021-2027, AM PR </w:t>
      </w:r>
      <w:r w:rsidR="002767BE" w:rsidRPr="0037329F">
        <w:rPr>
          <w:rFonts w:cstheme="minorHAnsi"/>
          <w:bCs/>
          <w:snapToGrid w:val="0"/>
          <w:sz w:val="24"/>
          <w:szCs w:val="24"/>
        </w:rPr>
        <w:t>SV Oltenia</w:t>
      </w:r>
      <w:r w:rsidRPr="0037329F">
        <w:rPr>
          <w:rFonts w:cstheme="minorHAnsi"/>
          <w:sz w:val="24"/>
          <w:szCs w:val="24"/>
        </w:rPr>
        <w:t xml:space="preserve"> nu trebuie să stabilească criterii de selecție și să aplice proceduri de selecție în conformitate cu articolul 73 (1) și (2) CPR 2021-2027, ci doar face o selecție bazată numai pe condițiile prevăzute la articolul 118a CPR 2021-2027, acordând sprijin direct proiectelor etapizate.</w:t>
      </w:r>
    </w:p>
    <w:p w14:paraId="153CB79A" w14:textId="6FDDDC6D" w:rsidR="008010D8" w:rsidRPr="0037329F" w:rsidRDefault="008010D8" w:rsidP="009B5BE3">
      <w:pPr>
        <w:spacing w:after="120"/>
        <w:jc w:val="both"/>
        <w:rPr>
          <w:rFonts w:cstheme="minorHAnsi"/>
          <w:sz w:val="24"/>
          <w:szCs w:val="24"/>
        </w:rPr>
      </w:pPr>
      <w:r w:rsidRPr="0037329F">
        <w:rPr>
          <w:rFonts w:cstheme="minorHAnsi"/>
          <w:sz w:val="24"/>
          <w:szCs w:val="24"/>
        </w:rPr>
        <w:lastRenderedPageBreak/>
        <w:t xml:space="preserve">Cu toate acestea, având în vedere constrângerile procedurale din sistemul informatic MySMIS2021/SMIS2021+, se va completa o grilă simplificată de </w:t>
      </w:r>
      <w:r w:rsidR="00895C25" w:rsidRPr="0037329F">
        <w:rPr>
          <w:rFonts w:cstheme="minorHAnsi"/>
          <w:sz w:val="24"/>
          <w:szCs w:val="24"/>
        </w:rPr>
        <w:t>verificare</w:t>
      </w:r>
      <w:r w:rsidRPr="0037329F">
        <w:rPr>
          <w:rFonts w:cstheme="minorHAnsi"/>
          <w:sz w:val="24"/>
          <w:szCs w:val="24"/>
        </w:rPr>
        <w:t xml:space="preserve"> (</w:t>
      </w:r>
      <w:r w:rsidRPr="0037329F">
        <w:rPr>
          <w:rFonts w:cstheme="minorHAnsi"/>
          <w:b/>
          <w:bCs/>
          <w:sz w:val="24"/>
          <w:szCs w:val="24"/>
        </w:rPr>
        <w:t>Anexa V</w:t>
      </w:r>
      <w:r w:rsidR="00FD08B3" w:rsidRPr="0037329F">
        <w:rPr>
          <w:rFonts w:cstheme="minorHAnsi"/>
          <w:b/>
          <w:bCs/>
          <w:sz w:val="24"/>
          <w:szCs w:val="24"/>
        </w:rPr>
        <w:t>I</w:t>
      </w:r>
      <w:r w:rsidRPr="0037329F">
        <w:rPr>
          <w:rFonts w:cstheme="minorHAnsi"/>
          <w:sz w:val="24"/>
          <w:szCs w:val="24"/>
        </w:rPr>
        <w:t>).</w:t>
      </w:r>
    </w:p>
    <w:p w14:paraId="7E89774F" w14:textId="6A80D6C7" w:rsidR="00644970" w:rsidRPr="0037329F" w:rsidRDefault="00644970" w:rsidP="00644970">
      <w:pPr>
        <w:spacing w:after="120"/>
        <w:rPr>
          <w:rFonts w:cstheme="minorHAnsi"/>
          <w:sz w:val="24"/>
          <w:szCs w:val="24"/>
        </w:rPr>
      </w:pPr>
      <w:r w:rsidRPr="0037329F">
        <w:rPr>
          <w:rFonts w:cstheme="minorHAnsi"/>
          <w:sz w:val="24"/>
          <w:szCs w:val="24"/>
        </w:rPr>
        <w:t xml:space="preserve">Etapele procesului de </w:t>
      </w:r>
      <w:r w:rsidR="00895C25" w:rsidRPr="0037329F">
        <w:rPr>
          <w:rFonts w:cstheme="minorHAnsi"/>
          <w:sz w:val="24"/>
          <w:szCs w:val="24"/>
        </w:rPr>
        <w:t>verificare</w:t>
      </w:r>
      <w:r w:rsidRPr="0037329F">
        <w:rPr>
          <w:rFonts w:cstheme="minorHAnsi"/>
          <w:sz w:val="24"/>
          <w:szCs w:val="24"/>
        </w:rPr>
        <w:t>, selecție și contractare:</w:t>
      </w:r>
    </w:p>
    <w:p w14:paraId="7AB2FD11" w14:textId="1B9AF564" w:rsidR="00644970" w:rsidRPr="0037329F" w:rsidRDefault="00644970" w:rsidP="00644970">
      <w:pPr>
        <w:spacing w:after="120"/>
        <w:jc w:val="both"/>
        <w:rPr>
          <w:rFonts w:cstheme="minorHAnsi"/>
          <w:sz w:val="24"/>
          <w:szCs w:val="24"/>
        </w:rPr>
      </w:pPr>
      <w:r w:rsidRPr="0037329F">
        <w:rPr>
          <w:rFonts w:cstheme="minorHAnsi"/>
          <w:sz w:val="24"/>
          <w:szCs w:val="24"/>
        </w:rPr>
        <w:t xml:space="preserve">1. </w:t>
      </w:r>
      <w:r w:rsidRPr="0037329F">
        <w:rPr>
          <w:rFonts w:cstheme="minorHAnsi"/>
          <w:b/>
          <w:sz w:val="24"/>
          <w:szCs w:val="24"/>
        </w:rPr>
        <w:t>Conformitatea administrativă</w:t>
      </w:r>
      <w:r w:rsidRPr="0037329F">
        <w:rPr>
          <w:rFonts w:cstheme="minorHAnsi"/>
          <w:sz w:val="24"/>
          <w:szCs w:val="24"/>
        </w:rPr>
        <w:t xml:space="preserve"> - etapă complet digitalizată, realizată în mod automat prin sistemul informatic MySMIS2021/SMIS2021+, pe baza </w:t>
      </w:r>
      <w:r w:rsidR="00BE74C2" w:rsidRPr="0037329F">
        <w:rPr>
          <w:rFonts w:cstheme="minorHAnsi"/>
          <w:sz w:val="24"/>
          <w:szCs w:val="24"/>
        </w:rPr>
        <w:t>D</w:t>
      </w:r>
      <w:r w:rsidRPr="0037329F">
        <w:rPr>
          <w:rFonts w:cstheme="minorHAnsi"/>
          <w:sz w:val="24"/>
          <w:szCs w:val="24"/>
        </w:rPr>
        <w:t xml:space="preserve">eclarației unice generată de sistemul informatic MySMIS2021/SMIS2021+, conform formatului și structurii-cadru aprobate prin Ordin al ministrului </w:t>
      </w:r>
      <w:r w:rsidR="00E73B40" w:rsidRPr="0037329F">
        <w:rPr>
          <w:rFonts w:cstheme="minorHAnsi"/>
          <w:sz w:val="24"/>
          <w:szCs w:val="24"/>
        </w:rPr>
        <w:t>investițiilor</w:t>
      </w:r>
      <w:r w:rsidRPr="0037329F">
        <w:rPr>
          <w:rFonts w:cstheme="minorHAnsi"/>
          <w:sz w:val="24"/>
          <w:szCs w:val="24"/>
        </w:rPr>
        <w:t xml:space="preserve"> și proiectelor europene, prin care solicitantul confirmă îndeplinirea condițiilor de eligibilitate și a cerințelor de conformitate administrativă.</w:t>
      </w:r>
    </w:p>
    <w:p w14:paraId="3FA3809E" w14:textId="3E8BA1BF" w:rsidR="00644970" w:rsidRPr="0037329F" w:rsidRDefault="00644970" w:rsidP="00644970">
      <w:pPr>
        <w:spacing w:after="120"/>
        <w:jc w:val="both"/>
        <w:rPr>
          <w:rFonts w:cstheme="minorHAnsi"/>
          <w:sz w:val="24"/>
          <w:szCs w:val="24"/>
        </w:rPr>
      </w:pPr>
      <w:r w:rsidRPr="0037329F">
        <w:rPr>
          <w:rFonts w:cstheme="minorHAnsi"/>
          <w:sz w:val="24"/>
          <w:szCs w:val="24"/>
        </w:rPr>
        <w:t xml:space="preserve">2. </w:t>
      </w:r>
      <w:r w:rsidR="00895C25" w:rsidRPr="0037329F">
        <w:rPr>
          <w:rFonts w:cstheme="minorHAnsi"/>
          <w:b/>
          <w:sz w:val="24"/>
          <w:szCs w:val="24"/>
        </w:rPr>
        <w:t>Verificarea</w:t>
      </w:r>
      <w:r w:rsidRPr="0037329F">
        <w:rPr>
          <w:rFonts w:cstheme="minorHAnsi"/>
          <w:b/>
          <w:sz w:val="24"/>
          <w:szCs w:val="24"/>
        </w:rPr>
        <w:t xml:space="preserve"> tehnică și financiară</w:t>
      </w:r>
      <w:r w:rsidRPr="0037329F">
        <w:rPr>
          <w:rFonts w:cstheme="minorHAnsi"/>
          <w:sz w:val="24"/>
          <w:szCs w:val="24"/>
        </w:rPr>
        <w:t xml:space="preserve"> </w:t>
      </w:r>
      <w:r w:rsidR="00895C25" w:rsidRPr="0037329F">
        <w:rPr>
          <w:rFonts w:cstheme="minorHAnsi"/>
          <w:sz w:val="24"/>
          <w:szCs w:val="24"/>
        </w:rPr>
        <w:t>–</w:t>
      </w:r>
      <w:r w:rsidRPr="0037329F">
        <w:rPr>
          <w:rFonts w:cstheme="minorHAnsi"/>
          <w:sz w:val="24"/>
          <w:szCs w:val="24"/>
        </w:rPr>
        <w:t xml:space="preserve"> </w:t>
      </w:r>
      <w:r w:rsidR="00895C25" w:rsidRPr="0037329F">
        <w:rPr>
          <w:rFonts w:cstheme="minorHAnsi"/>
          <w:sz w:val="24"/>
          <w:szCs w:val="24"/>
        </w:rPr>
        <w:t xml:space="preserve">avand in vedere ca evaluarea tehnico-financiara si selectarea proiectelor s-a facut anterior etapei I, pentru </w:t>
      </w:r>
      <w:r w:rsidR="008C03C8" w:rsidRPr="0037329F">
        <w:rPr>
          <w:rFonts w:cstheme="minorHAnsi"/>
          <w:sz w:val="24"/>
          <w:szCs w:val="24"/>
        </w:rPr>
        <w:t>etapa II</w:t>
      </w:r>
      <w:r w:rsidR="00BB595E" w:rsidRPr="0037329F">
        <w:rPr>
          <w:rFonts w:cstheme="minorHAnsi"/>
          <w:sz w:val="24"/>
          <w:szCs w:val="24"/>
        </w:rPr>
        <w:t xml:space="preserve">, </w:t>
      </w:r>
      <w:r w:rsidR="00895C25" w:rsidRPr="0037329F">
        <w:rPr>
          <w:rFonts w:cstheme="minorHAnsi"/>
          <w:sz w:val="24"/>
          <w:szCs w:val="24"/>
        </w:rPr>
        <w:t>verifica</w:t>
      </w:r>
      <w:r w:rsidR="00BB595E" w:rsidRPr="0037329F">
        <w:rPr>
          <w:rFonts w:cstheme="minorHAnsi"/>
          <w:sz w:val="24"/>
          <w:szCs w:val="24"/>
        </w:rPr>
        <w:t>rea tehnico-financiară</w:t>
      </w:r>
      <w:r w:rsidR="008C03C8" w:rsidRPr="0037329F">
        <w:rPr>
          <w:rFonts w:cstheme="minorHAnsi"/>
          <w:sz w:val="24"/>
          <w:szCs w:val="24"/>
        </w:rPr>
        <w:t xml:space="preserve"> </w:t>
      </w:r>
      <w:r w:rsidR="006D2705" w:rsidRPr="0037329F">
        <w:rPr>
          <w:rFonts w:cstheme="minorHAnsi"/>
          <w:sz w:val="24"/>
          <w:szCs w:val="24"/>
        </w:rPr>
        <w:t>se va derula printr-o formă simplificată</w:t>
      </w:r>
      <w:r w:rsidR="00DC2C87" w:rsidRPr="0037329F">
        <w:rPr>
          <w:rFonts w:cstheme="minorHAnsi"/>
          <w:sz w:val="24"/>
          <w:szCs w:val="24"/>
        </w:rPr>
        <w:t xml:space="preserve"> (</w:t>
      </w:r>
      <w:r w:rsidR="00DC2C87" w:rsidRPr="0037329F">
        <w:rPr>
          <w:rFonts w:cstheme="minorHAnsi"/>
          <w:b/>
          <w:bCs/>
          <w:sz w:val="24"/>
          <w:szCs w:val="24"/>
        </w:rPr>
        <w:t>Anexa V</w:t>
      </w:r>
      <w:r w:rsidR="00886C3A" w:rsidRPr="0037329F">
        <w:rPr>
          <w:rFonts w:cstheme="minorHAnsi"/>
          <w:b/>
          <w:bCs/>
          <w:sz w:val="24"/>
          <w:szCs w:val="24"/>
        </w:rPr>
        <w:t>I</w:t>
      </w:r>
      <w:r w:rsidR="00DC2C87" w:rsidRPr="0037329F">
        <w:rPr>
          <w:rFonts w:cstheme="minorHAnsi"/>
          <w:sz w:val="24"/>
          <w:szCs w:val="24"/>
        </w:rPr>
        <w:t>)</w:t>
      </w:r>
      <w:r w:rsidR="000F3E4E" w:rsidRPr="0037329F">
        <w:rPr>
          <w:rFonts w:cstheme="minorHAnsi"/>
          <w:sz w:val="24"/>
          <w:szCs w:val="24"/>
        </w:rPr>
        <w:t xml:space="preserve">, </w:t>
      </w:r>
      <w:r w:rsidR="00EE299F" w:rsidRPr="0037329F">
        <w:rPr>
          <w:rFonts w:cstheme="minorHAnsi"/>
          <w:sz w:val="24"/>
          <w:szCs w:val="24"/>
        </w:rPr>
        <w:t xml:space="preserve">fiind </w:t>
      </w:r>
      <w:r w:rsidR="00B17DED" w:rsidRPr="0037329F">
        <w:rPr>
          <w:rFonts w:cstheme="minorHAnsi"/>
          <w:sz w:val="24"/>
          <w:szCs w:val="24"/>
        </w:rPr>
        <w:t>p</w:t>
      </w:r>
      <w:r w:rsidR="00CD410A" w:rsidRPr="0037329F">
        <w:rPr>
          <w:rFonts w:cstheme="minorHAnsi"/>
          <w:sz w:val="24"/>
          <w:szCs w:val="24"/>
        </w:rPr>
        <w:t>revăzut</w:t>
      </w:r>
      <w:r w:rsidR="00EE299F" w:rsidRPr="0037329F">
        <w:rPr>
          <w:rFonts w:cstheme="minorHAnsi"/>
          <w:sz w:val="24"/>
          <w:szCs w:val="24"/>
        </w:rPr>
        <w:t>ă</w:t>
      </w:r>
      <w:r w:rsidR="00CD410A" w:rsidRPr="0037329F">
        <w:rPr>
          <w:rFonts w:cstheme="minorHAnsi"/>
          <w:sz w:val="24"/>
          <w:szCs w:val="24"/>
        </w:rPr>
        <w:t xml:space="preserve"> în </w:t>
      </w:r>
      <w:r w:rsidR="00EE299F" w:rsidRPr="0037329F">
        <w:rPr>
          <w:rFonts w:cstheme="minorHAnsi"/>
          <w:sz w:val="24"/>
          <w:szCs w:val="24"/>
        </w:rPr>
        <w:t xml:space="preserve">aplicația </w:t>
      </w:r>
      <w:r w:rsidR="00CD410A" w:rsidRPr="0037329F">
        <w:rPr>
          <w:rFonts w:cstheme="minorHAnsi"/>
          <w:sz w:val="24"/>
          <w:szCs w:val="24"/>
        </w:rPr>
        <w:t>MySMIS2021</w:t>
      </w:r>
      <w:r w:rsidR="00EE299F" w:rsidRPr="0037329F">
        <w:rPr>
          <w:rFonts w:cstheme="minorHAnsi"/>
          <w:sz w:val="24"/>
          <w:szCs w:val="24"/>
        </w:rPr>
        <w:t xml:space="preserve"> înainte de </w:t>
      </w:r>
      <w:r w:rsidR="00AE30BB" w:rsidRPr="0037329F">
        <w:rPr>
          <w:rFonts w:cstheme="minorHAnsi"/>
          <w:sz w:val="24"/>
          <w:szCs w:val="24"/>
        </w:rPr>
        <w:t>etap</w:t>
      </w:r>
      <w:r w:rsidR="00B17DED" w:rsidRPr="0037329F">
        <w:rPr>
          <w:rFonts w:cstheme="minorHAnsi"/>
          <w:sz w:val="24"/>
          <w:szCs w:val="24"/>
        </w:rPr>
        <w:t>a</w:t>
      </w:r>
      <w:r w:rsidR="00AE30BB" w:rsidRPr="0037329F">
        <w:rPr>
          <w:rFonts w:cstheme="minorHAnsi"/>
          <w:sz w:val="24"/>
          <w:szCs w:val="24"/>
        </w:rPr>
        <w:t xml:space="preserve"> de contractare.</w:t>
      </w:r>
    </w:p>
    <w:p w14:paraId="7E8A0895" w14:textId="52278F3C" w:rsidR="00644970" w:rsidRPr="0037329F" w:rsidRDefault="00644970" w:rsidP="00644970">
      <w:pPr>
        <w:spacing w:after="120"/>
        <w:jc w:val="both"/>
        <w:rPr>
          <w:rFonts w:cstheme="minorHAnsi"/>
          <w:sz w:val="24"/>
          <w:szCs w:val="24"/>
        </w:rPr>
      </w:pPr>
      <w:r w:rsidRPr="0037329F">
        <w:rPr>
          <w:rFonts w:cstheme="minorHAnsi"/>
          <w:sz w:val="24"/>
          <w:szCs w:val="24"/>
        </w:rPr>
        <w:t xml:space="preserve">3. </w:t>
      </w:r>
      <w:r w:rsidRPr="0037329F">
        <w:rPr>
          <w:rFonts w:cstheme="minorHAnsi"/>
          <w:b/>
          <w:sz w:val="24"/>
          <w:szCs w:val="24"/>
        </w:rPr>
        <w:t>Contractarea proiectelor</w:t>
      </w:r>
      <w:r w:rsidRPr="0037329F">
        <w:rPr>
          <w:rFonts w:cstheme="minorHAnsi"/>
          <w:sz w:val="24"/>
          <w:szCs w:val="24"/>
        </w:rPr>
        <w:t xml:space="preserve"> - etapă în cadrul căreia solicitanții de finanțare trebuie să facă dovada celor declarate prin declarația unică, respectiv să prezinte documentele justificative prin care fac dovada îndeplinirii tuturor condițiilor de eligibilitate</w:t>
      </w:r>
      <w:r w:rsidR="000A1F56" w:rsidRPr="0037329F">
        <w:rPr>
          <w:rFonts w:cstheme="minorHAnsi"/>
          <w:sz w:val="24"/>
          <w:szCs w:val="24"/>
        </w:rPr>
        <w:t xml:space="preserve"> </w:t>
      </w:r>
      <w:r w:rsidRPr="0037329F">
        <w:rPr>
          <w:rFonts w:cstheme="minorHAnsi"/>
          <w:sz w:val="24"/>
          <w:szCs w:val="24"/>
        </w:rPr>
        <w:t>și a îndeplinirii tuturor condițiilor pentru încheierea contractului de finanțare</w:t>
      </w:r>
      <w:r w:rsidR="007B479D" w:rsidRPr="0037329F">
        <w:rPr>
          <w:rFonts w:cstheme="minorHAnsi"/>
          <w:sz w:val="24"/>
          <w:szCs w:val="24"/>
        </w:rPr>
        <w:t xml:space="preserve"> (</w:t>
      </w:r>
      <w:r w:rsidR="00D213CA" w:rsidRPr="0037329F">
        <w:rPr>
          <w:rFonts w:cstheme="minorHAnsi"/>
          <w:b/>
          <w:bCs/>
          <w:sz w:val="24"/>
          <w:szCs w:val="24"/>
        </w:rPr>
        <w:t xml:space="preserve">Anexa </w:t>
      </w:r>
      <w:r w:rsidR="00864D99" w:rsidRPr="0037329F">
        <w:rPr>
          <w:rFonts w:cstheme="minorHAnsi"/>
          <w:b/>
          <w:bCs/>
          <w:sz w:val="24"/>
          <w:szCs w:val="24"/>
        </w:rPr>
        <w:t>VII</w:t>
      </w:r>
      <w:r w:rsidR="00D213CA" w:rsidRPr="0037329F">
        <w:rPr>
          <w:rFonts w:cstheme="minorHAnsi"/>
          <w:sz w:val="24"/>
          <w:szCs w:val="24"/>
        </w:rPr>
        <w:t>)</w:t>
      </w:r>
      <w:r w:rsidRPr="0037329F">
        <w:rPr>
          <w:rFonts w:cstheme="minorHAnsi"/>
          <w:sz w:val="24"/>
          <w:szCs w:val="24"/>
        </w:rPr>
        <w:t>.</w:t>
      </w:r>
    </w:p>
    <w:p w14:paraId="10783E82" w14:textId="23236456" w:rsidR="00644970" w:rsidRPr="0037329F" w:rsidRDefault="00644970" w:rsidP="00644970">
      <w:pPr>
        <w:spacing w:after="120"/>
        <w:rPr>
          <w:rFonts w:cstheme="minorHAnsi"/>
          <w:sz w:val="24"/>
          <w:szCs w:val="24"/>
        </w:rPr>
      </w:pPr>
      <w:r w:rsidRPr="0037329F">
        <w:rPr>
          <w:rFonts w:cstheme="minorHAnsi"/>
          <w:sz w:val="24"/>
          <w:szCs w:val="24"/>
        </w:rPr>
        <w:t xml:space="preserve">Inducerea în eroare a instituțiilor care gestionează fonduri europene inclusiv furnizarea de informații eronate </w:t>
      </w:r>
      <w:r w:rsidR="007B1D1D" w:rsidRPr="0037329F">
        <w:rPr>
          <w:rFonts w:cstheme="minorHAnsi"/>
          <w:sz w:val="24"/>
          <w:szCs w:val="24"/>
        </w:rPr>
        <w:t>ș</w:t>
      </w:r>
      <w:r w:rsidRPr="0037329F">
        <w:rPr>
          <w:rFonts w:cstheme="minorHAnsi"/>
          <w:sz w:val="24"/>
          <w:szCs w:val="24"/>
        </w:rPr>
        <w:t>i/sau contradictorii în mod intenționat, se pedepsesc conform legii.</w:t>
      </w:r>
    </w:p>
    <w:p w14:paraId="332BAB71" w14:textId="77777777" w:rsidR="00644970" w:rsidRPr="0037329F" w:rsidRDefault="00644970" w:rsidP="00162988">
      <w:pPr>
        <w:pStyle w:val="Heading3"/>
        <w:numPr>
          <w:ilvl w:val="1"/>
          <w:numId w:val="20"/>
        </w:numPr>
        <w:spacing w:before="240"/>
        <w:rPr>
          <w:rFonts w:asciiTheme="minorHAnsi" w:hAnsiTheme="minorHAnsi" w:cstheme="minorHAnsi"/>
          <w:color w:val="auto"/>
          <w:sz w:val="24"/>
          <w:szCs w:val="24"/>
        </w:rPr>
      </w:pPr>
      <w:bookmarkStart w:id="439" w:name="_Toc134094285"/>
      <w:bookmarkStart w:id="440" w:name="_Toc134108650"/>
      <w:bookmarkStart w:id="441" w:name="_Toc134796063"/>
      <w:bookmarkStart w:id="442" w:name="_Toc138160583"/>
      <w:bookmarkStart w:id="443" w:name="_Toc140053887"/>
      <w:bookmarkStart w:id="444" w:name="_Toc144382671"/>
      <w:bookmarkStart w:id="445" w:name="_Toc155946406"/>
      <w:r w:rsidRPr="0037329F">
        <w:rPr>
          <w:rFonts w:asciiTheme="minorHAnsi" w:hAnsiTheme="minorHAnsi" w:cstheme="minorHAnsi"/>
          <w:color w:val="auto"/>
          <w:sz w:val="24"/>
          <w:szCs w:val="24"/>
        </w:rPr>
        <w:t xml:space="preserve">Conformitate administrativă – </w:t>
      </w:r>
      <w:bookmarkEnd w:id="439"/>
      <w:bookmarkEnd w:id="440"/>
      <w:bookmarkEnd w:id="441"/>
      <w:bookmarkEnd w:id="442"/>
      <w:r w:rsidRPr="0037329F">
        <w:rPr>
          <w:rFonts w:asciiTheme="minorHAnsi" w:hAnsiTheme="minorHAnsi" w:cstheme="minorHAnsi"/>
          <w:color w:val="auto"/>
          <w:sz w:val="24"/>
          <w:szCs w:val="24"/>
        </w:rPr>
        <w:t>DECLARAȚIA UNICĂ</w:t>
      </w:r>
      <w:bookmarkEnd w:id="443"/>
      <w:bookmarkEnd w:id="444"/>
      <w:bookmarkEnd w:id="445"/>
    </w:p>
    <w:p w14:paraId="2D5CE74B" w14:textId="744B7B5C" w:rsidR="00644970" w:rsidRPr="0037329F" w:rsidRDefault="00644970" w:rsidP="00644970">
      <w:pPr>
        <w:spacing w:after="120"/>
        <w:jc w:val="both"/>
        <w:rPr>
          <w:rFonts w:cstheme="minorHAnsi"/>
          <w:sz w:val="24"/>
          <w:szCs w:val="24"/>
        </w:rPr>
      </w:pPr>
      <w:r w:rsidRPr="0037329F">
        <w:rPr>
          <w:rFonts w:cstheme="minorHAnsi"/>
          <w:sz w:val="24"/>
          <w:szCs w:val="24"/>
        </w:rPr>
        <w:t xml:space="preserve">Respectarea cerințelor de ordin administrativ și îndeplinirea condițiilor de eligibilitate sunt asumate prin </w:t>
      </w:r>
      <w:r w:rsidRPr="0037329F">
        <w:rPr>
          <w:rFonts w:cstheme="minorHAnsi"/>
          <w:b/>
          <w:bCs/>
          <w:sz w:val="24"/>
          <w:szCs w:val="24"/>
        </w:rPr>
        <w:t>Declarația unică a solicitantului</w:t>
      </w:r>
      <w:r w:rsidRPr="0037329F">
        <w:rPr>
          <w:rFonts w:cstheme="minorHAnsi"/>
          <w:sz w:val="24"/>
          <w:szCs w:val="24"/>
        </w:rPr>
        <w:t xml:space="preserve"> care se depune odată cu cererea de finanțare. După  completarea acesteia</w:t>
      </w:r>
      <w:r w:rsidR="006E0524" w:rsidRPr="0037329F">
        <w:rPr>
          <w:rFonts w:cstheme="minorHAnsi"/>
          <w:sz w:val="24"/>
          <w:szCs w:val="24"/>
        </w:rPr>
        <w:t>,</w:t>
      </w:r>
      <w:r w:rsidRPr="0037329F">
        <w:rPr>
          <w:rFonts w:cstheme="minorHAnsi"/>
          <w:sz w:val="24"/>
          <w:szCs w:val="24"/>
        </w:rPr>
        <w:t xml:space="preserve"> se poate genera, semna și încărca în sistemul informatic MySMIS2021/SMIS2021+, moment în care se poate valida cererea de finanțare. Dacă solicitantul nu completează integral declarația unică, aceasta nu va putea fi generată și prin urmare nu va putea fi validată cererea de finanțare pentru încărcarea ei în sistemul informatic MySMIS2021/SMIS2021+.</w:t>
      </w:r>
    </w:p>
    <w:p w14:paraId="6021E888" w14:textId="77777777" w:rsidR="00644970" w:rsidRPr="0037329F" w:rsidRDefault="00644970" w:rsidP="00644970">
      <w:pPr>
        <w:spacing w:after="120"/>
        <w:jc w:val="both"/>
        <w:rPr>
          <w:rFonts w:eastAsia="Times New Roman" w:cstheme="minorHAnsi"/>
          <w:sz w:val="24"/>
          <w:szCs w:val="24"/>
        </w:rPr>
      </w:pPr>
      <w:r w:rsidRPr="0037329F">
        <w:rPr>
          <w:rFonts w:cstheme="minorHAnsi"/>
          <w:sz w:val="24"/>
          <w:szCs w:val="24"/>
        </w:rPr>
        <w:t>În situațiile în care anexele cererii de finanțare sunt transmise de către o persoană împuternicită, acestea vor fi semnate de persoana împuternicită cu semnătură electronică extinsă, bazată pe un certificat calificat valabil, nesuspendat sau nerevocat, conform legislației în vigoare.</w:t>
      </w:r>
      <w:r w:rsidRPr="0037329F">
        <w:rPr>
          <w:rFonts w:eastAsia="Times New Roman" w:cstheme="minorHAnsi"/>
          <w:sz w:val="24"/>
          <w:szCs w:val="24"/>
        </w:rPr>
        <w:t xml:space="preserve"> </w:t>
      </w:r>
    </w:p>
    <w:p w14:paraId="0FE2A3C4" w14:textId="77777777" w:rsidR="00644970" w:rsidRPr="0037329F" w:rsidRDefault="00644970" w:rsidP="00644970">
      <w:pPr>
        <w:spacing w:after="120"/>
        <w:jc w:val="both"/>
        <w:rPr>
          <w:rFonts w:cstheme="minorHAnsi"/>
          <w:sz w:val="24"/>
          <w:szCs w:val="24"/>
        </w:rPr>
      </w:pPr>
      <w:r w:rsidRPr="0037329F">
        <w:rPr>
          <w:rFonts w:cstheme="minorHAnsi"/>
          <w:sz w:val="24"/>
          <w:szCs w:val="24"/>
        </w:rPr>
        <w:t>Verificarea conformității administrative este complet digitalizată, respectiv este realizată în mod automat prin sistemul informatic MySMIS2021/SMIS2021+, pe baza declarației unice generată de sistemul informatic MySMIS2021/SMIS2021+.</w:t>
      </w:r>
    </w:p>
    <w:p w14:paraId="04B1616F" w14:textId="77777777" w:rsidR="00644970" w:rsidRPr="0037329F" w:rsidRDefault="00644970" w:rsidP="00644970">
      <w:pPr>
        <w:spacing w:after="120"/>
        <w:jc w:val="both"/>
        <w:rPr>
          <w:rFonts w:cstheme="minorHAnsi"/>
          <w:sz w:val="24"/>
          <w:szCs w:val="24"/>
        </w:rPr>
      </w:pPr>
      <w:r w:rsidRPr="0037329F">
        <w:rPr>
          <w:rFonts w:cstheme="minorHAnsi"/>
          <w:sz w:val="24"/>
          <w:szCs w:val="24"/>
        </w:rPr>
        <w:lastRenderedPageBreak/>
        <w:t>Numai cererile de finanțare conforme din punct de vedere administrativ sunt admise pentru încărcare în sistemul informatic MySMIS2021/SMIS2021+ și vor intra în procesul de evaluare tehnică și financiară.</w:t>
      </w:r>
      <w:bookmarkStart w:id="446" w:name="_Toc134094286"/>
      <w:bookmarkStart w:id="447" w:name="_Toc134108651"/>
    </w:p>
    <w:p w14:paraId="546FFBD5" w14:textId="77777777" w:rsidR="00644970" w:rsidRPr="0037329F" w:rsidRDefault="00644970" w:rsidP="00162988">
      <w:pPr>
        <w:pStyle w:val="Heading3"/>
        <w:numPr>
          <w:ilvl w:val="1"/>
          <w:numId w:val="20"/>
        </w:numPr>
        <w:spacing w:before="240"/>
        <w:rPr>
          <w:rFonts w:asciiTheme="minorHAnsi" w:hAnsiTheme="minorHAnsi" w:cstheme="minorHAnsi"/>
          <w:color w:val="auto"/>
          <w:sz w:val="24"/>
          <w:szCs w:val="24"/>
        </w:rPr>
      </w:pPr>
      <w:bookmarkStart w:id="448" w:name="_Toc134796064"/>
      <w:bookmarkStart w:id="449" w:name="_Toc138160584"/>
      <w:bookmarkStart w:id="450" w:name="_Toc140053888"/>
      <w:bookmarkStart w:id="451" w:name="_Toc144382672"/>
      <w:bookmarkStart w:id="452" w:name="_Toc155946407"/>
      <w:r w:rsidRPr="0037329F">
        <w:rPr>
          <w:rFonts w:asciiTheme="minorHAnsi" w:hAnsiTheme="minorHAnsi" w:cstheme="minorHAnsi"/>
          <w:color w:val="auto"/>
          <w:sz w:val="24"/>
          <w:szCs w:val="24"/>
        </w:rPr>
        <w:t>Etapa de evaluare preliminară – dacă este cazul (specific pentru intervențiile FSE+)</w:t>
      </w:r>
      <w:bookmarkEnd w:id="446"/>
      <w:bookmarkEnd w:id="447"/>
      <w:bookmarkEnd w:id="448"/>
      <w:bookmarkEnd w:id="449"/>
      <w:bookmarkEnd w:id="450"/>
      <w:bookmarkEnd w:id="451"/>
      <w:bookmarkEnd w:id="452"/>
    </w:p>
    <w:p w14:paraId="671CEC46" w14:textId="77777777" w:rsidR="00644970" w:rsidRPr="0037329F" w:rsidRDefault="00644970" w:rsidP="00644970">
      <w:pPr>
        <w:spacing w:after="120"/>
        <w:jc w:val="both"/>
        <w:rPr>
          <w:rFonts w:cstheme="minorHAnsi"/>
          <w:sz w:val="24"/>
          <w:szCs w:val="24"/>
        </w:rPr>
      </w:pPr>
      <w:r w:rsidRPr="0037329F">
        <w:rPr>
          <w:rFonts w:cstheme="minorHAnsi"/>
          <w:sz w:val="24"/>
          <w:szCs w:val="24"/>
        </w:rPr>
        <w:t>Nu este cazul.</w:t>
      </w:r>
    </w:p>
    <w:p w14:paraId="5BA127B9" w14:textId="77777777" w:rsidR="00644970" w:rsidRPr="0037329F" w:rsidRDefault="00644970" w:rsidP="00644970">
      <w:pPr>
        <w:spacing w:after="120"/>
        <w:jc w:val="both"/>
        <w:rPr>
          <w:rFonts w:cstheme="minorHAnsi"/>
          <w:sz w:val="24"/>
          <w:szCs w:val="24"/>
        </w:rPr>
      </w:pPr>
    </w:p>
    <w:p w14:paraId="507DCC6E" w14:textId="77777777" w:rsidR="00644970" w:rsidRPr="0037329F" w:rsidRDefault="00644970" w:rsidP="00162988">
      <w:pPr>
        <w:pStyle w:val="Heading3"/>
        <w:numPr>
          <w:ilvl w:val="1"/>
          <w:numId w:val="20"/>
        </w:numPr>
        <w:spacing w:before="240"/>
        <w:rPr>
          <w:rFonts w:asciiTheme="minorHAnsi" w:hAnsiTheme="minorHAnsi" w:cstheme="minorHAnsi"/>
          <w:color w:val="auto"/>
          <w:sz w:val="24"/>
          <w:szCs w:val="24"/>
        </w:rPr>
      </w:pPr>
      <w:bookmarkStart w:id="453" w:name="_Toc134094287"/>
      <w:bookmarkStart w:id="454" w:name="_Toc134108652"/>
      <w:bookmarkStart w:id="455" w:name="_Toc134796065"/>
      <w:bookmarkStart w:id="456" w:name="_Toc138160585"/>
      <w:bookmarkStart w:id="457" w:name="_Toc140053889"/>
      <w:bookmarkStart w:id="458" w:name="_Toc144382673"/>
      <w:bookmarkStart w:id="459" w:name="_Toc155946408"/>
      <w:r w:rsidRPr="0037329F">
        <w:rPr>
          <w:rFonts w:asciiTheme="minorHAnsi" w:hAnsiTheme="minorHAnsi" w:cstheme="minorHAnsi"/>
          <w:color w:val="auto"/>
          <w:sz w:val="24"/>
          <w:szCs w:val="24"/>
        </w:rPr>
        <w:t>Evaluarea tehnică și financiară. Criterii de evaluare tehnică și financiară</w:t>
      </w:r>
      <w:bookmarkEnd w:id="453"/>
      <w:bookmarkEnd w:id="454"/>
      <w:bookmarkEnd w:id="455"/>
      <w:bookmarkEnd w:id="456"/>
      <w:bookmarkEnd w:id="457"/>
      <w:bookmarkEnd w:id="458"/>
      <w:bookmarkEnd w:id="459"/>
    </w:p>
    <w:p w14:paraId="7861606C" w14:textId="2C218D02" w:rsidR="00520160" w:rsidRPr="0037329F" w:rsidRDefault="00FB1969" w:rsidP="000A5224">
      <w:pPr>
        <w:spacing w:after="120"/>
        <w:jc w:val="both"/>
        <w:rPr>
          <w:rFonts w:cstheme="minorHAnsi"/>
          <w:sz w:val="24"/>
          <w:szCs w:val="24"/>
        </w:rPr>
      </w:pPr>
      <w:r w:rsidRPr="0037329F">
        <w:rPr>
          <w:rFonts w:cstheme="minorHAnsi"/>
          <w:sz w:val="24"/>
          <w:szCs w:val="24"/>
        </w:rPr>
        <w:t xml:space="preserve">Pentru proiectele etapizate, </w:t>
      </w:r>
      <w:r w:rsidRPr="0037329F">
        <w:rPr>
          <w:rFonts w:cstheme="minorHAnsi"/>
          <w:b/>
          <w:bCs/>
          <w:sz w:val="24"/>
          <w:szCs w:val="24"/>
        </w:rPr>
        <w:t>e</w:t>
      </w:r>
      <w:r w:rsidR="00644970" w:rsidRPr="0037329F">
        <w:rPr>
          <w:rFonts w:cstheme="minorHAnsi"/>
          <w:b/>
          <w:bCs/>
          <w:sz w:val="24"/>
          <w:szCs w:val="24"/>
        </w:rPr>
        <w:t xml:space="preserve">valuarea tehnică și financiară </w:t>
      </w:r>
      <w:r w:rsidR="00E15B34" w:rsidRPr="0037329F">
        <w:rPr>
          <w:rFonts w:cstheme="minorHAnsi"/>
          <w:b/>
          <w:bCs/>
          <w:sz w:val="24"/>
          <w:szCs w:val="24"/>
        </w:rPr>
        <w:t>a avut loc la contractarea prin POR 2014-2020</w:t>
      </w:r>
      <w:r w:rsidR="00E15B34" w:rsidRPr="0037329F">
        <w:rPr>
          <w:rFonts w:cstheme="minorHAnsi"/>
          <w:sz w:val="24"/>
          <w:szCs w:val="24"/>
        </w:rPr>
        <w:t xml:space="preserve">, astfel încât </w:t>
      </w:r>
      <w:r w:rsidR="00E15B34" w:rsidRPr="0037329F">
        <w:rPr>
          <w:rFonts w:cstheme="minorHAnsi"/>
          <w:b/>
          <w:bCs/>
          <w:sz w:val="24"/>
          <w:szCs w:val="24"/>
        </w:rPr>
        <w:t xml:space="preserve">în etapa II se va </w:t>
      </w:r>
      <w:r w:rsidR="00925B4B" w:rsidRPr="0037329F">
        <w:rPr>
          <w:rFonts w:cstheme="minorHAnsi"/>
          <w:b/>
          <w:bCs/>
          <w:sz w:val="24"/>
          <w:szCs w:val="24"/>
        </w:rPr>
        <w:t xml:space="preserve">completa </w:t>
      </w:r>
      <w:r w:rsidR="00884377" w:rsidRPr="0037329F">
        <w:rPr>
          <w:rFonts w:cstheme="minorHAnsi"/>
          <w:b/>
          <w:bCs/>
          <w:sz w:val="24"/>
          <w:szCs w:val="24"/>
        </w:rPr>
        <w:t xml:space="preserve"> </w:t>
      </w:r>
      <w:r w:rsidR="00925B4B" w:rsidRPr="0037329F">
        <w:rPr>
          <w:rFonts w:cstheme="minorHAnsi"/>
          <w:b/>
          <w:bCs/>
          <w:sz w:val="24"/>
          <w:szCs w:val="24"/>
        </w:rPr>
        <w:t xml:space="preserve">o </w:t>
      </w:r>
      <w:r w:rsidR="00644970" w:rsidRPr="0037329F">
        <w:rPr>
          <w:rFonts w:cstheme="minorHAnsi"/>
          <w:b/>
          <w:bCs/>
          <w:sz w:val="24"/>
          <w:szCs w:val="24"/>
        </w:rPr>
        <w:t>gril</w:t>
      </w:r>
      <w:r w:rsidR="00925B4B" w:rsidRPr="0037329F">
        <w:rPr>
          <w:rFonts w:cstheme="minorHAnsi"/>
          <w:b/>
          <w:bCs/>
          <w:sz w:val="24"/>
          <w:szCs w:val="24"/>
        </w:rPr>
        <w:t>ă simplificată</w:t>
      </w:r>
      <w:r w:rsidR="00925B4B" w:rsidRPr="0037329F">
        <w:rPr>
          <w:rFonts w:cstheme="minorHAnsi"/>
          <w:sz w:val="24"/>
          <w:szCs w:val="24"/>
        </w:rPr>
        <w:t xml:space="preserve"> </w:t>
      </w:r>
      <w:r w:rsidR="00644970" w:rsidRPr="0037329F">
        <w:rPr>
          <w:rFonts w:cstheme="minorHAnsi"/>
          <w:sz w:val="24"/>
          <w:szCs w:val="24"/>
        </w:rPr>
        <w:t xml:space="preserve">de </w:t>
      </w:r>
      <w:r w:rsidR="00D72FC1" w:rsidRPr="0037329F">
        <w:rPr>
          <w:rFonts w:cstheme="minorHAnsi"/>
          <w:sz w:val="24"/>
          <w:szCs w:val="24"/>
        </w:rPr>
        <w:t>verifica</w:t>
      </w:r>
      <w:r w:rsidR="00644970" w:rsidRPr="0037329F">
        <w:rPr>
          <w:rFonts w:cstheme="minorHAnsi"/>
          <w:sz w:val="24"/>
          <w:szCs w:val="24"/>
        </w:rPr>
        <w:t>re tehnico-financiar</w:t>
      </w:r>
      <w:r w:rsidR="00D72FC1" w:rsidRPr="0037329F">
        <w:rPr>
          <w:rFonts w:cstheme="minorHAnsi"/>
          <w:sz w:val="24"/>
          <w:szCs w:val="24"/>
        </w:rPr>
        <w:t>a</w:t>
      </w:r>
      <w:r w:rsidR="00644970" w:rsidRPr="0037329F">
        <w:rPr>
          <w:rFonts w:cstheme="minorHAnsi"/>
          <w:sz w:val="24"/>
          <w:szCs w:val="24"/>
        </w:rPr>
        <w:t xml:space="preserve">, care reprezintă </w:t>
      </w:r>
      <w:r w:rsidR="00644970" w:rsidRPr="0037329F">
        <w:rPr>
          <w:rFonts w:cstheme="minorHAnsi"/>
          <w:b/>
          <w:bCs/>
          <w:sz w:val="24"/>
          <w:szCs w:val="24"/>
        </w:rPr>
        <w:t xml:space="preserve">Anexa </w:t>
      </w:r>
      <w:r w:rsidR="000C753C" w:rsidRPr="0037329F">
        <w:rPr>
          <w:rFonts w:cstheme="minorHAnsi"/>
          <w:b/>
          <w:bCs/>
          <w:sz w:val="24"/>
          <w:szCs w:val="24"/>
        </w:rPr>
        <w:t>V</w:t>
      </w:r>
      <w:r w:rsidR="0058015A" w:rsidRPr="0037329F">
        <w:rPr>
          <w:rFonts w:cstheme="minorHAnsi"/>
          <w:b/>
          <w:bCs/>
          <w:sz w:val="24"/>
          <w:szCs w:val="24"/>
        </w:rPr>
        <w:t>I</w:t>
      </w:r>
      <w:r w:rsidR="00644970" w:rsidRPr="0037329F">
        <w:rPr>
          <w:rFonts w:cstheme="minorHAnsi"/>
          <w:sz w:val="24"/>
          <w:szCs w:val="24"/>
        </w:rPr>
        <w:t xml:space="preserve">. </w:t>
      </w:r>
    </w:p>
    <w:p w14:paraId="4E507513" w14:textId="77777777" w:rsidR="00644970" w:rsidRPr="0037329F" w:rsidRDefault="00644970" w:rsidP="00644970">
      <w:pPr>
        <w:spacing w:after="120"/>
        <w:jc w:val="both"/>
        <w:rPr>
          <w:rFonts w:cstheme="minorHAnsi"/>
          <w:sz w:val="24"/>
          <w:szCs w:val="24"/>
        </w:rPr>
      </w:pPr>
      <w:r w:rsidRPr="0037329F">
        <w:rPr>
          <w:rFonts w:cstheme="minorHAnsi"/>
          <w:sz w:val="24"/>
          <w:szCs w:val="24"/>
        </w:rPr>
        <w:t>Grilele de evaluare tehnică și financiară se completează și se generează în sistemul informatic MySMIS2021/SMIS2021+.</w:t>
      </w:r>
    </w:p>
    <w:p w14:paraId="0D4142E3" w14:textId="7B475946" w:rsidR="00644970" w:rsidRPr="0037329F" w:rsidRDefault="00644970" w:rsidP="00644970">
      <w:pPr>
        <w:spacing w:after="120"/>
        <w:jc w:val="both"/>
        <w:rPr>
          <w:rFonts w:cstheme="minorHAnsi"/>
          <w:sz w:val="24"/>
          <w:szCs w:val="24"/>
        </w:rPr>
      </w:pPr>
      <w:r w:rsidRPr="0037329F">
        <w:rPr>
          <w:rFonts w:cstheme="minorHAnsi"/>
          <w:sz w:val="24"/>
          <w:szCs w:val="24"/>
        </w:rPr>
        <w:t xml:space="preserve">În procesul de </w:t>
      </w:r>
      <w:r w:rsidR="007C220E" w:rsidRPr="0037329F">
        <w:rPr>
          <w:rFonts w:cstheme="minorHAnsi"/>
          <w:sz w:val="24"/>
          <w:szCs w:val="24"/>
        </w:rPr>
        <w:t>verifica</w:t>
      </w:r>
      <w:r w:rsidRPr="0037329F">
        <w:rPr>
          <w:rFonts w:cstheme="minorHAnsi"/>
          <w:sz w:val="24"/>
          <w:szCs w:val="24"/>
        </w:rPr>
        <w:t>re tehnică și financiară, dacă  este necesar, pot fi transmise solicitări de clarificări cu termen de răspuns de maxim 5 zile lucrătoare/solicitare. Termenul de 5 zile lucrătoare acordat pentru răspunsul la o solicitare de clarificări nu poate fi prelungit. Termenul curge din ziua lucrătoare imediat următoare transmiterii solicitării prin sistemul informatic.</w:t>
      </w:r>
    </w:p>
    <w:p w14:paraId="1BAFB5C4" w14:textId="6452959D" w:rsidR="00644970" w:rsidRPr="0037329F" w:rsidRDefault="00644970" w:rsidP="00644970">
      <w:pPr>
        <w:spacing w:after="120"/>
        <w:jc w:val="both"/>
        <w:rPr>
          <w:rFonts w:cstheme="minorHAnsi"/>
          <w:sz w:val="24"/>
          <w:szCs w:val="24"/>
        </w:rPr>
      </w:pPr>
      <w:r w:rsidRPr="0037329F">
        <w:rPr>
          <w:rFonts w:cstheme="minorHAnsi"/>
          <w:sz w:val="24"/>
          <w:szCs w:val="24"/>
        </w:rPr>
        <w:t xml:space="preserve">Răspunsul la solicitarea de clarificări se va încărca în sistemul informatic MySMIS2021/SMIS2021+ și nu trebuie să introducă elemente/ îmbunătățiri/ documente noi de natură să modifice proiectul inițial, ci trebuie să se refere la informațiile deja existente în cadrul </w:t>
      </w:r>
      <w:r w:rsidR="006B32B2" w:rsidRPr="0037329F">
        <w:rPr>
          <w:rFonts w:cstheme="minorHAnsi"/>
          <w:sz w:val="24"/>
          <w:szCs w:val="24"/>
        </w:rPr>
        <w:t>cererii de finanțare</w:t>
      </w:r>
      <w:r w:rsidRPr="0037329F">
        <w:rPr>
          <w:rFonts w:cstheme="minorHAnsi"/>
          <w:sz w:val="24"/>
          <w:szCs w:val="24"/>
        </w:rPr>
        <w:t xml:space="preserve"> și a anexelor acesteia. </w:t>
      </w:r>
    </w:p>
    <w:p w14:paraId="4176F7A6" w14:textId="761CBB67" w:rsidR="00644970" w:rsidRPr="0037329F" w:rsidRDefault="00644970" w:rsidP="00644970">
      <w:pPr>
        <w:spacing w:after="120"/>
        <w:jc w:val="both"/>
        <w:rPr>
          <w:rFonts w:cstheme="minorHAnsi"/>
          <w:sz w:val="24"/>
          <w:szCs w:val="24"/>
        </w:rPr>
      </w:pPr>
      <w:r w:rsidRPr="0037329F">
        <w:rPr>
          <w:rFonts w:cstheme="minorHAnsi"/>
          <w:sz w:val="24"/>
          <w:szCs w:val="24"/>
        </w:rPr>
        <w:t>Clarificările se vor depune urmând modalitatea de depunere a cererii de finanțare, la momentul lansării apelului de proiecte.</w:t>
      </w:r>
    </w:p>
    <w:p w14:paraId="14DE0159" w14:textId="221B47C2" w:rsidR="00644970" w:rsidRPr="0037329F" w:rsidRDefault="00644970" w:rsidP="00644970">
      <w:pPr>
        <w:spacing w:after="120"/>
        <w:ind w:left="567" w:right="567"/>
        <w:jc w:val="both"/>
        <w:rPr>
          <w:rFonts w:cstheme="minorHAnsi"/>
          <w:b/>
          <w:i/>
          <w:iCs/>
          <w:sz w:val="24"/>
          <w:szCs w:val="24"/>
        </w:rPr>
      </w:pPr>
      <w:r w:rsidRPr="0037329F">
        <w:rPr>
          <w:rFonts w:cstheme="minorHAnsi"/>
          <w:b/>
          <w:i/>
          <w:iCs/>
          <w:sz w:val="24"/>
          <w:szCs w:val="24"/>
        </w:rPr>
        <w:t xml:space="preserve">ATENȚIE! </w:t>
      </w:r>
    </w:p>
    <w:p w14:paraId="229A0365" w14:textId="098110B0" w:rsidR="00DC0762" w:rsidRPr="00DC0762" w:rsidRDefault="00DC0762" w:rsidP="00DC0762">
      <w:pPr>
        <w:jc w:val="both"/>
        <w:rPr>
          <w:rFonts w:cstheme="minorHAnsi"/>
          <w:b/>
          <w:i/>
          <w:iCs/>
          <w:sz w:val="24"/>
          <w:szCs w:val="24"/>
        </w:rPr>
      </w:pPr>
      <w:r w:rsidRPr="00DC0762">
        <w:rPr>
          <w:rFonts w:cstheme="minorHAnsi"/>
          <w:b/>
          <w:i/>
          <w:iCs/>
          <w:sz w:val="24"/>
          <w:szCs w:val="24"/>
        </w:rPr>
        <w:t>Avand in vedere caracterul specific al acestui apel, se pot solicita, prin clarificari, documentele enumerate la capitolul 7.4. Anexe și documente obligatorii la depunerea cererii, in cazul in care acestea nu au fost anexate initial la cererea de finantare</w:t>
      </w:r>
      <w:r>
        <w:rPr>
          <w:rFonts w:cstheme="minorHAnsi"/>
          <w:b/>
          <w:i/>
          <w:iCs/>
          <w:sz w:val="24"/>
          <w:szCs w:val="24"/>
        </w:rPr>
        <w:t>.</w:t>
      </w:r>
    </w:p>
    <w:p w14:paraId="7BF7CCAD" w14:textId="22F7519E" w:rsidR="00644970" w:rsidRPr="0037329F" w:rsidRDefault="00644970" w:rsidP="00CA2DC6">
      <w:pPr>
        <w:spacing w:after="120"/>
        <w:ind w:right="-45"/>
        <w:jc w:val="both"/>
        <w:rPr>
          <w:rFonts w:cstheme="minorHAnsi"/>
          <w:b/>
          <w:i/>
          <w:iCs/>
          <w:sz w:val="24"/>
          <w:szCs w:val="24"/>
        </w:rPr>
      </w:pPr>
      <w:r w:rsidRPr="0037329F">
        <w:rPr>
          <w:rFonts w:cstheme="minorHAnsi"/>
          <w:b/>
          <w:i/>
          <w:iCs/>
          <w:sz w:val="24"/>
          <w:szCs w:val="24"/>
        </w:rPr>
        <w:t xml:space="preserve">Proiectul este respins dacă în urma evaluării tehnico-financiare </w:t>
      </w:r>
      <w:r w:rsidR="00ED712C" w:rsidRPr="0037329F">
        <w:rPr>
          <w:rFonts w:cstheme="minorHAnsi"/>
          <w:b/>
          <w:i/>
          <w:iCs/>
          <w:sz w:val="24"/>
          <w:szCs w:val="24"/>
        </w:rPr>
        <w:t xml:space="preserve">se </w:t>
      </w:r>
      <w:r w:rsidR="001219F3" w:rsidRPr="0037329F">
        <w:rPr>
          <w:rFonts w:cstheme="minorHAnsi"/>
          <w:b/>
          <w:i/>
          <w:iCs/>
          <w:sz w:val="24"/>
          <w:szCs w:val="24"/>
        </w:rPr>
        <w:t xml:space="preserve">notează cu NU oricare dintre </w:t>
      </w:r>
      <w:r w:rsidRPr="0037329F">
        <w:rPr>
          <w:rFonts w:cstheme="minorHAnsi"/>
          <w:b/>
          <w:i/>
          <w:iCs/>
          <w:sz w:val="24"/>
          <w:szCs w:val="24"/>
        </w:rPr>
        <w:t>criteriile din cadrul grilei ETF</w:t>
      </w:r>
      <w:r w:rsidR="001219F3" w:rsidRPr="0037329F">
        <w:rPr>
          <w:rFonts w:cstheme="minorHAnsi"/>
          <w:b/>
          <w:i/>
          <w:iCs/>
          <w:sz w:val="24"/>
          <w:szCs w:val="24"/>
        </w:rPr>
        <w:t>.</w:t>
      </w:r>
      <w:r w:rsidRPr="0037329F">
        <w:rPr>
          <w:rFonts w:cstheme="minorHAnsi"/>
          <w:b/>
          <w:sz w:val="24"/>
          <w:szCs w:val="24"/>
        </w:rPr>
        <w:t xml:space="preserve"> </w:t>
      </w:r>
    </w:p>
    <w:p w14:paraId="4FB6B46A" w14:textId="77777777" w:rsidR="005A06E6" w:rsidRPr="0037329F" w:rsidRDefault="005A06E6" w:rsidP="00162988">
      <w:pPr>
        <w:pStyle w:val="Heading3"/>
        <w:numPr>
          <w:ilvl w:val="1"/>
          <w:numId w:val="20"/>
        </w:numPr>
        <w:spacing w:before="240"/>
        <w:rPr>
          <w:rFonts w:asciiTheme="minorHAnsi" w:hAnsiTheme="minorHAnsi" w:cstheme="minorHAnsi"/>
          <w:color w:val="auto"/>
          <w:sz w:val="24"/>
          <w:szCs w:val="24"/>
        </w:rPr>
      </w:pPr>
      <w:bookmarkStart w:id="460" w:name="_Toc134094288"/>
      <w:bookmarkStart w:id="461" w:name="_Toc134108653"/>
      <w:bookmarkStart w:id="462" w:name="_Toc134796066"/>
      <w:bookmarkStart w:id="463" w:name="_Toc138160586"/>
      <w:bookmarkStart w:id="464" w:name="_Toc140053890"/>
      <w:bookmarkStart w:id="465" w:name="_Toc144382674"/>
      <w:bookmarkStart w:id="466" w:name="_Toc155946409"/>
      <w:r w:rsidRPr="0037329F">
        <w:rPr>
          <w:rFonts w:asciiTheme="minorHAnsi" w:hAnsiTheme="minorHAnsi" w:cstheme="minorHAnsi"/>
          <w:color w:val="auto"/>
          <w:sz w:val="24"/>
          <w:szCs w:val="24"/>
        </w:rPr>
        <w:t>Aplicarea pragului de calitate</w:t>
      </w:r>
      <w:bookmarkEnd w:id="460"/>
      <w:bookmarkEnd w:id="461"/>
      <w:bookmarkEnd w:id="462"/>
      <w:bookmarkEnd w:id="463"/>
      <w:bookmarkEnd w:id="464"/>
      <w:bookmarkEnd w:id="465"/>
      <w:bookmarkEnd w:id="466"/>
    </w:p>
    <w:p w14:paraId="31954D07" w14:textId="48DAE85A" w:rsidR="005A06E6" w:rsidRPr="0037329F" w:rsidRDefault="001468AB" w:rsidP="005A06E6">
      <w:pPr>
        <w:spacing w:after="120"/>
        <w:jc w:val="both"/>
        <w:rPr>
          <w:rFonts w:cstheme="minorHAnsi"/>
          <w:sz w:val="24"/>
          <w:szCs w:val="24"/>
        </w:rPr>
      </w:pPr>
      <w:r w:rsidRPr="0037329F">
        <w:rPr>
          <w:rFonts w:cstheme="minorHAnsi"/>
          <w:sz w:val="24"/>
          <w:szCs w:val="24"/>
        </w:rPr>
        <w:t>Nu este cazul</w:t>
      </w:r>
    </w:p>
    <w:p w14:paraId="1B4479EE" w14:textId="77777777" w:rsidR="005A06E6" w:rsidRPr="0037329F" w:rsidRDefault="005A06E6" w:rsidP="00162988">
      <w:pPr>
        <w:pStyle w:val="Heading3"/>
        <w:numPr>
          <w:ilvl w:val="1"/>
          <w:numId w:val="20"/>
        </w:numPr>
        <w:spacing w:before="240"/>
        <w:rPr>
          <w:rStyle w:val="Heading3Char"/>
          <w:rFonts w:asciiTheme="minorHAnsi" w:hAnsiTheme="minorHAnsi" w:cstheme="minorHAnsi"/>
          <w:b/>
          <w:bCs/>
          <w:color w:val="auto"/>
          <w:sz w:val="24"/>
          <w:szCs w:val="24"/>
        </w:rPr>
      </w:pPr>
      <w:bookmarkStart w:id="467" w:name="_Toc134094289"/>
      <w:bookmarkStart w:id="468" w:name="_Toc134108654"/>
      <w:bookmarkStart w:id="469" w:name="_Toc134796067"/>
      <w:bookmarkStart w:id="470" w:name="_Toc138160587"/>
      <w:bookmarkStart w:id="471" w:name="_Toc140053891"/>
      <w:bookmarkStart w:id="472" w:name="_Toc144382675"/>
      <w:bookmarkStart w:id="473" w:name="_Toc155946410"/>
      <w:r w:rsidRPr="0037329F">
        <w:rPr>
          <w:rStyle w:val="Heading3Char"/>
          <w:rFonts w:asciiTheme="minorHAnsi" w:hAnsiTheme="minorHAnsi" w:cstheme="minorHAnsi"/>
          <w:b/>
          <w:color w:val="auto"/>
          <w:sz w:val="24"/>
          <w:szCs w:val="24"/>
        </w:rPr>
        <w:lastRenderedPageBreak/>
        <w:t>Aplicarea pragului de excelență</w:t>
      </w:r>
      <w:bookmarkEnd w:id="467"/>
      <w:bookmarkEnd w:id="468"/>
      <w:bookmarkEnd w:id="469"/>
      <w:bookmarkEnd w:id="470"/>
      <w:bookmarkEnd w:id="471"/>
      <w:bookmarkEnd w:id="472"/>
      <w:bookmarkEnd w:id="473"/>
    </w:p>
    <w:p w14:paraId="34AF1182" w14:textId="77777777" w:rsidR="00753B2D" w:rsidRPr="0037329F" w:rsidRDefault="00753B2D" w:rsidP="005A06E6">
      <w:pPr>
        <w:spacing w:after="120"/>
        <w:jc w:val="both"/>
        <w:rPr>
          <w:rFonts w:cstheme="minorHAnsi"/>
          <w:sz w:val="24"/>
          <w:szCs w:val="24"/>
        </w:rPr>
      </w:pPr>
      <w:r w:rsidRPr="0037329F">
        <w:rPr>
          <w:rFonts w:cstheme="minorHAnsi"/>
          <w:sz w:val="24"/>
          <w:szCs w:val="24"/>
        </w:rPr>
        <w:t>Nu este cazul</w:t>
      </w:r>
    </w:p>
    <w:p w14:paraId="4CFE29CA" w14:textId="77777777" w:rsidR="005A06E6" w:rsidRPr="0037329F" w:rsidRDefault="005A06E6" w:rsidP="00162988">
      <w:pPr>
        <w:pStyle w:val="Heading3"/>
        <w:numPr>
          <w:ilvl w:val="1"/>
          <w:numId w:val="20"/>
        </w:numPr>
        <w:spacing w:before="240"/>
        <w:rPr>
          <w:rFonts w:asciiTheme="minorHAnsi" w:hAnsiTheme="minorHAnsi" w:cstheme="minorHAnsi"/>
          <w:color w:val="auto"/>
          <w:sz w:val="24"/>
          <w:szCs w:val="24"/>
        </w:rPr>
      </w:pPr>
      <w:bookmarkStart w:id="474" w:name="_Toc134094290"/>
      <w:bookmarkStart w:id="475" w:name="_Toc134108655"/>
      <w:bookmarkStart w:id="476" w:name="_Toc134796068"/>
      <w:bookmarkStart w:id="477" w:name="_Toc138160588"/>
      <w:bookmarkStart w:id="478" w:name="_Toc140053892"/>
      <w:bookmarkStart w:id="479" w:name="_Toc144382676"/>
      <w:bookmarkStart w:id="480" w:name="_Toc155946411"/>
      <w:r w:rsidRPr="0037329F">
        <w:rPr>
          <w:rStyle w:val="Heading3Char"/>
          <w:rFonts w:asciiTheme="minorHAnsi" w:hAnsiTheme="minorHAnsi" w:cstheme="minorHAnsi"/>
          <w:b/>
          <w:color w:val="auto"/>
          <w:sz w:val="24"/>
          <w:szCs w:val="24"/>
        </w:rPr>
        <w:t>Notificarea rezultatului evaluării tehnice și financiare</w:t>
      </w:r>
      <w:bookmarkEnd w:id="474"/>
      <w:bookmarkEnd w:id="475"/>
      <w:bookmarkEnd w:id="476"/>
      <w:bookmarkEnd w:id="477"/>
      <w:bookmarkEnd w:id="478"/>
      <w:bookmarkEnd w:id="479"/>
      <w:bookmarkEnd w:id="480"/>
    </w:p>
    <w:p w14:paraId="1ACBC7AA" w14:textId="7156B929" w:rsidR="005A06E6" w:rsidRPr="0037329F" w:rsidRDefault="007C220E" w:rsidP="005A06E6">
      <w:pPr>
        <w:spacing w:after="120"/>
        <w:jc w:val="both"/>
        <w:rPr>
          <w:rFonts w:cstheme="minorHAnsi"/>
          <w:sz w:val="24"/>
          <w:szCs w:val="24"/>
        </w:rPr>
      </w:pPr>
      <w:r w:rsidRPr="0037329F">
        <w:rPr>
          <w:rFonts w:cstheme="minorHAnsi"/>
          <w:sz w:val="24"/>
          <w:szCs w:val="24"/>
        </w:rPr>
        <w:t>Rezultatele verificarii tehnice și financiare se comunică solicitantului/liderului de parteneriat, prin intermediul sistemului informatic MySMIS2021/SMIS2021 În cazul apelurilor de proiecte care nu presupun acordarea de punctaje, rezultatele evaluării tehnice și financiare se comunică solicitantului, indicându-se calificativul, respectiv rezultatul obținut, pentru fiecare criteriu în parte, însoțit de justificarea aferentă.</w:t>
      </w:r>
    </w:p>
    <w:p w14:paraId="16B78F17" w14:textId="77777777" w:rsidR="005A06E6" w:rsidRPr="0037329F" w:rsidRDefault="005A06E6" w:rsidP="00162988">
      <w:pPr>
        <w:pStyle w:val="Heading3"/>
        <w:numPr>
          <w:ilvl w:val="1"/>
          <w:numId w:val="20"/>
        </w:numPr>
        <w:rPr>
          <w:rFonts w:asciiTheme="minorHAnsi" w:hAnsiTheme="minorHAnsi" w:cstheme="minorHAnsi"/>
          <w:color w:val="auto"/>
          <w:sz w:val="24"/>
          <w:szCs w:val="24"/>
        </w:rPr>
      </w:pPr>
      <w:bookmarkStart w:id="481" w:name="_Toc134094291"/>
      <w:bookmarkStart w:id="482" w:name="_Toc134108656"/>
      <w:bookmarkStart w:id="483" w:name="_Toc134796069"/>
      <w:bookmarkStart w:id="484" w:name="_Toc138160589"/>
      <w:bookmarkStart w:id="485" w:name="_Toc140053893"/>
      <w:bookmarkStart w:id="486" w:name="_Toc144382677"/>
      <w:bookmarkStart w:id="487" w:name="_Toc155946412"/>
      <w:r w:rsidRPr="0037329F">
        <w:rPr>
          <w:rStyle w:val="Heading3Char"/>
          <w:rFonts w:asciiTheme="minorHAnsi" w:hAnsiTheme="minorHAnsi" w:cstheme="minorHAnsi"/>
          <w:b/>
          <w:bCs/>
          <w:color w:val="auto"/>
          <w:sz w:val="24"/>
          <w:szCs w:val="24"/>
        </w:rPr>
        <w:t>Contestații</w:t>
      </w:r>
      <w:bookmarkEnd w:id="481"/>
      <w:bookmarkEnd w:id="482"/>
      <w:bookmarkEnd w:id="483"/>
      <w:bookmarkEnd w:id="484"/>
      <w:bookmarkEnd w:id="485"/>
      <w:bookmarkEnd w:id="486"/>
      <w:bookmarkEnd w:id="487"/>
      <w:r w:rsidRPr="0037329F">
        <w:rPr>
          <w:rFonts w:asciiTheme="minorHAnsi" w:hAnsiTheme="minorHAnsi" w:cstheme="minorHAnsi"/>
          <w:color w:val="auto"/>
          <w:sz w:val="24"/>
          <w:szCs w:val="24"/>
        </w:rPr>
        <w:t xml:space="preserve"> </w:t>
      </w:r>
    </w:p>
    <w:p w14:paraId="0BF6FC72"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Cu privire la rezultatul evaluării tehnice și financiare, solicitantul/liderul de parteneriat, după caz, poate formula contestație pe cale administrativă în termen de 30 zile calendaristice, calculat de la data comunicării acestuia prin intermediul sistemelor informatice MySMIS2021/SMIS2021+.</w:t>
      </w:r>
    </w:p>
    <w:p w14:paraId="1D3F4A1A"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Contestația trebuie să cuprindă cel puțin următoarele elemente:</w:t>
      </w:r>
    </w:p>
    <w:p w14:paraId="200A9320"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a) datele de identificare ale solicitantului: denumire, sediu, datele de contact, precum și alte atribute de identificare, în condiţiile legii, cum sunt: numărul de înregistrare în registrul comerţului sau într-un alt registru public, codul unic de înregistrare, precum și a cererii de finanțare: titlu, cod unic SMIS; </w:t>
      </w:r>
    </w:p>
    <w:p w14:paraId="50BAF7A2"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b) datele de identificare ale reprezentantului legal al solicitantului; </w:t>
      </w:r>
    </w:p>
    <w:p w14:paraId="2FBAE6DB"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c) obiectul contestației; </w:t>
      </w:r>
    </w:p>
    <w:p w14:paraId="303733B4"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d) criteriul/criteriile contestate; </w:t>
      </w:r>
    </w:p>
    <w:p w14:paraId="50C7598E"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e) motivele de fapt și de drept pe care se întemeiază contestația, detaliate pentru fiecare criteriu de evaluare și selecție în parte contestat; </w:t>
      </w:r>
    </w:p>
    <w:p w14:paraId="0AC37C46"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f) semnătura reprezentantului legal/împuternicit al solicitantului </w:t>
      </w:r>
    </w:p>
    <w:p w14:paraId="08833B30" w14:textId="6C1894CE"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Pentru soluționarea contestațiilor, prin decizie a conducătorului autorității de management se constituie comitetul de soluționare a contestațiilor, care poate solicita informații și documente necesare pentru soluționarea contestației, cu respectarea principiilor tratamentului egal și nediscriminării. Atribuțiile și responsabilitățile comitetului de soluționare a contestațiilor sunt stabilite prin decizie a conducătorului autorității de manag Comitetul de soluționare a contestațiilor soluționează contestația în termen de 30 zile calendaristice de la data înregistrării acesteia și emite o decizie motivată, care se comunică solicitantului sau, după caz, liderului de parteneriat, prin grija autorității de  management/organismului intermediar, electronic, prin intermediul sistemului informatic </w:t>
      </w:r>
      <w:r w:rsidRPr="0037329F">
        <w:rPr>
          <w:rFonts w:cstheme="minorHAnsi"/>
          <w:sz w:val="24"/>
          <w:szCs w:val="24"/>
        </w:rPr>
        <w:lastRenderedPageBreak/>
        <w:t>MySMIS2021/SMIS2021+, Autoritatea de management/Organismului intermediar, după caz, conform procedurilor operaționale.</w:t>
      </w:r>
    </w:p>
    <w:p w14:paraId="2D8244EE" w14:textId="77777777" w:rsidR="003A23F2" w:rsidRPr="0037329F" w:rsidRDefault="003A23F2" w:rsidP="003A23F2">
      <w:pPr>
        <w:spacing w:before="120" w:after="0"/>
        <w:jc w:val="both"/>
        <w:rPr>
          <w:rFonts w:cstheme="minorHAnsi"/>
          <w:sz w:val="24"/>
          <w:szCs w:val="24"/>
        </w:rPr>
      </w:pPr>
      <w:r w:rsidRPr="0037329F">
        <w:rPr>
          <w:rFonts w:cstheme="minorHAnsi"/>
          <w:sz w:val="24"/>
          <w:szCs w:val="24"/>
        </w:rPr>
        <w:t>Impotriva deciziei emise de Comitetul de solutionare a contestatiilor, solicitantul se poate adresa instanței de contencios administrativ, în conformitate cu prevederile art. 8 din Legea contenciosului administrativ nr. 554/2004, cu modificările și completările ulterioare.</w:t>
      </w:r>
    </w:p>
    <w:p w14:paraId="799B238B" w14:textId="6D638B7B" w:rsidR="003A23F2" w:rsidRPr="0037329F" w:rsidRDefault="003A23F2" w:rsidP="003A23F2">
      <w:pPr>
        <w:spacing w:before="120" w:after="0"/>
        <w:jc w:val="both"/>
        <w:rPr>
          <w:rFonts w:cstheme="minorHAnsi"/>
          <w:sz w:val="24"/>
          <w:szCs w:val="24"/>
        </w:rPr>
      </w:pPr>
      <w:r w:rsidRPr="0037329F">
        <w:rPr>
          <w:rFonts w:cstheme="minorHAnsi"/>
          <w:sz w:val="24"/>
          <w:szCs w:val="24"/>
        </w:rPr>
        <w:t xml:space="preserve">Autoritatea de management comunică solicitantului sau, după caz, liderului de parteneriat, electronic, prin intermediul sistemului informatic  MySMIS2021/SMIS2021+,  decizia cu privire la rezultatul evaluării tehnice și financiare. </w:t>
      </w:r>
    </w:p>
    <w:p w14:paraId="74BDB747" w14:textId="7C41C580" w:rsidR="00644970" w:rsidRPr="0037329F" w:rsidRDefault="003A23F2" w:rsidP="003A23F2">
      <w:pPr>
        <w:spacing w:before="120" w:after="0"/>
        <w:jc w:val="both"/>
        <w:rPr>
          <w:rFonts w:cstheme="minorHAnsi"/>
          <w:sz w:val="24"/>
          <w:szCs w:val="24"/>
        </w:rPr>
      </w:pPr>
      <w:r w:rsidRPr="0037329F">
        <w:rPr>
          <w:rFonts w:cstheme="minorHAnsi"/>
          <w:sz w:val="24"/>
          <w:szCs w:val="24"/>
        </w:rPr>
        <w:t>În cazul admiterii contestației ca rezultat al reevaluării tehnice și financiare, autoritatea de management procedează la inițierea etapei de contractare,  având în vedere considerentele deciziei de soluționare a contestației.</w:t>
      </w:r>
    </w:p>
    <w:p w14:paraId="3F9405DE" w14:textId="611389D1" w:rsidR="00D71CD8" w:rsidRPr="0037329F" w:rsidRDefault="001C5524" w:rsidP="00162988">
      <w:pPr>
        <w:pStyle w:val="Heading3"/>
        <w:numPr>
          <w:ilvl w:val="1"/>
          <w:numId w:val="20"/>
        </w:numPr>
        <w:spacing w:before="120" w:after="0"/>
        <w:rPr>
          <w:rFonts w:asciiTheme="minorHAnsi" w:hAnsiTheme="minorHAnsi" w:cstheme="minorHAnsi"/>
          <w:color w:val="auto"/>
          <w:sz w:val="24"/>
          <w:szCs w:val="24"/>
        </w:rPr>
      </w:pPr>
      <w:bookmarkStart w:id="488" w:name="_Toc134094292"/>
      <w:bookmarkStart w:id="489" w:name="_Toc134108657"/>
      <w:bookmarkStart w:id="490" w:name="_Toc134796070"/>
      <w:bookmarkStart w:id="491" w:name="_Toc138160590"/>
      <w:bookmarkStart w:id="492" w:name="_Toc140053894"/>
      <w:bookmarkStart w:id="493" w:name="_Toc155946413"/>
      <w:r w:rsidRPr="0037329F">
        <w:rPr>
          <w:rStyle w:val="Heading3Char"/>
          <w:rFonts w:asciiTheme="minorHAnsi" w:hAnsiTheme="minorHAnsi" w:cstheme="minorHAnsi"/>
          <w:b/>
          <w:bCs/>
          <w:color w:val="auto"/>
          <w:sz w:val="24"/>
          <w:szCs w:val="24"/>
        </w:rPr>
        <w:t>Contractarea proiectelor</w:t>
      </w:r>
      <w:bookmarkEnd w:id="488"/>
      <w:bookmarkEnd w:id="489"/>
      <w:bookmarkEnd w:id="490"/>
      <w:bookmarkEnd w:id="491"/>
      <w:bookmarkEnd w:id="492"/>
      <w:bookmarkEnd w:id="493"/>
    </w:p>
    <w:p w14:paraId="540809E8" w14:textId="6ECD3C04" w:rsidR="00CF42D6" w:rsidRPr="0037329F" w:rsidRDefault="00FB2707" w:rsidP="00CA2DC6">
      <w:pPr>
        <w:spacing w:before="120" w:after="0"/>
        <w:ind w:right="-45"/>
        <w:jc w:val="both"/>
        <w:rPr>
          <w:rFonts w:cstheme="minorHAnsi"/>
          <w:sz w:val="24"/>
          <w:szCs w:val="24"/>
        </w:rPr>
      </w:pPr>
      <w:r w:rsidRPr="0037329F">
        <w:rPr>
          <w:rFonts w:cstheme="minorHAnsi"/>
          <w:sz w:val="24"/>
          <w:szCs w:val="24"/>
        </w:rPr>
        <w:t>Conform OUG 36/2023 Art.9 alin.(3)</w:t>
      </w:r>
      <w:r w:rsidR="004843F1" w:rsidRPr="0037329F">
        <w:rPr>
          <w:rFonts w:cstheme="minorHAnsi"/>
          <w:sz w:val="24"/>
          <w:szCs w:val="24"/>
        </w:rPr>
        <w:t xml:space="preserve"> modificat</w:t>
      </w:r>
      <w:r w:rsidRPr="0037329F">
        <w:rPr>
          <w:rFonts w:cstheme="minorHAnsi"/>
          <w:sz w:val="24"/>
          <w:szCs w:val="24"/>
        </w:rPr>
        <w:t xml:space="preserve">, </w:t>
      </w:r>
      <w:r w:rsidRPr="0037329F">
        <w:rPr>
          <w:rFonts w:cstheme="minorHAnsi"/>
          <w:b/>
          <w:bCs/>
          <w:sz w:val="24"/>
          <w:szCs w:val="24"/>
        </w:rPr>
        <w:t xml:space="preserve">AM PR </w:t>
      </w:r>
      <w:r w:rsidR="002767BE" w:rsidRPr="0037329F">
        <w:rPr>
          <w:rFonts w:cstheme="minorHAnsi"/>
          <w:bCs/>
          <w:snapToGrid w:val="0"/>
          <w:sz w:val="24"/>
          <w:szCs w:val="24"/>
        </w:rPr>
        <w:t>SV Oltenia</w:t>
      </w:r>
      <w:r w:rsidRPr="0037329F">
        <w:rPr>
          <w:rFonts w:cstheme="minorHAnsi"/>
          <w:b/>
          <w:bCs/>
          <w:sz w:val="24"/>
          <w:szCs w:val="24"/>
        </w:rPr>
        <w:t xml:space="preserve"> încheie contracte de finanțare</w:t>
      </w:r>
      <w:r w:rsidR="004B5511" w:rsidRPr="0037329F">
        <w:rPr>
          <w:rFonts w:cstheme="minorHAnsi"/>
          <w:b/>
          <w:bCs/>
          <w:sz w:val="24"/>
          <w:szCs w:val="24"/>
        </w:rPr>
        <w:t xml:space="preserve"> </w:t>
      </w:r>
      <w:r w:rsidR="004B5511" w:rsidRPr="0037329F">
        <w:rPr>
          <w:rFonts w:cstheme="minorHAnsi"/>
          <w:sz w:val="24"/>
          <w:szCs w:val="24"/>
        </w:rPr>
        <w:t>pentru proiectele</w:t>
      </w:r>
      <w:r w:rsidRPr="0037329F">
        <w:rPr>
          <w:rFonts w:cstheme="minorHAnsi"/>
          <w:sz w:val="24"/>
          <w:szCs w:val="24"/>
        </w:rPr>
        <w:t xml:space="preserve"> care îndeplinesc cerințele de etapizare</w:t>
      </w:r>
      <w:r w:rsidR="00EE2F25" w:rsidRPr="0037329F">
        <w:rPr>
          <w:rFonts w:cstheme="minorHAnsi"/>
          <w:b/>
          <w:bCs/>
          <w:sz w:val="24"/>
          <w:szCs w:val="24"/>
        </w:rPr>
        <w:t xml:space="preserve">, </w:t>
      </w:r>
      <w:r w:rsidRPr="0037329F">
        <w:rPr>
          <w:rFonts w:cstheme="minorHAnsi"/>
          <w:sz w:val="24"/>
          <w:szCs w:val="24"/>
        </w:rPr>
        <w:t xml:space="preserve">cu asigurarea continuității implementării, în condițiile prevăzute de art. 118a din Regulamentul (UE) 2021/1060, cu modificările și completările ulterioare și ale art. 7—9 din OUG 36/2023, </w:t>
      </w:r>
      <w:r w:rsidRPr="0037329F">
        <w:rPr>
          <w:rFonts w:cstheme="minorHAnsi"/>
          <w:b/>
          <w:bCs/>
          <w:sz w:val="24"/>
          <w:szCs w:val="24"/>
        </w:rPr>
        <w:t>la nivelul valorii actualizate a valorii rămase de executat</w:t>
      </w:r>
      <w:r w:rsidRPr="0037329F">
        <w:rPr>
          <w:rFonts w:cstheme="minorHAnsi"/>
          <w:sz w:val="24"/>
          <w:szCs w:val="24"/>
        </w:rPr>
        <w:t xml:space="preserve"> și </w:t>
      </w:r>
      <w:r w:rsidRPr="0037329F">
        <w:rPr>
          <w:rFonts w:cstheme="minorHAnsi"/>
          <w:b/>
          <w:bCs/>
          <w:sz w:val="24"/>
          <w:szCs w:val="24"/>
        </w:rPr>
        <w:t>în limita valorii alocate</w:t>
      </w:r>
      <w:r w:rsidRPr="0037329F">
        <w:rPr>
          <w:rFonts w:cstheme="minorHAnsi"/>
          <w:sz w:val="24"/>
          <w:szCs w:val="24"/>
        </w:rPr>
        <w:t xml:space="preserve"> din fonduri externe nerambursabile și a cofinanțării bugetului de stat în condițiile prevăzute de art. 15 din OUG 133/2021. </w:t>
      </w:r>
      <w:r w:rsidR="00DC00E7" w:rsidRPr="0037329F">
        <w:rPr>
          <w:rFonts w:cstheme="minorHAnsi"/>
          <w:sz w:val="24"/>
          <w:szCs w:val="24"/>
        </w:rPr>
        <w:t xml:space="preserve"> </w:t>
      </w:r>
    </w:p>
    <w:p w14:paraId="5370F8B3" w14:textId="77777777" w:rsidR="00CF42D6" w:rsidRPr="0037329F" w:rsidRDefault="00CF42D6" w:rsidP="00CF42D6">
      <w:pPr>
        <w:pStyle w:val="Heading4"/>
        <w:ind w:left="720"/>
        <w:rPr>
          <w:rFonts w:cstheme="minorHAnsi"/>
          <w:color w:val="auto"/>
          <w:sz w:val="24"/>
          <w:szCs w:val="24"/>
        </w:rPr>
      </w:pPr>
      <w:r w:rsidRPr="0037329F">
        <w:rPr>
          <w:rFonts w:cstheme="minorHAnsi"/>
          <w:color w:val="auto"/>
          <w:sz w:val="24"/>
          <w:szCs w:val="24"/>
        </w:rPr>
        <w:t>8.9.1. Verificarea îndeplinirii condițiilor de eligibilitate</w:t>
      </w:r>
    </w:p>
    <w:p w14:paraId="3001C8B0" w14:textId="7BC3C3D4" w:rsidR="00CF42D6" w:rsidRPr="0037329F" w:rsidRDefault="00CF42D6" w:rsidP="002C638F">
      <w:pPr>
        <w:spacing w:after="120"/>
        <w:jc w:val="both"/>
        <w:rPr>
          <w:rFonts w:cstheme="minorHAnsi"/>
          <w:sz w:val="24"/>
          <w:szCs w:val="24"/>
        </w:rPr>
      </w:pPr>
      <w:r w:rsidRPr="0037329F">
        <w:rPr>
          <w:rFonts w:cstheme="minorHAnsi"/>
          <w:sz w:val="24"/>
          <w:szCs w:val="24"/>
        </w:rPr>
        <w:t xml:space="preserve">Verificarea îndeplinirii condițiilor de eligibilitate se realizează pe baza informațiilor și documentelor prezentate de solicitant, inclusiv ca răspuns la solicitările de clarificări, a informațiilor și documentelor care pot fi accesate, obținute sau puse la dispoziția AM PR </w:t>
      </w:r>
      <w:r w:rsidR="002767BE" w:rsidRPr="0037329F">
        <w:rPr>
          <w:rFonts w:cstheme="minorHAnsi"/>
          <w:bCs/>
          <w:snapToGrid w:val="0"/>
          <w:sz w:val="24"/>
          <w:szCs w:val="24"/>
        </w:rPr>
        <w:t>SV Oltenia</w:t>
      </w:r>
      <w:r w:rsidRPr="0037329F">
        <w:rPr>
          <w:rFonts w:cstheme="minorHAnsi"/>
          <w:sz w:val="24"/>
          <w:szCs w:val="24"/>
        </w:rPr>
        <w:t xml:space="preserve"> din bazele de date administrate de alte instituții publice, pe baza protocoalelor încheiate cu acestea și a informațiilor și documentelor care au însoțit cererea de finanțare disponibile în sistemul informatic  MySMIS2021/SMIS2021+.</w:t>
      </w:r>
    </w:p>
    <w:p w14:paraId="4F7CE3B9" w14:textId="374A2D85" w:rsidR="00CF42D6" w:rsidRPr="0037329F" w:rsidRDefault="00CF42D6" w:rsidP="002C638F">
      <w:pPr>
        <w:spacing w:after="120"/>
        <w:jc w:val="both"/>
        <w:rPr>
          <w:rFonts w:cstheme="minorHAnsi"/>
          <w:sz w:val="24"/>
          <w:szCs w:val="24"/>
        </w:rPr>
      </w:pPr>
      <w:r w:rsidRPr="0037329F">
        <w:rPr>
          <w:rFonts w:cstheme="minorHAnsi"/>
          <w:sz w:val="24"/>
          <w:szCs w:val="24"/>
        </w:rPr>
        <w:t xml:space="preserve">Urmare a verificării îndeplinirii condițiilor de eligibilitate AM PR </w:t>
      </w:r>
      <w:r w:rsidR="002767BE" w:rsidRPr="0037329F">
        <w:rPr>
          <w:rFonts w:cstheme="minorHAnsi"/>
          <w:sz w:val="24"/>
          <w:szCs w:val="24"/>
        </w:rPr>
        <w:t xml:space="preserve">SV Oltenia </w:t>
      </w:r>
      <w:r w:rsidRPr="0037329F">
        <w:rPr>
          <w:rFonts w:cstheme="minorHAnsi"/>
          <w:sz w:val="24"/>
          <w:szCs w:val="24"/>
        </w:rPr>
        <w:t xml:space="preserve">va demara întocmirea contractului de finanțare </w:t>
      </w:r>
      <w:r w:rsidR="009B62B5" w:rsidRPr="0037329F">
        <w:rPr>
          <w:rFonts w:cstheme="minorHAnsi"/>
          <w:sz w:val="24"/>
          <w:szCs w:val="24"/>
        </w:rPr>
        <w:t>(</w:t>
      </w:r>
      <w:r w:rsidR="009B62B5" w:rsidRPr="0037329F">
        <w:rPr>
          <w:rFonts w:cstheme="minorHAnsi"/>
          <w:b/>
          <w:bCs/>
          <w:sz w:val="24"/>
          <w:szCs w:val="24"/>
        </w:rPr>
        <w:t>Anexa VII</w:t>
      </w:r>
      <w:r w:rsidR="009B62B5" w:rsidRPr="0037329F">
        <w:rPr>
          <w:rFonts w:cstheme="minorHAnsi"/>
          <w:sz w:val="24"/>
          <w:szCs w:val="24"/>
        </w:rPr>
        <w:t xml:space="preserve">) </w:t>
      </w:r>
      <w:r w:rsidRPr="0037329F">
        <w:rPr>
          <w:rFonts w:cstheme="minorHAnsi"/>
          <w:sz w:val="24"/>
          <w:szCs w:val="24"/>
        </w:rPr>
        <w:t xml:space="preserve">sau va emite decizia de respingere a finanțării. </w:t>
      </w:r>
    </w:p>
    <w:p w14:paraId="05391D9B" w14:textId="2FA7F499" w:rsidR="00CF42D6" w:rsidRPr="0037329F" w:rsidRDefault="00CF42D6" w:rsidP="002C638F">
      <w:pPr>
        <w:spacing w:after="120"/>
        <w:jc w:val="both"/>
        <w:rPr>
          <w:rFonts w:cstheme="minorHAnsi"/>
          <w:sz w:val="24"/>
          <w:szCs w:val="24"/>
        </w:rPr>
      </w:pPr>
      <w:r w:rsidRPr="0037329F">
        <w:rPr>
          <w:rFonts w:cstheme="minorHAnsi"/>
          <w:sz w:val="24"/>
          <w:szCs w:val="24"/>
        </w:rPr>
        <w:t xml:space="preserve">În cazul neîndeplinirii condițiilor de eligibilitate conform </w:t>
      </w:r>
      <w:r w:rsidR="002D2178" w:rsidRPr="0037329F">
        <w:rPr>
          <w:rFonts w:cstheme="minorHAnsi"/>
          <w:sz w:val="24"/>
          <w:szCs w:val="24"/>
        </w:rPr>
        <w:t>prezent</w:t>
      </w:r>
      <w:r w:rsidR="000D5637" w:rsidRPr="0037329F">
        <w:rPr>
          <w:rFonts w:cstheme="minorHAnsi"/>
          <w:sz w:val="24"/>
          <w:szCs w:val="24"/>
        </w:rPr>
        <w:t>ului</w:t>
      </w:r>
      <w:r w:rsidR="002D2178" w:rsidRPr="0037329F">
        <w:rPr>
          <w:rFonts w:cstheme="minorHAnsi"/>
          <w:sz w:val="24"/>
          <w:szCs w:val="24"/>
        </w:rPr>
        <w:t xml:space="preserve"> </w:t>
      </w:r>
      <w:r w:rsidR="000D5637" w:rsidRPr="0037329F">
        <w:rPr>
          <w:rFonts w:cstheme="minorHAnsi"/>
          <w:sz w:val="24"/>
          <w:szCs w:val="24"/>
        </w:rPr>
        <w:t>Ghid</w:t>
      </w:r>
      <w:r w:rsidRPr="0037329F">
        <w:rPr>
          <w:rFonts w:cstheme="minorHAnsi"/>
          <w:b/>
          <w:bCs/>
          <w:sz w:val="24"/>
          <w:szCs w:val="24"/>
        </w:rPr>
        <w:t xml:space="preserve"> </w:t>
      </w:r>
      <w:r w:rsidRPr="0037329F">
        <w:rPr>
          <w:rFonts w:cstheme="minorHAnsi"/>
          <w:sz w:val="24"/>
          <w:szCs w:val="24"/>
        </w:rPr>
        <w:t xml:space="preserve">cererea de finanțare va fi respinsă. În acest sens, solicitantul trebuie ca la apariția oricărei situații, eveniment ori modificare care afectează sau ar putea afecta respectarea condițiilor de eligibilitate să o aducă la cunoștința AM PR </w:t>
      </w:r>
      <w:r w:rsidR="002767BE" w:rsidRPr="0037329F">
        <w:rPr>
          <w:rFonts w:cstheme="minorHAnsi"/>
          <w:sz w:val="24"/>
          <w:szCs w:val="24"/>
        </w:rPr>
        <w:t xml:space="preserve">SV Oltenia  </w:t>
      </w:r>
      <w:r w:rsidRPr="0037329F">
        <w:rPr>
          <w:rFonts w:cstheme="minorHAnsi"/>
          <w:sz w:val="24"/>
          <w:szCs w:val="24"/>
        </w:rPr>
        <w:t xml:space="preserve"> în termen de 5 zile lucrătoare de la luarea la cunoștință a situației respective.</w:t>
      </w:r>
    </w:p>
    <w:p w14:paraId="34C641C3" w14:textId="77777777" w:rsidR="00CF42D6" w:rsidRPr="0037329F" w:rsidRDefault="00CF42D6" w:rsidP="00CF42D6">
      <w:pPr>
        <w:pStyle w:val="Heading4"/>
        <w:ind w:left="720"/>
        <w:rPr>
          <w:rFonts w:cstheme="minorHAnsi"/>
          <w:color w:val="auto"/>
          <w:sz w:val="24"/>
          <w:szCs w:val="24"/>
        </w:rPr>
      </w:pPr>
      <w:r w:rsidRPr="0037329F">
        <w:rPr>
          <w:rFonts w:cstheme="minorHAnsi"/>
          <w:color w:val="auto"/>
          <w:sz w:val="24"/>
          <w:szCs w:val="24"/>
        </w:rPr>
        <w:lastRenderedPageBreak/>
        <w:t>8.9.2. Decizia de acordare/respingere a finanțării</w:t>
      </w:r>
    </w:p>
    <w:p w14:paraId="0C770D11" w14:textId="195000F0" w:rsidR="00162988" w:rsidRPr="0037329F" w:rsidRDefault="00162988" w:rsidP="00162988">
      <w:pPr>
        <w:jc w:val="both"/>
        <w:rPr>
          <w:rFonts w:cstheme="minorHAnsi"/>
          <w:sz w:val="24"/>
          <w:szCs w:val="24"/>
        </w:rPr>
      </w:pPr>
      <w:r w:rsidRPr="0037329F">
        <w:rPr>
          <w:rFonts w:cstheme="minorHAnsi"/>
          <w:sz w:val="24"/>
          <w:szCs w:val="24"/>
        </w:rPr>
        <w:t>Urmare a verificării îndeplinirii condițiilor de eligibilitate, autoritatea de management va emite decizia de aprobare a finanțării, respectiv decizia de respingere a finanțării.</w:t>
      </w:r>
      <w:r w:rsidR="007A7FEA" w:rsidRPr="0037329F">
        <w:rPr>
          <w:rFonts w:cstheme="minorHAnsi"/>
          <w:sz w:val="24"/>
          <w:szCs w:val="24"/>
        </w:rPr>
        <w:t xml:space="preserve"> Pentru proiectele selectate, în baza deciziei de aprobarea a finanțării AM va proceda la încheierea contractului de finanțare.</w:t>
      </w:r>
    </w:p>
    <w:p w14:paraId="4E3CF7C0" w14:textId="17A3EA26" w:rsidR="00162988" w:rsidRPr="0037329F" w:rsidRDefault="00162988" w:rsidP="00162988">
      <w:pPr>
        <w:jc w:val="both"/>
        <w:rPr>
          <w:rFonts w:cstheme="minorHAnsi"/>
          <w:sz w:val="24"/>
          <w:szCs w:val="24"/>
        </w:rPr>
      </w:pPr>
      <w:r w:rsidRPr="0037329F">
        <w:rPr>
          <w:rFonts w:cstheme="minorHAnsi"/>
          <w:sz w:val="24"/>
          <w:szCs w:val="24"/>
        </w:rPr>
        <w:t>Autoritatea de management emite decizia de respingere a finanțării, în etapa de contractare, cu menționarea motivelor de respingere, dacă intervine cel puțin una dintre următoarele situații, fără ca enumerarea să excludă alte condiții specifice prevăzute în Ghidul Solicitantului:</w:t>
      </w:r>
    </w:p>
    <w:p w14:paraId="13F971E5" w14:textId="77777777" w:rsidR="00162988" w:rsidRPr="0037329F" w:rsidRDefault="00162988" w:rsidP="00162988">
      <w:pPr>
        <w:jc w:val="both"/>
        <w:rPr>
          <w:rFonts w:cstheme="minorHAnsi"/>
          <w:sz w:val="24"/>
          <w:szCs w:val="24"/>
        </w:rPr>
      </w:pPr>
      <w:r w:rsidRPr="0037329F">
        <w:rPr>
          <w:rFonts w:cstheme="minorHAnsi"/>
          <w:sz w:val="24"/>
          <w:szCs w:val="24"/>
        </w:rPr>
        <w:t>- solicitantul nu face dovada că cele declarate prin declarația unică sunt conforme cu realitatea și corespund cerințelor din Ghidul Solicitantului;</w:t>
      </w:r>
    </w:p>
    <w:p w14:paraId="63931C4E" w14:textId="77777777" w:rsidR="00162988" w:rsidRPr="0037329F" w:rsidRDefault="00162988" w:rsidP="00162988">
      <w:pPr>
        <w:jc w:val="both"/>
        <w:rPr>
          <w:rFonts w:cstheme="minorHAnsi"/>
          <w:sz w:val="24"/>
          <w:szCs w:val="24"/>
        </w:rPr>
      </w:pPr>
      <w:r w:rsidRPr="0037329F">
        <w:rPr>
          <w:rFonts w:cstheme="minorHAnsi"/>
          <w:sz w:val="24"/>
          <w:szCs w:val="24"/>
        </w:rPr>
        <w:t>- solicitantul nu răspunde în termenele prevăzute.</w:t>
      </w:r>
    </w:p>
    <w:p w14:paraId="1DB1CC6E" w14:textId="77777777" w:rsidR="00162988" w:rsidRPr="0037329F" w:rsidRDefault="00162988" w:rsidP="00162988">
      <w:pPr>
        <w:jc w:val="both"/>
        <w:rPr>
          <w:rFonts w:cstheme="minorHAnsi"/>
          <w:sz w:val="24"/>
          <w:szCs w:val="24"/>
        </w:rPr>
      </w:pPr>
      <w:r w:rsidRPr="0037329F">
        <w:rPr>
          <w:rFonts w:cstheme="minorHAnsi"/>
          <w:sz w:val="24"/>
          <w:szCs w:val="24"/>
        </w:rPr>
        <w:t xml:space="preserve">Decizia de respingere a finanțării se aduce la cunoștința solicitantului prin sistemul informatic MySMIS2021/SMIS2021+și conține, cel puțin următoarele elemente: </w:t>
      </w:r>
    </w:p>
    <w:p w14:paraId="48FC679C" w14:textId="77777777" w:rsidR="00162988" w:rsidRPr="0037329F" w:rsidRDefault="00162988" w:rsidP="00162988">
      <w:pPr>
        <w:jc w:val="both"/>
        <w:rPr>
          <w:rFonts w:cstheme="minorHAnsi"/>
          <w:sz w:val="24"/>
          <w:szCs w:val="24"/>
        </w:rPr>
      </w:pPr>
      <w:r w:rsidRPr="0037329F">
        <w:rPr>
          <w:rFonts w:cstheme="minorHAnsi"/>
          <w:sz w:val="24"/>
          <w:szCs w:val="24"/>
        </w:rPr>
        <w:t xml:space="preserve">a) datele de identificare ale solicitantului și ale cererii de finanțare: titlu, cod unic SMIS; </w:t>
      </w:r>
    </w:p>
    <w:p w14:paraId="161FA8BC" w14:textId="77777777" w:rsidR="00162988" w:rsidRPr="0037329F" w:rsidRDefault="00162988" w:rsidP="00162988">
      <w:pPr>
        <w:jc w:val="both"/>
        <w:rPr>
          <w:rFonts w:cstheme="minorHAnsi"/>
          <w:sz w:val="24"/>
          <w:szCs w:val="24"/>
        </w:rPr>
      </w:pPr>
      <w:r w:rsidRPr="0037329F">
        <w:rPr>
          <w:rFonts w:cstheme="minorHAnsi"/>
          <w:sz w:val="24"/>
          <w:szCs w:val="24"/>
        </w:rPr>
        <w:t xml:space="preserve">b) datele de identificare ale reprezentantului legal al solicitantului sau împuternicitului acestuia; </w:t>
      </w:r>
    </w:p>
    <w:p w14:paraId="5798FEB3" w14:textId="77777777" w:rsidR="00162988" w:rsidRPr="0037329F" w:rsidRDefault="00162988" w:rsidP="00162988">
      <w:pPr>
        <w:jc w:val="both"/>
        <w:rPr>
          <w:rFonts w:cstheme="minorHAnsi"/>
          <w:sz w:val="24"/>
          <w:szCs w:val="24"/>
        </w:rPr>
      </w:pPr>
      <w:r w:rsidRPr="0037329F">
        <w:rPr>
          <w:rFonts w:cstheme="minorHAnsi"/>
          <w:sz w:val="24"/>
          <w:szCs w:val="24"/>
        </w:rPr>
        <w:t xml:space="preserve">c) conținutul deciziei de respingere; </w:t>
      </w:r>
    </w:p>
    <w:p w14:paraId="23700108" w14:textId="77777777" w:rsidR="00162988" w:rsidRPr="0037329F" w:rsidRDefault="00162988" w:rsidP="00162988">
      <w:pPr>
        <w:jc w:val="both"/>
        <w:rPr>
          <w:rFonts w:cstheme="minorHAnsi"/>
          <w:sz w:val="24"/>
          <w:szCs w:val="24"/>
        </w:rPr>
      </w:pPr>
      <w:r w:rsidRPr="0037329F">
        <w:rPr>
          <w:rFonts w:cstheme="minorHAnsi"/>
          <w:sz w:val="24"/>
          <w:szCs w:val="24"/>
        </w:rPr>
        <w:t xml:space="preserve">d) motivele de drept și de fapt ale respingerii proiectului; </w:t>
      </w:r>
    </w:p>
    <w:p w14:paraId="1AE447E1" w14:textId="77777777" w:rsidR="00162988" w:rsidRPr="0037329F" w:rsidRDefault="00162988" w:rsidP="00162988">
      <w:pPr>
        <w:jc w:val="both"/>
        <w:rPr>
          <w:rFonts w:cstheme="minorHAnsi"/>
          <w:sz w:val="24"/>
          <w:szCs w:val="24"/>
        </w:rPr>
      </w:pPr>
      <w:r w:rsidRPr="0037329F">
        <w:rPr>
          <w:rFonts w:cstheme="minorHAnsi"/>
          <w:sz w:val="24"/>
          <w:szCs w:val="24"/>
        </w:rPr>
        <w:t xml:space="preserve">e) termenul de contestare și modalitatea de transmitere a contestației; </w:t>
      </w:r>
    </w:p>
    <w:p w14:paraId="42A65084" w14:textId="77777777" w:rsidR="00162988" w:rsidRPr="0037329F" w:rsidRDefault="00162988" w:rsidP="00162988">
      <w:pPr>
        <w:jc w:val="both"/>
        <w:rPr>
          <w:rFonts w:cstheme="minorHAnsi"/>
          <w:sz w:val="24"/>
          <w:szCs w:val="24"/>
        </w:rPr>
      </w:pPr>
      <w:r w:rsidRPr="0037329F">
        <w:rPr>
          <w:rFonts w:cstheme="minorHAnsi"/>
          <w:sz w:val="24"/>
          <w:szCs w:val="24"/>
        </w:rPr>
        <w:t xml:space="preserve">f) organele împuternicite cu soluționarea contestației; </w:t>
      </w:r>
    </w:p>
    <w:p w14:paraId="016BA043" w14:textId="77777777" w:rsidR="00162988" w:rsidRPr="0037329F" w:rsidRDefault="00162988" w:rsidP="00162988">
      <w:pPr>
        <w:jc w:val="both"/>
        <w:rPr>
          <w:rFonts w:cstheme="minorHAnsi"/>
          <w:sz w:val="24"/>
          <w:szCs w:val="24"/>
        </w:rPr>
      </w:pPr>
      <w:r w:rsidRPr="0037329F">
        <w:rPr>
          <w:rFonts w:cstheme="minorHAnsi"/>
          <w:sz w:val="24"/>
          <w:szCs w:val="24"/>
        </w:rPr>
        <w:t xml:space="preserve">g) semnătura reprezentantului legal/împuternicit al autorității de management/organismului intermediar, după caz. </w:t>
      </w:r>
    </w:p>
    <w:p w14:paraId="48499AA3" w14:textId="18EFE8AF" w:rsidR="00162988" w:rsidRPr="0037329F" w:rsidRDefault="00162988" w:rsidP="00162988">
      <w:pPr>
        <w:jc w:val="both"/>
        <w:rPr>
          <w:rFonts w:cstheme="minorHAnsi"/>
          <w:sz w:val="24"/>
          <w:szCs w:val="24"/>
        </w:rPr>
      </w:pPr>
      <w:r w:rsidRPr="0037329F">
        <w:rPr>
          <w:rFonts w:cstheme="minorHAnsi"/>
          <w:sz w:val="24"/>
          <w:szCs w:val="24"/>
        </w:rPr>
        <w:t>Împotriva deciziei de respingere a finanțării solicitantul/liderul de parteneriat poate formula contestație pe cale administrativă, la autoritatea de management/organismul intermediar, după caz, în termenul de 30 zile calendaristice, calculat de la data primirii acesteia prin sistemul informatic MySMIS2021/SMIS2021+.</w:t>
      </w:r>
    </w:p>
    <w:p w14:paraId="7D8F5DB8" w14:textId="77777777" w:rsidR="00CF42D6" w:rsidRPr="0037329F" w:rsidRDefault="00CF42D6" w:rsidP="00CF42D6">
      <w:pPr>
        <w:pStyle w:val="Heading4"/>
        <w:ind w:left="720"/>
        <w:rPr>
          <w:rFonts w:cstheme="minorHAnsi"/>
          <w:color w:val="auto"/>
          <w:sz w:val="24"/>
          <w:szCs w:val="24"/>
        </w:rPr>
      </w:pPr>
      <w:r w:rsidRPr="0037329F">
        <w:rPr>
          <w:rFonts w:cstheme="minorHAnsi"/>
          <w:color w:val="auto"/>
          <w:sz w:val="24"/>
          <w:szCs w:val="24"/>
        </w:rPr>
        <w:t>8.9.3. Definitivarea planului de monitorizare al proiectului</w:t>
      </w:r>
    </w:p>
    <w:p w14:paraId="0DA8EDBA" w14:textId="77777777" w:rsidR="000D5637" w:rsidRPr="0037329F" w:rsidRDefault="000D5637" w:rsidP="000D5637">
      <w:pPr>
        <w:jc w:val="both"/>
        <w:rPr>
          <w:rFonts w:cstheme="minorHAnsi"/>
          <w:sz w:val="24"/>
          <w:szCs w:val="24"/>
        </w:rPr>
      </w:pPr>
      <w:r w:rsidRPr="0037329F">
        <w:rPr>
          <w:rFonts w:cstheme="minorHAnsi"/>
          <w:sz w:val="24"/>
          <w:szCs w:val="24"/>
        </w:rPr>
        <w:t xml:space="preserve">Planul de monitorizare a proiectului este generat de sistemul informatic MySMIS2021/SMIS2021 și este parte integrantă a contractului de finanţare. Pe baza </w:t>
      </w:r>
      <w:r w:rsidRPr="0037329F">
        <w:rPr>
          <w:rFonts w:cstheme="minorHAnsi"/>
          <w:sz w:val="24"/>
          <w:szCs w:val="24"/>
        </w:rPr>
        <w:lastRenderedPageBreak/>
        <w:t>informaţiilor incluse în cererea de finanţare şi, dacă este cazul, a informaţiilor suplimentare solicitate beneficiarului, AM PR SV verifică şi validează indicatorii de etapă în cadrul etapei de contractare, care sunt prevăzuţi în Planul de monitorizare a proiectului.</w:t>
      </w:r>
    </w:p>
    <w:p w14:paraId="24B4AB00" w14:textId="641897BD" w:rsidR="000D5637" w:rsidRPr="0037329F" w:rsidRDefault="000D5637" w:rsidP="000D5637">
      <w:pPr>
        <w:jc w:val="both"/>
        <w:rPr>
          <w:rFonts w:cstheme="minorHAnsi"/>
          <w:sz w:val="24"/>
          <w:szCs w:val="24"/>
        </w:rPr>
      </w:pPr>
      <w:r w:rsidRPr="0037329F">
        <w:rPr>
          <w:rFonts w:cstheme="minorHAnsi"/>
          <w:sz w:val="24"/>
          <w:szCs w:val="24"/>
        </w:rPr>
        <w:t xml:space="preserve">Planul de monitorizare al proiectului se elaboreaza conform </w:t>
      </w:r>
      <w:r w:rsidRPr="0037329F">
        <w:rPr>
          <w:rFonts w:cstheme="minorHAnsi"/>
          <w:b/>
          <w:sz w:val="24"/>
          <w:szCs w:val="24"/>
        </w:rPr>
        <w:t xml:space="preserve">Anexei </w:t>
      </w:r>
      <w:r w:rsidR="00B06F9F" w:rsidRPr="0037329F">
        <w:rPr>
          <w:rFonts w:cstheme="minorHAnsi"/>
          <w:b/>
          <w:sz w:val="24"/>
          <w:szCs w:val="24"/>
        </w:rPr>
        <w:t>XV</w:t>
      </w:r>
      <w:r w:rsidRPr="0037329F">
        <w:rPr>
          <w:rFonts w:cstheme="minorHAnsi"/>
          <w:b/>
          <w:sz w:val="24"/>
          <w:szCs w:val="24"/>
        </w:rPr>
        <w:t xml:space="preserve"> - Orientari metodologice Plan de monitorizare</w:t>
      </w:r>
      <w:r w:rsidRPr="0037329F">
        <w:rPr>
          <w:rFonts w:cstheme="minorHAnsi"/>
          <w:sz w:val="24"/>
          <w:szCs w:val="24"/>
        </w:rPr>
        <w:t>. În cadrul acestuia sunt prezentați indicatorii de etapă stabiliți pentru perioada de implementare a proiectului, condițiile și documentele justificative pe baza cărora se evaluează și se probează îndeplinirea acestora în vederea atingerii obiectivelor și țintelor finale ale indicatorilor de realizare și de rezultat prevăzuți în cadrul cererii de finanțare.</w:t>
      </w:r>
    </w:p>
    <w:p w14:paraId="4210DBD8" w14:textId="5AAD7FC7" w:rsidR="000D5637" w:rsidRPr="0037329F" w:rsidRDefault="000D5637" w:rsidP="000D5637">
      <w:pPr>
        <w:jc w:val="both"/>
        <w:rPr>
          <w:rFonts w:cstheme="minorHAnsi"/>
          <w:sz w:val="24"/>
          <w:szCs w:val="24"/>
        </w:rPr>
      </w:pPr>
      <w:r w:rsidRPr="0037329F">
        <w:rPr>
          <w:rFonts w:cstheme="minorHAnsi"/>
          <w:sz w:val="24"/>
          <w:szCs w:val="24"/>
        </w:rPr>
        <w:t xml:space="preserve">În funcție de tipologia proiectelor, solicitanții își vor selecta indicatorii de etapă aplicabili, stabilindu-și termenele de realizare, fără însă a depăși termenele maxime prevăzute în Anexa </w:t>
      </w:r>
      <w:r w:rsidR="00DF4FF5" w:rsidRPr="0037329F">
        <w:rPr>
          <w:rFonts w:cstheme="minorHAnsi"/>
          <w:sz w:val="24"/>
          <w:szCs w:val="24"/>
        </w:rPr>
        <w:t>XV</w:t>
      </w:r>
      <w:r w:rsidRPr="0037329F">
        <w:rPr>
          <w:rFonts w:cstheme="minorHAnsi"/>
          <w:sz w:val="24"/>
          <w:szCs w:val="24"/>
        </w:rPr>
        <w:t xml:space="preserve"> - Orientari metodologice pentru elaborarea Planului de monitorizare.</w:t>
      </w:r>
    </w:p>
    <w:p w14:paraId="1BCEB3D4" w14:textId="77777777" w:rsidR="000D5637" w:rsidRPr="0037329F" w:rsidRDefault="000D5637" w:rsidP="000D5637">
      <w:pPr>
        <w:jc w:val="both"/>
        <w:rPr>
          <w:rFonts w:cstheme="minorHAnsi"/>
          <w:sz w:val="24"/>
          <w:szCs w:val="24"/>
        </w:rPr>
      </w:pPr>
      <w:r w:rsidRPr="0037329F">
        <w:rPr>
          <w:rFonts w:cstheme="minorHAnsi"/>
          <w:sz w:val="24"/>
          <w:szCs w:val="24"/>
        </w:rPr>
        <w:t>Contractul de finanțare și Manualul beneficiarului cuprind modalitatea de urmărire și măsurile avute în vedere de AM PR SV pentru respectarea Planului de monitorizare de către beneficiarii de finanțare</w:t>
      </w:r>
    </w:p>
    <w:p w14:paraId="63D594FE" w14:textId="77777777" w:rsidR="000D5637" w:rsidRPr="0037329F" w:rsidRDefault="000D5637" w:rsidP="000D5637">
      <w:pPr>
        <w:jc w:val="both"/>
        <w:rPr>
          <w:rFonts w:cstheme="minorHAnsi"/>
          <w:sz w:val="24"/>
          <w:szCs w:val="24"/>
        </w:rPr>
      </w:pPr>
      <w:r w:rsidRPr="0037329F">
        <w:rPr>
          <w:rFonts w:cstheme="minorHAnsi"/>
          <w:sz w:val="24"/>
          <w:szCs w:val="24"/>
        </w:rPr>
        <w:t>Primul indicator de etapă poate fi stabilit la un interval de o lună, dar nu mai mult de 6 luni, calculat din prima zi de începere a implementării proiectului, aşa cum este prevăzută în contractul de finanţare.</w:t>
      </w:r>
    </w:p>
    <w:p w14:paraId="0D88636D" w14:textId="04842A9D" w:rsidR="000D5637" w:rsidRPr="0037329F" w:rsidRDefault="000D5637" w:rsidP="000D5637">
      <w:pPr>
        <w:jc w:val="both"/>
        <w:rPr>
          <w:rFonts w:cstheme="minorHAnsi"/>
          <w:sz w:val="24"/>
          <w:szCs w:val="24"/>
        </w:rPr>
      </w:pPr>
      <w:r w:rsidRPr="0037329F">
        <w:rPr>
          <w:rFonts w:cstheme="minorHAnsi"/>
          <w:sz w:val="24"/>
          <w:szCs w:val="24"/>
        </w:rPr>
        <w:t xml:space="preserve">Prin excepție, in cazul in care data de începere a implementării proiectului este anterioară datei de semnare a contractului de finanţare, indicatorii de etapă vor fi raportati la data semnării contractului de finanţare. </w:t>
      </w:r>
    </w:p>
    <w:p w14:paraId="445B1341" w14:textId="77777777" w:rsidR="000D5637" w:rsidRPr="0037329F" w:rsidRDefault="000D5637" w:rsidP="000D5637">
      <w:pPr>
        <w:jc w:val="both"/>
        <w:rPr>
          <w:rFonts w:cstheme="minorHAnsi"/>
          <w:sz w:val="24"/>
          <w:szCs w:val="24"/>
        </w:rPr>
      </w:pPr>
      <w:r w:rsidRPr="0037329F">
        <w:rPr>
          <w:rFonts w:cstheme="minorHAnsi"/>
          <w:sz w:val="24"/>
          <w:szCs w:val="24"/>
        </w:rPr>
        <w:t>În cazul proiectelor de investiții, indicatorii de etapă se raportează atât la stadiul pregătirii şi derulării procedurilor de achiziții, cât şi la progresul execuției lucrărilor, aferente activității de bază.</w:t>
      </w:r>
    </w:p>
    <w:p w14:paraId="74FE8977" w14:textId="77777777" w:rsidR="000D5637" w:rsidRPr="0037329F" w:rsidRDefault="000D5637" w:rsidP="000D5637">
      <w:pPr>
        <w:jc w:val="both"/>
        <w:rPr>
          <w:rFonts w:cstheme="minorHAnsi"/>
          <w:sz w:val="24"/>
          <w:szCs w:val="24"/>
        </w:rPr>
      </w:pPr>
      <w:r w:rsidRPr="0037329F">
        <w:rPr>
          <w:rFonts w:cstheme="minorHAnsi"/>
          <w:sz w:val="24"/>
          <w:szCs w:val="24"/>
        </w:rPr>
        <w:t>În selectarea indicatorilor de etapă și completarea Planului de monitorizare, solicitantul de finanțare va avea în vedere mențiunile Capitolului 6 din cadrul ghidului.</w:t>
      </w:r>
    </w:p>
    <w:p w14:paraId="38BB89F9" w14:textId="3984FB7D" w:rsidR="000D5637" w:rsidRPr="0037329F" w:rsidRDefault="000D5637" w:rsidP="00FD043A">
      <w:pPr>
        <w:jc w:val="both"/>
        <w:rPr>
          <w:rFonts w:cstheme="minorHAnsi"/>
          <w:sz w:val="24"/>
          <w:szCs w:val="24"/>
        </w:rPr>
      </w:pPr>
      <w:r w:rsidRPr="0037329F">
        <w:rPr>
          <w:rFonts w:cstheme="minorHAnsi"/>
          <w:sz w:val="24"/>
          <w:szCs w:val="24"/>
        </w:rPr>
        <w:t>În procesul de monitorizare a proiectelor, AM PR SV va verifica și confirma îndeplinirea indicatorilor de etapă, în conformitate cu prevederile Planului de monitorizare a proiectului.</w:t>
      </w:r>
    </w:p>
    <w:p w14:paraId="03ADAAA9" w14:textId="47D34F4E" w:rsidR="00D71CD8" w:rsidRPr="0037329F" w:rsidRDefault="00D71CD8" w:rsidP="00162988">
      <w:pPr>
        <w:pStyle w:val="ListParagraph"/>
        <w:keepNext/>
        <w:keepLines/>
        <w:numPr>
          <w:ilvl w:val="2"/>
          <w:numId w:val="36"/>
        </w:numPr>
        <w:spacing w:before="120" w:after="0"/>
        <w:ind w:left="1170"/>
        <w:jc w:val="both"/>
        <w:outlineLvl w:val="3"/>
        <w:rPr>
          <w:rFonts w:eastAsiaTheme="majorEastAsia" w:cstheme="minorHAnsi"/>
          <w:b/>
          <w:bCs/>
          <w:iCs/>
          <w:sz w:val="24"/>
          <w:szCs w:val="24"/>
        </w:rPr>
      </w:pPr>
      <w:r w:rsidRPr="0037329F">
        <w:rPr>
          <w:rFonts w:eastAsiaTheme="majorEastAsia" w:cstheme="minorHAnsi"/>
          <w:b/>
          <w:bCs/>
          <w:iCs/>
          <w:sz w:val="24"/>
          <w:szCs w:val="24"/>
        </w:rPr>
        <w:t>Semnarea contractului de finanțare /emiterea deciziei de finanțare</w:t>
      </w:r>
    </w:p>
    <w:p w14:paraId="0C4EC9BB" w14:textId="15972AE2" w:rsidR="00D71CD8" w:rsidRPr="0037329F" w:rsidRDefault="00D7218E" w:rsidP="00970838">
      <w:pPr>
        <w:spacing w:before="120" w:after="0"/>
        <w:jc w:val="both"/>
        <w:rPr>
          <w:rFonts w:cstheme="minorHAnsi"/>
          <w:sz w:val="24"/>
          <w:szCs w:val="24"/>
        </w:rPr>
      </w:pPr>
      <w:r w:rsidRPr="0037329F">
        <w:rPr>
          <w:rFonts w:cstheme="minorHAnsi"/>
          <w:sz w:val="24"/>
          <w:szCs w:val="24"/>
        </w:rPr>
        <w:t xml:space="preserve">Contractul de finanțare </w:t>
      </w:r>
      <w:r w:rsidR="006018EE" w:rsidRPr="0037329F">
        <w:rPr>
          <w:rFonts w:cstheme="minorHAnsi"/>
          <w:sz w:val="24"/>
          <w:szCs w:val="24"/>
        </w:rPr>
        <w:t xml:space="preserve">pentru etapa II a unui proiect etapizat </w:t>
      </w:r>
      <w:r w:rsidRPr="0037329F">
        <w:rPr>
          <w:rFonts w:cstheme="minorHAnsi"/>
          <w:sz w:val="24"/>
          <w:szCs w:val="24"/>
        </w:rPr>
        <w:t>(</w:t>
      </w:r>
      <w:r w:rsidRPr="0037329F">
        <w:rPr>
          <w:rFonts w:cstheme="minorHAnsi"/>
          <w:b/>
          <w:bCs/>
          <w:sz w:val="24"/>
          <w:szCs w:val="24"/>
        </w:rPr>
        <w:t xml:space="preserve">Anexa </w:t>
      </w:r>
      <w:r w:rsidR="006018EE" w:rsidRPr="0037329F">
        <w:rPr>
          <w:rFonts w:cstheme="minorHAnsi"/>
          <w:b/>
          <w:bCs/>
          <w:sz w:val="24"/>
          <w:szCs w:val="24"/>
        </w:rPr>
        <w:t>V</w:t>
      </w:r>
      <w:r w:rsidR="00951542" w:rsidRPr="0037329F">
        <w:rPr>
          <w:rFonts w:cstheme="minorHAnsi"/>
          <w:b/>
          <w:bCs/>
          <w:sz w:val="24"/>
          <w:szCs w:val="24"/>
        </w:rPr>
        <w:t>I</w:t>
      </w:r>
      <w:r w:rsidR="006018EE" w:rsidRPr="0037329F">
        <w:rPr>
          <w:rFonts w:cstheme="minorHAnsi"/>
          <w:b/>
          <w:bCs/>
          <w:sz w:val="24"/>
          <w:szCs w:val="24"/>
        </w:rPr>
        <w:t>I</w:t>
      </w:r>
      <w:r w:rsidRPr="0037329F">
        <w:rPr>
          <w:rFonts w:cstheme="minorHAnsi"/>
          <w:sz w:val="24"/>
          <w:szCs w:val="24"/>
        </w:rPr>
        <w:t xml:space="preserve">) va fi semnat de AM PR </w:t>
      </w:r>
      <w:r w:rsidR="002767BE" w:rsidRPr="0037329F">
        <w:rPr>
          <w:rFonts w:cstheme="minorHAnsi"/>
          <w:bCs/>
          <w:snapToGrid w:val="0"/>
          <w:sz w:val="24"/>
          <w:szCs w:val="24"/>
        </w:rPr>
        <w:t>SV Oltenia</w:t>
      </w:r>
      <w:r w:rsidRPr="0037329F">
        <w:rPr>
          <w:rFonts w:cstheme="minorHAnsi"/>
          <w:sz w:val="24"/>
          <w:szCs w:val="24"/>
        </w:rPr>
        <w:t xml:space="preserve">, în calitate de Autoritate de Management pentru Programul Regional </w:t>
      </w:r>
      <w:r w:rsidR="00CD1772" w:rsidRPr="0037329F">
        <w:rPr>
          <w:rFonts w:cstheme="minorHAnsi"/>
          <w:sz w:val="24"/>
          <w:szCs w:val="24"/>
        </w:rPr>
        <w:t>Sud</w:t>
      </w:r>
      <w:r w:rsidRPr="0037329F">
        <w:rPr>
          <w:rFonts w:cstheme="minorHAnsi"/>
          <w:sz w:val="24"/>
          <w:szCs w:val="24"/>
        </w:rPr>
        <w:t>-Vest</w:t>
      </w:r>
      <w:r w:rsidR="00CD1772" w:rsidRPr="0037329F">
        <w:rPr>
          <w:rFonts w:cstheme="minorHAnsi"/>
          <w:sz w:val="24"/>
          <w:szCs w:val="24"/>
        </w:rPr>
        <w:t xml:space="preserve"> Oltenia</w:t>
      </w:r>
      <w:r w:rsidRPr="0037329F">
        <w:rPr>
          <w:rFonts w:cstheme="minorHAnsi"/>
          <w:sz w:val="24"/>
          <w:szCs w:val="24"/>
        </w:rPr>
        <w:t xml:space="preserve"> 2021-2027 </w:t>
      </w:r>
      <w:r w:rsidR="006018EE" w:rsidRPr="0037329F">
        <w:rPr>
          <w:rFonts w:cstheme="minorHAnsi"/>
          <w:sz w:val="24"/>
          <w:szCs w:val="24"/>
        </w:rPr>
        <w:t>și</w:t>
      </w:r>
      <w:r w:rsidRPr="0037329F">
        <w:rPr>
          <w:rFonts w:cstheme="minorHAnsi"/>
          <w:sz w:val="24"/>
          <w:szCs w:val="24"/>
        </w:rPr>
        <w:t xml:space="preserve"> solicitant. Contractul de finanțare se generează de sistemul informatic MySMIS2021/ SMIS2021+ </w:t>
      </w:r>
      <w:r w:rsidR="006018EE" w:rsidRPr="0037329F">
        <w:rPr>
          <w:rFonts w:cstheme="minorHAnsi"/>
          <w:sz w:val="24"/>
          <w:szCs w:val="24"/>
        </w:rPr>
        <w:t>și</w:t>
      </w:r>
      <w:r w:rsidRPr="0037329F">
        <w:rPr>
          <w:rFonts w:cstheme="minorHAnsi"/>
          <w:sz w:val="24"/>
          <w:szCs w:val="24"/>
        </w:rPr>
        <w:t xml:space="preserve"> se semnează numai în format electronic de către reprezentantul </w:t>
      </w:r>
      <w:r w:rsidRPr="0037329F">
        <w:rPr>
          <w:rFonts w:cstheme="minorHAnsi"/>
          <w:sz w:val="24"/>
          <w:szCs w:val="24"/>
        </w:rPr>
        <w:lastRenderedPageBreak/>
        <w:t xml:space="preserve">legal/persoanele împuternicite ale autorității de management, </w:t>
      </w:r>
      <w:r w:rsidR="006018EE" w:rsidRPr="0037329F">
        <w:rPr>
          <w:rFonts w:cstheme="minorHAnsi"/>
          <w:sz w:val="24"/>
          <w:szCs w:val="24"/>
        </w:rPr>
        <w:t>și</w:t>
      </w:r>
      <w:r w:rsidRPr="0037329F">
        <w:rPr>
          <w:rFonts w:cstheme="minorHAnsi"/>
          <w:sz w:val="24"/>
          <w:szCs w:val="24"/>
        </w:rPr>
        <w:t xml:space="preserve"> reprezentantul legal/persoanele împuternicite  desemnate de solicitant.</w:t>
      </w:r>
    </w:p>
    <w:p w14:paraId="50A4280C" w14:textId="77777777" w:rsidR="00D71CD8" w:rsidRPr="0037329F" w:rsidRDefault="00D71CD8" w:rsidP="00970838">
      <w:pPr>
        <w:spacing w:before="120" w:after="0"/>
        <w:jc w:val="both"/>
        <w:rPr>
          <w:rFonts w:cstheme="minorHAnsi"/>
          <w:sz w:val="24"/>
          <w:szCs w:val="24"/>
        </w:rPr>
      </w:pPr>
      <w:r w:rsidRPr="0037329F">
        <w:rPr>
          <w:rFonts w:cstheme="minorHAnsi"/>
          <w:sz w:val="24"/>
          <w:szCs w:val="24"/>
        </w:rPr>
        <w:t>Formularul cererii de finanțare completat și anexele la aceasta vor face parte integrantă din contractul de finanțare ca anexe la acesta.</w:t>
      </w:r>
    </w:p>
    <w:p w14:paraId="77AF7E19" w14:textId="7736BE76" w:rsidR="00D71CD8" w:rsidRPr="0037329F" w:rsidRDefault="00D71CD8" w:rsidP="00970838">
      <w:pPr>
        <w:spacing w:before="120" w:after="0"/>
        <w:jc w:val="both"/>
        <w:rPr>
          <w:rFonts w:cstheme="minorHAnsi"/>
          <w:sz w:val="24"/>
          <w:szCs w:val="24"/>
        </w:rPr>
      </w:pPr>
      <w:r w:rsidRPr="0037329F">
        <w:rPr>
          <w:rFonts w:cstheme="minorHAnsi"/>
          <w:sz w:val="24"/>
          <w:szCs w:val="24"/>
        </w:rPr>
        <w:t xml:space="preserve">Semnarea contractului de către beneficiar se va realiza în maxim 5 zile lucrătoare de la data notificării. În cazul în care contractul de finanțare nu poate fi semnat în termenul de 5 zile lucrătoare (termen care se poate prelungi la 15 zile </w:t>
      </w:r>
      <w:r w:rsidR="009A5716" w:rsidRPr="0037329F">
        <w:rPr>
          <w:rFonts w:cstheme="minorHAnsi"/>
          <w:sz w:val="24"/>
          <w:szCs w:val="24"/>
        </w:rPr>
        <w:t xml:space="preserve">lucrătoare </w:t>
      </w:r>
      <w:r w:rsidR="005C1A6D" w:rsidRPr="0037329F">
        <w:rPr>
          <w:rFonts w:cstheme="minorHAnsi"/>
          <w:sz w:val="24"/>
          <w:szCs w:val="24"/>
        </w:rPr>
        <w:t>î</w:t>
      </w:r>
      <w:r w:rsidRPr="0037329F">
        <w:rPr>
          <w:rFonts w:cstheme="minorHAnsi"/>
          <w:sz w:val="24"/>
          <w:szCs w:val="24"/>
        </w:rPr>
        <w:t>n cazuri bine justificate),  cererea de finanțare va fi exclusă din procesul de contractare.</w:t>
      </w:r>
    </w:p>
    <w:p w14:paraId="78F220D8" w14:textId="6C3327C4" w:rsidR="00D71CD8" w:rsidRPr="0037329F" w:rsidRDefault="00E3314F" w:rsidP="00970838">
      <w:pPr>
        <w:spacing w:before="120" w:after="0"/>
        <w:jc w:val="both"/>
        <w:rPr>
          <w:rFonts w:cstheme="minorHAnsi"/>
          <w:sz w:val="24"/>
          <w:szCs w:val="24"/>
        </w:rPr>
      </w:pPr>
      <w:r w:rsidRPr="0037329F">
        <w:rPr>
          <w:rFonts w:cstheme="minorHAnsi"/>
          <w:sz w:val="24"/>
          <w:szCs w:val="24"/>
        </w:rPr>
        <w:t xml:space="preserve">Contractul se semnează cu semnătură electronică extinsă, bazată pe un certificat calificat valabil, nesuspendat sau nerevocat, conform legislației în vigoare de ambele părți, AM PR </w:t>
      </w:r>
      <w:r w:rsidR="002767BE" w:rsidRPr="0037329F">
        <w:rPr>
          <w:rFonts w:cstheme="minorHAnsi"/>
          <w:bCs/>
          <w:snapToGrid w:val="0"/>
          <w:sz w:val="24"/>
          <w:szCs w:val="24"/>
        </w:rPr>
        <w:t>SV Oltenia</w:t>
      </w:r>
      <w:r w:rsidRPr="0037329F">
        <w:rPr>
          <w:rFonts w:cstheme="minorHAnsi"/>
          <w:sz w:val="24"/>
          <w:szCs w:val="24"/>
        </w:rPr>
        <w:t xml:space="preserve">  fiind ultimul semnatar. Data contractului reprezintă data ultimei semnături.</w:t>
      </w:r>
    </w:p>
    <w:p w14:paraId="5C99190F" w14:textId="77777777" w:rsidR="00996C0A" w:rsidRDefault="00996C0A" w:rsidP="00996C0A">
      <w:pPr>
        <w:spacing w:after="120"/>
        <w:jc w:val="both"/>
        <w:rPr>
          <w:rFonts w:cstheme="minorHAnsi"/>
          <w:highlight w:val="lightGray"/>
        </w:rPr>
      </w:pPr>
    </w:p>
    <w:p w14:paraId="7863364D" w14:textId="77777777" w:rsidR="00996C0A" w:rsidRPr="0037329F" w:rsidRDefault="00996C0A" w:rsidP="0037329F">
      <w:pPr>
        <w:pStyle w:val="Heading1"/>
        <w:numPr>
          <w:ilvl w:val="0"/>
          <w:numId w:val="1"/>
        </w:numPr>
        <w:shd w:val="clear" w:color="auto" w:fill="DAEEF3" w:themeFill="accent5" w:themeFillTint="33"/>
        <w:spacing w:before="0" w:after="120"/>
        <w:ind w:left="284" w:hanging="284"/>
        <w:rPr>
          <w:rFonts w:cstheme="minorHAnsi"/>
          <w:color w:val="auto"/>
        </w:rPr>
      </w:pPr>
      <w:bookmarkStart w:id="494" w:name="_Toc134094293"/>
      <w:bookmarkStart w:id="495" w:name="_Toc134108658"/>
      <w:bookmarkStart w:id="496" w:name="_Toc134796071"/>
      <w:bookmarkStart w:id="497" w:name="_Toc138160591"/>
      <w:bookmarkStart w:id="498" w:name="_Toc140053895"/>
      <w:bookmarkStart w:id="499" w:name="_Toc144382679"/>
      <w:bookmarkStart w:id="500" w:name="_Toc155946414"/>
      <w:r w:rsidRPr="0037329F">
        <w:rPr>
          <w:rFonts w:asciiTheme="minorHAnsi" w:hAnsiTheme="minorHAnsi" w:cstheme="minorHAnsi"/>
          <w:color w:val="auto"/>
        </w:rPr>
        <w:t>ASPECTE PRIVIND CONFLICTUL DE INTERESE</w:t>
      </w:r>
      <w:bookmarkEnd w:id="494"/>
      <w:bookmarkEnd w:id="495"/>
      <w:bookmarkEnd w:id="496"/>
      <w:bookmarkEnd w:id="497"/>
      <w:bookmarkEnd w:id="498"/>
      <w:bookmarkEnd w:id="499"/>
      <w:bookmarkEnd w:id="500"/>
    </w:p>
    <w:p w14:paraId="3F01EE6D" w14:textId="77777777" w:rsidR="00BB71FB" w:rsidRPr="0037329F" w:rsidRDefault="00BB71FB" w:rsidP="00922A27">
      <w:pPr>
        <w:pStyle w:val="ListParagraph"/>
        <w:ind w:left="0" w:right="76"/>
        <w:jc w:val="both"/>
        <w:rPr>
          <w:sz w:val="24"/>
          <w:szCs w:val="24"/>
        </w:rPr>
      </w:pPr>
      <w:r w:rsidRPr="0037329F">
        <w:rPr>
          <w:spacing w:val="-1"/>
          <w:sz w:val="24"/>
          <w:szCs w:val="24"/>
        </w:rPr>
        <w:t xml:space="preserve">(a) </w:t>
      </w:r>
      <w:bookmarkStart w:id="501" w:name="_Hlk135302673"/>
      <w:r w:rsidRPr="0037329F">
        <w:rPr>
          <w:spacing w:val="-1"/>
          <w:sz w:val="24"/>
          <w:szCs w:val="24"/>
        </w:rPr>
        <w:t>Părțile se obligă să ia toate măsurile pentru respectarea regulilor pentru evitarea conflictului de interese, conform art. 61 din Regulamentul nr. 2018/1046 și capitolului 2, secțiunea 2, din OUG nr. 66/2011 precum și în conformitate cu alte reglementări naționale și europene în vigoare;</w:t>
      </w:r>
    </w:p>
    <w:p w14:paraId="482494E1" w14:textId="77777777" w:rsidR="00BB71FB" w:rsidRPr="0037329F" w:rsidRDefault="00BB71FB" w:rsidP="00922A27">
      <w:pPr>
        <w:pStyle w:val="ListParagraph"/>
        <w:ind w:left="0" w:right="76"/>
        <w:jc w:val="both"/>
        <w:rPr>
          <w:sz w:val="24"/>
          <w:szCs w:val="24"/>
        </w:rPr>
      </w:pPr>
      <w:r w:rsidRPr="0037329F">
        <w:rPr>
          <w:spacing w:val="-1"/>
          <w:sz w:val="24"/>
          <w:szCs w:val="24"/>
        </w:rPr>
        <w:t>(b)  Părțile din categoria subiecților de drept public au obligația de a urmări respectarea prevederilor Legii nr. 161/2003, în materia conflictului de interese și a incompatibilităților.</w:t>
      </w:r>
    </w:p>
    <w:p w14:paraId="3E7047F1" w14:textId="77777777" w:rsidR="00BB71FB" w:rsidRPr="0037329F" w:rsidRDefault="00BB71FB" w:rsidP="00922A27">
      <w:pPr>
        <w:pStyle w:val="ListParagraph"/>
        <w:ind w:left="0" w:right="76"/>
        <w:jc w:val="both"/>
        <w:rPr>
          <w:sz w:val="24"/>
          <w:szCs w:val="24"/>
        </w:rPr>
      </w:pPr>
      <w:r w:rsidRPr="0037329F">
        <w:rPr>
          <w:spacing w:val="-1"/>
          <w:sz w:val="24"/>
          <w:szCs w:val="24"/>
        </w:rPr>
        <w:t>(c)  Beneficiarii  care  au  calitatea  de  autoritate  contractantă au  obligația  de  a  respecta aplicarea prevederilor referitoare la conflictele de interese prevăzute de legislația în materia achizițiilor publice.</w:t>
      </w:r>
    </w:p>
    <w:p w14:paraId="112730B8" w14:textId="3B7D113E" w:rsidR="00996C0A" w:rsidRPr="0037329F" w:rsidRDefault="00BB71FB" w:rsidP="00922A27">
      <w:pPr>
        <w:pStyle w:val="ListParagraph"/>
        <w:ind w:left="0" w:right="76"/>
        <w:jc w:val="both"/>
        <w:rPr>
          <w:spacing w:val="-1"/>
          <w:sz w:val="24"/>
          <w:szCs w:val="24"/>
        </w:rPr>
      </w:pPr>
      <w:r w:rsidRPr="0037329F">
        <w:rPr>
          <w:spacing w:val="-1"/>
          <w:sz w:val="24"/>
          <w:szCs w:val="24"/>
        </w:rPr>
        <w:t>(d) Beneficiarii  care  nu au  calitatea  de  autoritate  contractantă au  obligația  de  a  respecta aplicarea prevederilor referitoare la conflictul de interese prevăzut în art. 14 și art. 15 din OUG nr. 66/2011, precum și celelalte prevederi legale aplicabile.</w:t>
      </w:r>
      <w:bookmarkEnd w:id="501"/>
    </w:p>
    <w:p w14:paraId="565EF80D" w14:textId="0950DE37" w:rsidR="00F66882" w:rsidRPr="0037329F" w:rsidRDefault="00F66882" w:rsidP="0037329F">
      <w:pPr>
        <w:pStyle w:val="Heading1"/>
        <w:numPr>
          <w:ilvl w:val="0"/>
          <w:numId w:val="1"/>
        </w:numPr>
        <w:shd w:val="clear" w:color="auto" w:fill="DAEEF3" w:themeFill="accent5" w:themeFillTint="33"/>
        <w:spacing w:before="0" w:after="120"/>
        <w:ind w:left="284" w:hanging="284"/>
        <w:rPr>
          <w:rFonts w:cstheme="minorHAnsi"/>
          <w:color w:val="auto"/>
        </w:rPr>
      </w:pPr>
      <w:bookmarkStart w:id="502" w:name="_Toc134094294"/>
      <w:bookmarkStart w:id="503" w:name="_Toc134108659"/>
      <w:bookmarkStart w:id="504" w:name="_Toc134796072"/>
      <w:bookmarkStart w:id="505" w:name="_Toc138160592"/>
      <w:bookmarkStart w:id="506" w:name="_Toc140053896"/>
      <w:bookmarkStart w:id="507" w:name="_Toc144382680"/>
      <w:bookmarkStart w:id="508" w:name="_Toc155946415"/>
      <w:r w:rsidRPr="0037329F">
        <w:rPr>
          <w:rFonts w:asciiTheme="minorHAnsi" w:hAnsiTheme="minorHAnsi" w:cstheme="minorHAnsi"/>
          <w:color w:val="auto"/>
        </w:rPr>
        <w:t>ASPECTE PRIVIND PRELUCRAREA DATELOR CU CARACTER PERSONAL</w:t>
      </w:r>
      <w:bookmarkEnd w:id="502"/>
      <w:bookmarkEnd w:id="503"/>
      <w:bookmarkEnd w:id="504"/>
      <w:bookmarkEnd w:id="505"/>
      <w:bookmarkEnd w:id="506"/>
      <w:bookmarkEnd w:id="507"/>
      <w:bookmarkEnd w:id="508"/>
    </w:p>
    <w:p w14:paraId="484E9BD0" w14:textId="77777777" w:rsidR="002E5D99" w:rsidRPr="0037329F" w:rsidRDefault="002E5D99" w:rsidP="002E5D99">
      <w:pPr>
        <w:spacing w:before="120" w:after="0"/>
        <w:jc w:val="both"/>
        <w:rPr>
          <w:sz w:val="24"/>
          <w:szCs w:val="24"/>
        </w:rPr>
      </w:pPr>
      <w:r w:rsidRPr="0037329F">
        <w:rPr>
          <w:sz w:val="24"/>
          <w:szCs w:val="24"/>
        </w:rPr>
        <w:t xml:space="preserve">(a)  Solicitantii/Beneficiarii  îşi exprimă acordul cu privire la prelucrarea, stocarea şi arhivarea datelor obținute pe parcursul intregii proceduri premergatoare incheierii Contractului de Finantare cat si pe perioada desfăşurării Contractului de Finanțare, în vederea utilizării, pe toată durata, precum şi după încetarea acestuia, în scopul verificării modului de implementare şi/sau a respectării clauzelor contractuale şi a legislației naționale şi europene </w:t>
      </w:r>
    </w:p>
    <w:p w14:paraId="0ABC63FD" w14:textId="77777777" w:rsidR="002E5D99" w:rsidRPr="0037329F" w:rsidRDefault="002E5D99" w:rsidP="002E5D99">
      <w:pPr>
        <w:spacing w:before="120" w:after="0"/>
        <w:jc w:val="both"/>
        <w:rPr>
          <w:sz w:val="24"/>
          <w:szCs w:val="24"/>
        </w:rPr>
      </w:pPr>
      <w:r w:rsidRPr="0037329F">
        <w:rPr>
          <w:sz w:val="24"/>
          <w:szCs w:val="24"/>
        </w:rPr>
        <w:t xml:space="preserve">(b) In cazul incheierii Contactului de Finantare acesta reprezintă un acord ferm pentru părțile contractante în ceea ce privește gestionarea și prelucrarea datelor cu caracter personal primite în vederea îndeplinirii obligațiilor contractuale, în conformitate cu Regulamentul nr. (UE) 679/2016 al Parlamentului European și al Consiliului privind protecția persoanelor fizice </w:t>
      </w:r>
      <w:r w:rsidRPr="0037329F">
        <w:rPr>
          <w:sz w:val="24"/>
          <w:szCs w:val="24"/>
        </w:rPr>
        <w:lastRenderedPageBreak/>
        <w:t>în ceea ce privește prelucrarea datelor cu caracter personal și privind libera circulație a acestor date și de abrogare a Directivei 95/46/CE și Legea nr.190/2018, cu modificările și completările ulterioare</w:t>
      </w:r>
    </w:p>
    <w:p w14:paraId="7854AA30" w14:textId="77777777" w:rsidR="002E5D99" w:rsidRPr="0037329F" w:rsidRDefault="002E5D99" w:rsidP="002E5D99">
      <w:pPr>
        <w:spacing w:before="120" w:after="0"/>
        <w:jc w:val="both"/>
        <w:rPr>
          <w:sz w:val="24"/>
          <w:szCs w:val="24"/>
        </w:rPr>
      </w:pPr>
      <w:r w:rsidRPr="0037329F">
        <w:rPr>
          <w:sz w:val="24"/>
          <w:szCs w:val="24"/>
        </w:rPr>
        <w:t>(c) Datele cu caracter personal ale grupului țintă și, după caz, ale beneficiarilor finali ai proiectului, ale resurselor umane din cadrul proiectului și ale subcontractorilor  nu  pot  fi  prelucrate și  publicate,  pentru  informarea  publicului,  decât  cu informarea prealabilă a acestora asupra scopului prelucrării sau publicării și obținerea consimțământului acestora, în condițiile legii</w:t>
      </w:r>
    </w:p>
    <w:p w14:paraId="33EBFC5B" w14:textId="56FBF647" w:rsidR="00F66882" w:rsidRPr="0037329F" w:rsidRDefault="002E5D99" w:rsidP="00922A27">
      <w:pPr>
        <w:spacing w:before="120" w:after="0"/>
        <w:jc w:val="both"/>
        <w:rPr>
          <w:sz w:val="24"/>
          <w:szCs w:val="24"/>
        </w:rPr>
      </w:pPr>
      <w:r w:rsidRPr="0037329F">
        <w:rPr>
          <w:sz w:val="24"/>
          <w:szCs w:val="24"/>
        </w:rPr>
        <w:t>d) În verificările efectuate în cadrul procesului de evaluare, selecție, contractare, cât și pe parcursul perioadei de implementare și durabilitate a proiectelor, AM PR Sud Vest Oltenia va utiliza în efectuarea controalelor administrative și de gestiune în domeniul fondurilor structurale, pentru verificări de management și monitorizare a proiectelor în vederea identificării elementelor de risc privind proiectele, contractele, contractanții și beneficiarii, cu scopul de a preveni și de a combate fraudele, sistemul ARACHNE, care reprezintă un instrument informatic integrat elaborat de Comisia Europeană în strânsă cooperare cu unele state membre, utilizat de către autoritățile de management din România pentru evaluarea riscului în procesul de gestiune a programelor operaționale. Datele din sistemul informatic MySMIS2021/SMIS2021+ sunt exportate în sistemul ARACHNE.</w:t>
      </w:r>
    </w:p>
    <w:p w14:paraId="2E5E56F9" w14:textId="502962D6" w:rsidR="00D71CD8" w:rsidRPr="0037329F" w:rsidRDefault="00D71CD8" w:rsidP="0037329F">
      <w:pPr>
        <w:pStyle w:val="Heading1"/>
        <w:numPr>
          <w:ilvl w:val="0"/>
          <w:numId w:val="1"/>
        </w:numPr>
        <w:shd w:val="clear" w:color="auto" w:fill="DAEEF3" w:themeFill="accent5" w:themeFillTint="33"/>
        <w:spacing w:before="120"/>
        <w:ind w:left="0" w:firstLine="0"/>
        <w:jc w:val="both"/>
        <w:rPr>
          <w:rFonts w:cstheme="minorHAnsi"/>
          <w:color w:val="auto"/>
        </w:rPr>
      </w:pPr>
      <w:bookmarkStart w:id="509" w:name="_Toc134094295"/>
      <w:bookmarkStart w:id="510" w:name="_Toc134108660"/>
      <w:bookmarkStart w:id="511" w:name="_Toc134796073"/>
      <w:bookmarkStart w:id="512" w:name="_Toc138160593"/>
      <w:bookmarkStart w:id="513" w:name="_Toc140053897"/>
      <w:bookmarkStart w:id="514" w:name="_Toc155946416"/>
      <w:r w:rsidRPr="0037329F">
        <w:rPr>
          <w:rFonts w:asciiTheme="minorHAnsi" w:hAnsiTheme="minorHAnsi" w:cstheme="minorHAnsi"/>
          <w:color w:val="auto"/>
        </w:rPr>
        <w:t>ASPECTE PRIVIND MONITORIZAREA TEHNICĂ ȘI RAPOARTELE DE PROGRES</w:t>
      </w:r>
      <w:bookmarkEnd w:id="509"/>
      <w:bookmarkEnd w:id="510"/>
      <w:bookmarkEnd w:id="511"/>
      <w:bookmarkEnd w:id="512"/>
      <w:bookmarkEnd w:id="513"/>
      <w:bookmarkEnd w:id="514"/>
    </w:p>
    <w:p w14:paraId="23BADA38" w14:textId="50BC87CF" w:rsidR="00466359" w:rsidRPr="002D5CD2" w:rsidRDefault="009C3E3B" w:rsidP="0037329F">
      <w:pPr>
        <w:pStyle w:val="Heading3"/>
        <w:numPr>
          <w:ilvl w:val="1"/>
          <w:numId w:val="21"/>
        </w:numPr>
        <w:spacing w:before="240"/>
        <w:jc w:val="both"/>
        <w:rPr>
          <w:rFonts w:cstheme="minorHAnsi"/>
          <w:color w:val="auto"/>
          <w:sz w:val="24"/>
          <w:szCs w:val="24"/>
        </w:rPr>
      </w:pPr>
      <w:bookmarkStart w:id="515" w:name="_Toc138866999"/>
      <w:bookmarkStart w:id="516" w:name="_Toc140053898"/>
      <w:bookmarkStart w:id="517" w:name="_Toc144382682"/>
      <w:bookmarkStart w:id="518" w:name="_Toc155946417"/>
      <w:r w:rsidRPr="002D5CD2">
        <w:rPr>
          <w:rFonts w:cstheme="minorHAnsi"/>
          <w:color w:val="auto"/>
          <w:sz w:val="24"/>
          <w:szCs w:val="24"/>
        </w:rPr>
        <w:t>Rapoartele de progres</w:t>
      </w:r>
      <w:bookmarkEnd w:id="515"/>
      <w:bookmarkEnd w:id="516"/>
      <w:bookmarkEnd w:id="517"/>
      <w:bookmarkEnd w:id="518"/>
    </w:p>
    <w:p w14:paraId="151856D3" w14:textId="3ECED009" w:rsidR="00BB71FB" w:rsidRPr="002D5CD2" w:rsidRDefault="00BB71FB" w:rsidP="0037329F">
      <w:pPr>
        <w:spacing w:before="120" w:after="0"/>
        <w:jc w:val="both"/>
        <w:rPr>
          <w:sz w:val="24"/>
          <w:szCs w:val="24"/>
        </w:rPr>
      </w:pPr>
      <w:bookmarkStart w:id="519" w:name="_Toc134094297"/>
      <w:bookmarkStart w:id="520" w:name="_Toc134108662"/>
      <w:bookmarkStart w:id="521" w:name="_Toc134796075"/>
      <w:bookmarkStart w:id="522" w:name="_Toc138160595"/>
      <w:r w:rsidRPr="002D5CD2">
        <w:rPr>
          <w:sz w:val="24"/>
          <w:szCs w:val="24"/>
        </w:rPr>
        <w:t>Rapoartele de progres se genereaza prin sistemul informatic MYSMIS2021/SMIS2021+ de catre beneficiar vizeaza trimestrul de implementare si se transmite in maxim 30 de zile de la finalizarea perioadei de raportare.  Rapoartele de progres vor fi insotite de documente justificative.</w:t>
      </w:r>
    </w:p>
    <w:p w14:paraId="61C794EC" w14:textId="77777777" w:rsidR="00BB71FB" w:rsidRPr="002D5CD2" w:rsidRDefault="00BB71FB" w:rsidP="0037329F">
      <w:pPr>
        <w:spacing w:before="120" w:after="0"/>
        <w:jc w:val="both"/>
        <w:rPr>
          <w:sz w:val="24"/>
          <w:szCs w:val="24"/>
        </w:rPr>
      </w:pPr>
      <w:r w:rsidRPr="002D5CD2">
        <w:rPr>
          <w:sz w:val="24"/>
          <w:szCs w:val="24"/>
        </w:rPr>
        <w:t xml:space="preserve">Verificarea rapoartelor de progres disponibile in aplicatia MySMIS2021/SMIS2021+ este o etapa a procesului de monitorizare a proiectelor in scopul urmaririi progresului acestora si a stadiului indicatorilor de realizare si rezultat, al respectarii planului de monitorizare si a realizarii indicatorilor de etapa din plan. </w:t>
      </w:r>
    </w:p>
    <w:p w14:paraId="48E75E2E" w14:textId="40A90B62" w:rsidR="003E63E0" w:rsidRPr="002D5CD2" w:rsidRDefault="00BB71FB" w:rsidP="0037329F">
      <w:pPr>
        <w:spacing w:before="120" w:after="0"/>
        <w:jc w:val="both"/>
        <w:rPr>
          <w:sz w:val="24"/>
          <w:szCs w:val="24"/>
        </w:rPr>
      </w:pPr>
      <w:r w:rsidRPr="002D5CD2">
        <w:rPr>
          <w:sz w:val="24"/>
          <w:szCs w:val="24"/>
        </w:rPr>
        <w:t>Autoritatea de management poate aplica masuri consolidate de monitorizare si poate sa aplice masurile corective prevazute in contractul de finanatare pentru cheltuielile aferente perioadei de raportare solicitate la rambursare in cazul nerespectarii repetate a termenului de depunere a raportului care conduce la aparitia de decalaje intre progresul fizic la nivelul tintelor asumate si stadiul din rapoartele de progres si pe care are obligatia de a le prevedea in contractul de finantare.</w:t>
      </w:r>
    </w:p>
    <w:p w14:paraId="7A0C7552" w14:textId="17D29659" w:rsidR="00D71CD8" w:rsidRPr="002D5CD2" w:rsidRDefault="00481EEC" w:rsidP="0037329F">
      <w:pPr>
        <w:pStyle w:val="Heading3"/>
        <w:numPr>
          <w:ilvl w:val="1"/>
          <w:numId w:val="22"/>
        </w:numPr>
        <w:spacing w:before="120" w:after="0"/>
        <w:jc w:val="both"/>
        <w:rPr>
          <w:color w:val="auto"/>
          <w:sz w:val="24"/>
          <w:szCs w:val="24"/>
        </w:rPr>
      </w:pPr>
      <w:bookmarkStart w:id="523" w:name="_Toc140053899"/>
      <w:bookmarkStart w:id="524" w:name="_Toc155946418"/>
      <w:r w:rsidRPr="002D5CD2">
        <w:rPr>
          <w:color w:val="auto"/>
          <w:sz w:val="24"/>
          <w:szCs w:val="24"/>
        </w:rPr>
        <w:lastRenderedPageBreak/>
        <w:t>Vizitele de monitorizare</w:t>
      </w:r>
      <w:bookmarkEnd w:id="519"/>
      <w:bookmarkEnd w:id="520"/>
      <w:bookmarkEnd w:id="521"/>
      <w:bookmarkEnd w:id="522"/>
      <w:bookmarkEnd w:id="523"/>
      <w:bookmarkEnd w:id="524"/>
    </w:p>
    <w:p w14:paraId="1DD42180" w14:textId="77777777" w:rsidR="00FF6251" w:rsidRPr="002D5CD2" w:rsidRDefault="00FF6251" w:rsidP="0037329F">
      <w:pPr>
        <w:spacing w:before="120" w:after="120" w:line="259" w:lineRule="auto"/>
        <w:ind w:left="90"/>
        <w:contextualSpacing/>
        <w:jc w:val="both"/>
        <w:rPr>
          <w:sz w:val="24"/>
          <w:szCs w:val="24"/>
        </w:rPr>
      </w:pPr>
      <w:bookmarkStart w:id="525" w:name="_Toc134094299"/>
      <w:bookmarkStart w:id="526" w:name="_Toc134108664"/>
      <w:r w:rsidRPr="002D5CD2">
        <w:rPr>
          <w:sz w:val="24"/>
          <w:szCs w:val="24"/>
        </w:rPr>
        <w:t>Rapoartele de vizita se elaboreaza de autoritatea de management prin sistemul MySMIS2021/SMIS2021+, in conformitate cu procedurile operationale interne ale autoritatii de management si se genereaza in termen de 10 zile lucratoare de la data vizitei efectuate la fata locului.</w:t>
      </w:r>
    </w:p>
    <w:p w14:paraId="1C7C0A74" w14:textId="6E15E172" w:rsidR="00F51CC4" w:rsidRPr="002D5CD2" w:rsidRDefault="00FF6251" w:rsidP="0037329F">
      <w:pPr>
        <w:spacing w:before="120" w:after="120" w:line="259" w:lineRule="auto"/>
        <w:ind w:left="90"/>
        <w:contextualSpacing/>
        <w:jc w:val="both"/>
        <w:rPr>
          <w:sz w:val="24"/>
          <w:szCs w:val="24"/>
        </w:rPr>
      </w:pPr>
      <w:r w:rsidRPr="002D5CD2">
        <w:rPr>
          <w:sz w:val="24"/>
          <w:szCs w:val="24"/>
        </w:rPr>
        <w:t>Vizitele de monitorizare pot fi vizite la fata locului, speciale de tip ad-hoc, incrucisate, expost.</w:t>
      </w:r>
    </w:p>
    <w:p w14:paraId="5DA9B751" w14:textId="77777777" w:rsidR="00F51CC4" w:rsidRPr="002D5CD2" w:rsidRDefault="00F51CC4" w:rsidP="0037329F">
      <w:pPr>
        <w:pStyle w:val="Heading3"/>
        <w:numPr>
          <w:ilvl w:val="1"/>
          <w:numId w:val="22"/>
        </w:numPr>
        <w:jc w:val="both"/>
        <w:rPr>
          <w:color w:val="auto"/>
          <w:sz w:val="24"/>
          <w:szCs w:val="24"/>
        </w:rPr>
      </w:pPr>
      <w:bookmarkStart w:id="527" w:name="_Toc134094298"/>
      <w:bookmarkStart w:id="528" w:name="_Toc134108663"/>
      <w:bookmarkStart w:id="529" w:name="_Toc134796076"/>
      <w:bookmarkStart w:id="530" w:name="_Toc138160596"/>
      <w:bookmarkStart w:id="531" w:name="_Toc140053900"/>
      <w:bookmarkStart w:id="532" w:name="_Toc144382684"/>
      <w:bookmarkStart w:id="533" w:name="_Toc155946419"/>
      <w:bookmarkStart w:id="534" w:name="_Hlk134739105"/>
      <w:r w:rsidRPr="002D5CD2">
        <w:rPr>
          <w:color w:val="auto"/>
          <w:sz w:val="24"/>
          <w:szCs w:val="24"/>
        </w:rPr>
        <w:t>Mecanismul specific indicatorilor de etapă. Planul de monitorizare</w:t>
      </w:r>
      <w:bookmarkEnd w:id="527"/>
      <w:bookmarkEnd w:id="528"/>
      <w:bookmarkEnd w:id="529"/>
      <w:bookmarkEnd w:id="530"/>
      <w:bookmarkEnd w:id="531"/>
      <w:bookmarkEnd w:id="532"/>
      <w:bookmarkEnd w:id="533"/>
    </w:p>
    <w:p w14:paraId="2293E543" w14:textId="3141D524" w:rsidR="006E43CE" w:rsidRPr="002D5CD2" w:rsidRDefault="006E43CE" w:rsidP="0037329F">
      <w:pPr>
        <w:jc w:val="both"/>
        <w:rPr>
          <w:rFonts w:cstheme="minorHAnsi"/>
          <w:sz w:val="24"/>
          <w:szCs w:val="24"/>
        </w:rPr>
      </w:pPr>
      <w:r w:rsidRPr="002D5CD2">
        <w:rPr>
          <w:rFonts w:cstheme="minorHAnsi"/>
          <w:sz w:val="24"/>
          <w:szCs w:val="24"/>
        </w:rPr>
        <w:t>Planul de monitorizare a proiectului este parte integrantă a contractului de finanţare/deciziei de finanţare, după caz, şi cuprinde indicatorii de etapă stabiliţi pentru perioada de implementare a proiectului pe baza cărora se monitorizează şi se evaluează progresul implementării proiectului, precum şi condiţiile şi documentele justificative pe baza cărora se evaluează şi se probea,ză îndeplinirea acestora, în vederea atingerii obiectivelor şi ţintelor finale ale indicatorilor de realizare şi de rezultat prevăzuţi în cererea de finanţare şi asumaţi în contractul de finanţare.</w:t>
      </w:r>
    </w:p>
    <w:p w14:paraId="1ECF1182" w14:textId="77777777" w:rsidR="006E43CE" w:rsidRPr="002D5CD2" w:rsidRDefault="006E43CE" w:rsidP="0037329F">
      <w:pPr>
        <w:jc w:val="both"/>
        <w:rPr>
          <w:rFonts w:cstheme="minorHAnsi"/>
          <w:sz w:val="24"/>
          <w:szCs w:val="24"/>
        </w:rPr>
      </w:pPr>
      <w:r w:rsidRPr="002D5CD2">
        <w:rPr>
          <w:rFonts w:cstheme="minorHAnsi"/>
          <w:sz w:val="24"/>
          <w:szCs w:val="24"/>
        </w:rPr>
        <w:t>Planul de monitorizare include, de asemenea, valorile ţintelor finale ale indicatorilor de realizare si de rezultat care trebuie atinse ca urmare a implementării proiectului, precum şi valorile de bază/de referinţă ale acestora, dacă există.</w:t>
      </w:r>
    </w:p>
    <w:p w14:paraId="00E6DF5A" w14:textId="459A9115" w:rsidR="006E43CE" w:rsidRDefault="006E43CE" w:rsidP="0037329F">
      <w:pPr>
        <w:jc w:val="both"/>
        <w:rPr>
          <w:rFonts w:cstheme="minorHAnsi"/>
          <w:sz w:val="24"/>
          <w:szCs w:val="24"/>
        </w:rPr>
      </w:pPr>
      <w:r w:rsidRPr="002D5CD2">
        <w:rPr>
          <w:rFonts w:cstheme="minorHAnsi"/>
          <w:sz w:val="24"/>
          <w:szCs w:val="24"/>
        </w:rPr>
        <w:t>Indicatorii de etapă se corelează cu activitatea de bază declarată de beneficiar în cererea de finanţare, precum şi cu rezultatele aşteptate ale proiectului. Primul indicator de etapă poate fi stabilit la un interval de o lună, dar nu mai mult de 6 luni, calculat din prima zi de începere a implementării proiectului, aşa cum este prevăzută în contractul de finanţare în cazul proiectelor de investiţii, indicatorii de etapă se raportează atât la stadiul pregătirii şi derulării procedurilor de achiziţii, cât şi la progresul execuţiei lucrărilor, aferente activităţii de bază.</w:t>
      </w:r>
    </w:p>
    <w:p w14:paraId="558F556B" w14:textId="77777777" w:rsidR="002D5CD2" w:rsidRPr="002D5CD2" w:rsidRDefault="002D5CD2" w:rsidP="0037329F">
      <w:pPr>
        <w:jc w:val="both"/>
        <w:rPr>
          <w:rFonts w:cstheme="minorHAnsi"/>
          <w:sz w:val="24"/>
          <w:szCs w:val="24"/>
        </w:rPr>
      </w:pPr>
    </w:p>
    <w:p w14:paraId="6AFFBE9E" w14:textId="49151672" w:rsidR="00D71CD8" w:rsidRPr="002D5CD2" w:rsidRDefault="00D71CD8" w:rsidP="002D5CD2">
      <w:pPr>
        <w:pStyle w:val="Heading1"/>
        <w:numPr>
          <w:ilvl w:val="0"/>
          <w:numId w:val="1"/>
        </w:numPr>
        <w:shd w:val="clear" w:color="auto" w:fill="DAEEF3" w:themeFill="accent5" w:themeFillTint="33"/>
        <w:spacing w:before="120"/>
        <w:ind w:left="284" w:hanging="284"/>
        <w:jc w:val="both"/>
        <w:rPr>
          <w:rFonts w:cstheme="minorHAnsi"/>
          <w:color w:val="auto"/>
        </w:rPr>
      </w:pPr>
      <w:bookmarkStart w:id="535" w:name="_Toc134796077"/>
      <w:bookmarkStart w:id="536" w:name="_Toc138160597"/>
      <w:bookmarkStart w:id="537" w:name="_Toc140053901"/>
      <w:bookmarkStart w:id="538" w:name="_Toc155946420"/>
      <w:bookmarkEnd w:id="534"/>
      <w:r w:rsidRPr="002D5CD2">
        <w:rPr>
          <w:rFonts w:asciiTheme="minorHAnsi" w:hAnsiTheme="minorHAnsi" w:cstheme="minorHAnsi"/>
          <w:color w:val="auto"/>
        </w:rPr>
        <w:t>ASPECTE PRIVIND MANAGEMENTUL FINANCIAR</w:t>
      </w:r>
      <w:bookmarkEnd w:id="525"/>
      <w:bookmarkEnd w:id="526"/>
      <w:bookmarkEnd w:id="535"/>
      <w:bookmarkEnd w:id="536"/>
      <w:bookmarkEnd w:id="537"/>
      <w:bookmarkEnd w:id="538"/>
    </w:p>
    <w:p w14:paraId="7479BD2B" w14:textId="77777777" w:rsidR="00FF6251" w:rsidRPr="002D5CD2" w:rsidRDefault="00FF6251" w:rsidP="002D5CD2">
      <w:pPr>
        <w:spacing w:before="120" w:after="0"/>
        <w:jc w:val="both"/>
        <w:rPr>
          <w:rFonts w:eastAsia="Times New Roman" w:cstheme="minorHAnsi"/>
          <w:sz w:val="24"/>
          <w:szCs w:val="24"/>
          <w:lang w:eastAsia="ro-RO"/>
        </w:rPr>
      </w:pPr>
      <w:r w:rsidRPr="002D5CD2">
        <w:rPr>
          <w:rFonts w:eastAsia="Times New Roman" w:cstheme="minorHAnsi"/>
          <w:sz w:val="24"/>
          <w:szCs w:val="24"/>
          <w:lang w:eastAsia="ro-RO"/>
        </w:rPr>
        <w:t>Pe toată perioada de implementare a proiectului se vor transmite cererile de prefinantare/ plata/ rambursare în conformitate cu „Graficul cererilor de prefinantare/ plata/ rambursare si cu OUG 133/2021 privind gestionarea financiara a fondurilor si HG  829/2022 privind normele de aplicare a OUG 133/2021.</w:t>
      </w:r>
    </w:p>
    <w:p w14:paraId="7D5B1F04" w14:textId="77777777" w:rsidR="00FF6251" w:rsidRPr="002D5CD2" w:rsidRDefault="00FF6251" w:rsidP="002D5CD2">
      <w:pPr>
        <w:spacing w:before="120" w:after="0"/>
        <w:jc w:val="both"/>
        <w:rPr>
          <w:rFonts w:eastAsia="Times New Roman" w:cstheme="minorHAnsi"/>
          <w:sz w:val="24"/>
          <w:szCs w:val="24"/>
          <w:lang w:eastAsia="ro-RO"/>
        </w:rPr>
      </w:pPr>
      <w:r w:rsidRPr="002D5CD2">
        <w:rPr>
          <w:rFonts w:eastAsia="Times New Roman" w:cstheme="minorHAnsi"/>
          <w:sz w:val="24"/>
          <w:szCs w:val="24"/>
          <w:lang w:eastAsia="ro-RO"/>
        </w:rPr>
        <w:t>În cazul solicitării la rambursare a cheltuielilor cu taxa pe valoarea adaugată eligibilă aferentă cheltuielilor eligibile efectuate în cadrul contractului de finanțare, beneficiarii vor completa anexa 1 sau 3 din Ordinul 4013/5316/2023 privind aprobarea instrucțiunilor de aplicare a prevederilor art. 9, alin 1 si 2 din HG 873/2022.</w:t>
      </w:r>
    </w:p>
    <w:p w14:paraId="4F14F1E3" w14:textId="2BC1DB29" w:rsidR="00D71CD8" w:rsidRPr="002D5CD2" w:rsidRDefault="00FF6251" w:rsidP="002D5CD2">
      <w:pPr>
        <w:spacing w:before="120" w:after="0"/>
        <w:jc w:val="both"/>
        <w:rPr>
          <w:sz w:val="24"/>
          <w:szCs w:val="24"/>
          <w:highlight w:val="yellow"/>
        </w:rPr>
      </w:pPr>
      <w:r w:rsidRPr="002D5CD2">
        <w:rPr>
          <w:rFonts w:eastAsia="Times New Roman" w:cstheme="minorHAnsi"/>
          <w:sz w:val="24"/>
          <w:szCs w:val="24"/>
          <w:lang w:eastAsia="ro-RO"/>
        </w:rPr>
        <w:lastRenderedPageBreak/>
        <w:t>Cheltuielile aferente Proiectului sunt eligibile cu condiţia ca acestea să  fie cuprinse în Cererea de Finanțare/ Bugetul Proiectului aprobat/ă care constituie Anexa la contractul de finantare.</w:t>
      </w:r>
    </w:p>
    <w:p w14:paraId="719062C2" w14:textId="0C258A56" w:rsidR="00D71CD8" w:rsidRPr="002D5CD2" w:rsidRDefault="00A45A86" w:rsidP="002D5CD2">
      <w:pPr>
        <w:pStyle w:val="Heading3"/>
        <w:numPr>
          <w:ilvl w:val="1"/>
          <w:numId w:val="16"/>
        </w:numPr>
        <w:spacing w:before="120" w:after="0"/>
        <w:ind w:left="391" w:hanging="391"/>
        <w:jc w:val="both"/>
        <w:rPr>
          <w:sz w:val="24"/>
          <w:szCs w:val="24"/>
        </w:rPr>
      </w:pPr>
      <w:bookmarkStart w:id="539" w:name="_Toc134094300"/>
      <w:bookmarkStart w:id="540" w:name="_Toc134108665"/>
      <w:bookmarkStart w:id="541" w:name="_Toc134796078"/>
      <w:bookmarkStart w:id="542" w:name="_Toc138160598"/>
      <w:bookmarkStart w:id="543" w:name="_Toc140053902"/>
      <w:bookmarkStart w:id="544" w:name="_Toc155946421"/>
      <w:r w:rsidRPr="00C52343">
        <w:rPr>
          <w:color w:val="auto"/>
          <w:sz w:val="24"/>
          <w:szCs w:val="24"/>
        </w:rPr>
        <w:t>Mecanismul cererilor de prefinanțare</w:t>
      </w:r>
      <w:bookmarkEnd w:id="539"/>
      <w:bookmarkEnd w:id="540"/>
      <w:bookmarkEnd w:id="541"/>
      <w:bookmarkEnd w:id="542"/>
      <w:bookmarkEnd w:id="543"/>
      <w:bookmarkEnd w:id="544"/>
    </w:p>
    <w:p w14:paraId="0EE73FA9" w14:textId="77777777" w:rsidR="00FF6251" w:rsidRPr="002D5CD2" w:rsidRDefault="00FF6251" w:rsidP="002D5CD2">
      <w:pPr>
        <w:spacing w:before="120" w:after="0"/>
        <w:jc w:val="both"/>
        <w:rPr>
          <w:sz w:val="24"/>
          <w:szCs w:val="24"/>
        </w:rPr>
      </w:pPr>
      <w:r w:rsidRPr="002D5CD2">
        <w:rPr>
          <w:sz w:val="24"/>
          <w:szCs w:val="24"/>
        </w:rPr>
        <w:t>Pentru un proiect finantat din acest apel, se poate acorda prefinantare in transele maxime precizate in art 18. Din OUG 133/2021 cu modificarile si completarile ulterioare, fara depasirea valorii totale eligibile a acestuia.</w:t>
      </w:r>
    </w:p>
    <w:p w14:paraId="5881F7E1" w14:textId="77777777" w:rsidR="00FF6251" w:rsidRPr="002D5CD2" w:rsidRDefault="00FF6251" w:rsidP="002D5CD2">
      <w:pPr>
        <w:spacing w:before="120" w:after="0"/>
        <w:jc w:val="both"/>
        <w:rPr>
          <w:sz w:val="24"/>
          <w:szCs w:val="24"/>
        </w:rPr>
      </w:pPr>
      <w:r w:rsidRPr="002D5CD2">
        <w:rPr>
          <w:sz w:val="24"/>
          <w:szCs w:val="24"/>
        </w:rPr>
        <w:t xml:space="preserve">Transa solicitata, impreuna cu soldul nejustificat al prefinantarii, prin cereri de rambursare, nu poate depasi procentul indicat in art. 18 din OUG 133/2021 cu modificarile si completarile ulterioare. </w:t>
      </w:r>
    </w:p>
    <w:p w14:paraId="0D0F6981" w14:textId="77777777" w:rsidR="00FF6251" w:rsidRPr="002D5CD2" w:rsidRDefault="00FF6251" w:rsidP="002D5CD2">
      <w:pPr>
        <w:spacing w:before="120" w:after="0"/>
        <w:jc w:val="both"/>
        <w:rPr>
          <w:sz w:val="24"/>
          <w:szCs w:val="24"/>
        </w:rPr>
      </w:pPr>
      <w:r w:rsidRPr="002D5CD2">
        <w:rPr>
          <w:sz w:val="24"/>
          <w:szCs w:val="24"/>
        </w:rPr>
        <w:t xml:space="preserve">Pentru proiectele implementate in parteneriat, prefinantare poate fi solicitata de unul dintre parteneri si este proportionala cu sumele aferente activitatilor acelui partener din valoarea totala eligibila a contractului de finanatare, respectiv cu ponderea ajutorului de stat/minimis acordat acelui partener din valoarea totala a ajutorului. </w:t>
      </w:r>
    </w:p>
    <w:p w14:paraId="234F2985" w14:textId="77777777" w:rsidR="00FF6251" w:rsidRPr="002D5CD2" w:rsidRDefault="00FF6251" w:rsidP="002D5CD2">
      <w:pPr>
        <w:spacing w:before="120" w:after="0"/>
        <w:jc w:val="both"/>
        <w:rPr>
          <w:sz w:val="24"/>
          <w:szCs w:val="24"/>
        </w:rPr>
      </w:pPr>
      <w:r w:rsidRPr="002D5CD2">
        <w:rPr>
          <w:sz w:val="24"/>
          <w:szCs w:val="24"/>
        </w:rPr>
        <w:t>Cu exceptia primei transe de prefinantare acordate, urmatoarele transe de prefinanatare se acorda cu deducerea sumelor nejustificate din transa anterioara acordata.</w:t>
      </w:r>
    </w:p>
    <w:p w14:paraId="2EF89AE0" w14:textId="77777777" w:rsidR="00FF6251" w:rsidRPr="002D5CD2" w:rsidRDefault="00FF6251" w:rsidP="002D5CD2">
      <w:pPr>
        <w:spacing w:before="120" w:after="0"/>
        <w:jc w:val="both"/>
        <w:rPr>
          <w:sz w:val="24"/>
          <w:szCs w:val="24"/>
        </w:rPr>
      </w:pPr>
      <w:r w:rsidRPr="002D5CD2">
        <w:rPr>
          <w:sz w:val="24"/>
          <w:szCs w:val="24"/>
        </w:rPr>
        <w:t>Beneficiarul/liderul de parteneriat care a depus o cerere de prefinantare are obligatia depunerii unei/unor cereri de rambursare care sa cuprinda cheltuieli efectuate din transa de prefinantare acordata, in cuantumul si in termenele precizate la art. 18 din OUG 133/2021 cu modificarile si completarile ulterioare.</w:t>
      </w:r>
    </w:p>
    <w:p w14:paraId="4E4B0520" w14:textId="125A48C3" w:rsidR="00ED1ABF" w:rsidRPr="002D5CD2" w:rsidRDefault="00FF6251" w:rsidP="002D5CD2">
      <w:pPr>
        <w:spacing w:before="120" w:after="0"/>
        <w:jc w:val="both"/>
        <w:rPr>
          <w:sz w:val="24"/>
          <w:szCs w:val="24"/>
        </w:rPr>
      </w:pPr>
      <w:r w:rsidRPr="002D5CD2">
        <w:rPr>
          <w:sz w:val="24"/>
          <w:szCs w:val="24"/>
        </w:rPr>
        <w:t>Beneficiarii/liderii de parteneriate/partenerii au obligatia de a restitui integral sau partial prefinantarea primita in cazul in care nu justifica prin cereri de rambursare utilizarea acesteia.</w:t>
      </w:r>
    </w:p>
    <w:p w14:paraId="775D83DD" w14:textId="5C6F9292" w:rsidR="00D71CD8" w:rsidRPr="00C52343" w:rsidRDefault="00A45A86" w:rsidP="002D5CD2">
      <w:pPr>
        <w:pStyle w:val="Heading3"/>
        <w:numPr>
          <w:ilvl w:val="1"/>
          <w:numId w:val="16"/>
        </w:numPr>
        <w:spacing w:before="120" w:after="0"/>
        <w:ind w:left="391" w:hanging="391"/>
        <w:jc w:val="both"/>
        <w:rPr>
          <w:color w:val="auto"/>
          <w:sz w:val="24"/>
          <w:szCs w:val="24"/>
        </w:rPr>
      </w:pPr>
      <w:bookmarkStart w:id="545" w:name="_Toc134094301"/>
      <w:bookmarkStart w:id="546" w:name="_Toc134108666"/>
      <w:bookmarkStart w:id="547" w:name="_Toc134796079"/>
      <w:bookmarkStart w:id="548" w:name="_Toc138160599"/>
      <w:bookmarkStart w:id="549" w:name="_Toc140053903"/>
      <w:bookmarkStart w:id="550" w:name="_Toc155946422"/>
      <w:r w:rsidRPr="00C52343">
        <w:rPr>
          <w:color w:val="auto"/>
          <w:sz w:val="24"/>
          <w:szCs w:val="24"/>
        </w:rPr>
        <w:t>Mecanismul cererilor de plată</w:t>
      </w:r>
      <w:bookmarkEnd w:id="545"/>
      <w:bookmarkEnd w:id="546"/>
      <w:bookmarkEnd w:id="547"/>
      <w:bookmarkEnd w:id="548"/>
      <w:bookmarkEnd w:id="549"/>
      <w:bookmarkEnd w:id="550"/>
    </w:p>
    <w:p w14:paraId="49F9E6C5" w14:textId="77777777" w:rsidR="00FF6251" w:rsidRPr="002D5CD2" w:rsidRDefault="00FF6251" w:rsidP="002D5CD2">
      <w:pPr>
        <w:spacing w:before="120" w:after="0"/>
        <w:jc w:val="both"/>
        <w:rPr>
          <w:sz w:val="24"/>
          <w:szCs w:val="24"/>
        </w:rPr>
      </w:pPr>
      <w:r w:rsidRPr="002D5CD2">
        <w:rPr>
          <w:sz w:val="24"/>
          <w:szCs w:val="24"/>
        </w:rPr>
        <w:t>Mecanismul cererilor de plata poate fi aplicat prezentului apel in conformitate cu capitolul V din OUG 133/2021 cu modificarile si completarile ulterioare.</w:t>
      </w:r>
    </w:p>
    <w:p w14:paraId="1316FE0B" w14:textId="7C4FFDC0" w:rsidR="00FF6251" w:rsidRPr="002D5CD2" w:rsidRDefault="00FF6251" w:rsidP="002D5CD2">
      <w:pPr>
        <w:spacing w:before="120" w:after="0"/>
        <w:jc w:val="both"/>
        <w:rPr>
          <w:sz w:val="24"/>
          <w:szCs w:val="24"/>
        </w:rPr>
      </w:pPr>
      <w:r w:rsidRPr="002D5CD2">
        <w:rPr>
          <w:sz w:val="24"/>
          <w:szCs w:val="24"/>
        </w:rPr>
        <w:t>Dupa primirea facturilor pentru livrarea bunurilor/prestarea serviciilor/executia lucrarilor receptionate, acceptate la plata, a facturilor de avans in conformitate cu clauzele prevazute in contractele de achizitii aferente proiectelor implementate, accep</w:t>
      </w:r>
      <w:r w:rsidR="00345EEA">
        <w:rPr>
          <w:sz w:val="24"/>
          <w:szCs w:val="24"/>
        </w:rPr>
        <w:t>tate</w:t>
      </w:r>
      <w:r w:rsidRPr="002D5CD2">
        <w:rPr>
          <w:sz w:val="24"/>
          <w:szCs w:val="24"/>
        </w:rPr>
        <w:t xml:space="preserve"> la plata, a statelor privind plata salariilor (daca este cazul apelului), beneficiarul poate depune la AM cererea de plata si documentele justificative aferente acesteia.</w:t>
      </w:r>
    </w:p>
    <w:p w14:paraId="741CA3BD" w14:textId="77777777" w:rsidR="00FF6251" w:rsidRPr="002D5CD2" w:rsidRDefault="00FF6251" w:rsidP="002D5CD2">
      <w:pPr>
        <w:spacing w:before="120" w:after="0"/>
        <w:jc w:val="both"/>
        <w:rPr>
          <w:sz w:val="24"/>
          <w:szCs w:val="24"/>
        </w:rPr>
      </w:pPr>
      <w:r w:rsidRPr="002D5CD2">
        <w:rPr>
          <w:sz w:val="24"/>
          <w:szCs w:val="24"/>
        </w:rPr>
        <w:t>Pentru proiectele implementate in parteneriat, liderul de parteneriat va depune cererea de plata, iar AM va vira sumele solicitate, dupa efectuarea verificarilor, in conturile liderului sau partenerilor care au angajat cheltuielile respective. Pentru facturi externe se va avea in vedere cursul BNR din data emiterii facturii.Diferentele de curs valutar rezultate in urma efectuaruu platilor externe sunt suportate de catre liderul de parteneriat/partener/parteneri.</w:t>
      </w:r>
    </w:p>
    <w:p w14:paraId="09C28F43" w14:textId="77777777" w:rsidR="00FF6251" w:rsidRPr="002D5CD2" w:rsidRDefault="00FF6251" w:rsidP="002D5CD2">
      <w:pPr>
        <w:spacing w:before="120" w:after="0"/>
        <w:jc w:val="both"/>
        <w:rPr>
          <w:sz w:val="24"/>
          <w:szCs w:val="24"/>
        </w:rPr>
      </w:pPr>
      <w:r w:rsidRPr="002D5CD2">
        <w:rPr>
          <w:sz w:val="24"/>
          <w:szCs w:val="24"/>
        </w:rPr>
        <w:lastRenderedPageBreak/>
        <w:t>Sumele primite un baza cererilor de plata nu pot fi utilizate pentru o alta destinatie decat cea pentru care au fost acordate.</w:t>
      </w:r>
    </w:p>
    <w:p w14:paraId="07FEABB9" w14:textId="77777777" w:rsidR="00FF6251" w:rsidRPr="002D5CD2" w:rsidRDefault="00FF6251" w:rsidP="002D5CD2">
      <w:pPr>
        <w:spacing w:before="120" w:after="0"/>
        <w:jc w:val="both"/>
        <w:rPr>
          <w:sz w:val="24"/>
          <w:szCs w:val="24"/>
        </w:rPr>
      </w:pPr>
      <w:r w:rsidRPr="002D5CD2">
        <w:rPr>
          <w:sz w:val="24"/>
          <w:szCs w:val="24"/>
        </w:rPr>
        <w:t>De asemenea, beneficiarul se va asigura ca indeplineste indicatorul/indicatorii de etapa precizati in planul de monitorizare si care poate conditiona autorizarea cererii de plata.</w:t>
      </w:r>
    </w:p>
    <w:p w14:paraId="500E9C64" w14:textId="77777777" w:rsidR="00FF6251" w:rsidRPr="002D5CD2" w:rsidRDefault="00FF6251" w:rsidP="002D5CD2">
      <w:pPr>
        <w:spacing w:before="120" w:after="0"/>
        <w:jc w:val="both"/>
        <w:rPr>
          <w:sz w:val="24"/>
          <w:szCs w:val="24"/>
        </w:rPr>
      </w:pPr>
      <w:r w:rsidRPr="002D5CD2">
        <w:rPr>
          <w:sz w:val="24"/>
          <w:szCs w:val="24"/>
        </w:rPr>
        <w:t xml:space="preserve">Verificarea si plata cererii de plata se vor efectua in termenele precizate in art. 22, alin 7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5B928D68" w14:textId="77777777" w:rsidR="00FF6251" w:rsidRPr="002D5CD2" w:rsidRDefault="00FF6251" w:rsidP="002D5CD2">
      <w:pPr>
        <w:spacing w:before="120" w:after="0"/>
        <w:jc w:val="both"/>
        <w:rPr>
          <w:sz w:val="24"/>
          <w:szCs w:val="24"/>
        </w:rPr>
      </w:pPr>
      <w:r w:rsidRPr="002D5CD2">
        <w:rPr>
          <w:sz w:val="24"/>
          <w:szCs w:val="24"/>
        </w:rPr>
        <w:t>In termenul precizat de art 22, alin 10 din OUG 133/2021 cu modificarile si completarile ulterioare, beneficiarul este obligat sa depuna o cerere de rambursare aferenta cererii de plata.</w:t>
      </w:r>
    </w:p>
    <w:p w14:paraId="19E2A600" w14:textId="2047A9E5" w:rsidR="00ED1ABF" w:rsidRPr="002D5CD2" w:rsidRDefault="00FF6251" w:rsidP="002D5CD2">
      <w:pPr>
        <w:spacing w:before="120" w:after="0"/>
        <w:jc w:val="both"/>
        <w:rPr>
          <w:sz w:val="24"/>
          <w:szCs w:val="24"/>
        </w:rPr>
      </w:pPr>
      <w:r w:rsidRPr="002D5CD2">
        <w:rPr>
          <w:sz w:val="24"/>
          <w:szCs w:val="24"/>
        </w:rPr>
        <w:t>Beneficiarii/liderii de parteneriat/partenerii au obligatia restituirii integrale sau partiale a sumelor virate in cazul proiectelor pentru care acestia nu justifica prin cereri de rambursare utilizarea acestora.</w:t>
      </w:r>
    </w:p>
    <w:p w14:paraId="622B4582" w14:textId="121B59C0" w:rsidR="00D71CD8" w:rsidRPr="00C52343" w:rsidRDefault="00A45A86" w:rsidP="002D5CD2">
      <w:pPr>
        <w:pStyle w:val="Heading3"/>
        <w:numPr>
          <w:ilvl w:val="1"/>
          <w:numId w:val="16"/>
        </w:numPr>
        <w:spacing w:before="120" w:after="0"/>
        <w:ind w:left="391" w:hanging="391"/>
        <w:jc w:val="both"/>
        <w:rPr>
          <w:color w:val="auto"/>
          <w:sz w:val="24"/>
          <w:szCs w:val="24"/>
        </w:rPr>
      </w:pPr>
      <w:bookmarkStart w:id="551" w:name="_Toc134094302"/>
      <w:bookmarkStart w:id="552" w:name="_Toc134108667"/>
      <w:bookmarkStart w:id="553" w:name="_Toc134796080"/>
      <w:bookmarkStart w:id="554" w:name="_Toc138160600"/>
      <w:bookmarkStart w:id="555" w:name="_Toc140053904"/>
      <w:bookmarkStart w:id="556" w:name="_Toc155946423"/>
      <w:r w:rsidRPr="00C52343">
        <w:rPr>
          <w:color w:val="auto"/>
          <w:sz w:val="24"/>
          <w:szCs w:val="24"/>
        </w:rPr>
        <w:t>Mecanismul cererilor de rambursare</w:t>
      </w:r>
      <w:bookmarkEnd w:id="551"/>
      <w:bookmarkEnd w:id="552"/>
      <w:bookmarkEnd w:id="553"/>
      <w:bookmarkEnd w:id="554"/>
      <w:bookmarkEnd w:id="555"/>
      <w:bookmarkEnd w:id="556"/>
    </w:p>
    <w:p w14:paraId="1DF514CE" w14:textId="77777777" w:rsidR="00FF6251" w:rsidRPr="002D5CD2" w:rsidRDefault="00FF6251" w:rsidP="002D5CD2">
      <w:pPr>
        <w:spacing w:before="120" w:after="0"/>
        <w:jc w:val="both"/>
        <w:rPr>
          <w:sz w:val="24"/>
          <w:szCs w:val="24"/>
        </w:rPr>
      </w:pPr>
      <w:r w:rsidRPr="002D5CD2">
        <w:rPr>
          <w:sz w:val="24"/>
          <w:szCs w:val="24"/>
        </w:rPr>
        <w:t>Mecanismul cererilor de rambursare poate fi aplicat prezentului apel in conformitate cu capitolul V din OUG 133/2021 cu modificarile si completarile ulterioare.</w:t>
      </w:r>
    </w:p>
    <w:p w14:paraId="5E2BD51C" w14:textId="77777777" w:rsidR="00FF6251" w:rsidRPr="002D5CD2" w:rsidRDefault="00FF6251" w:rsidP="002D5CD2">
      <w:pPr>
        <w:spacing w:before="120" w:after="0"/>
        <w:jc w:val="both"/>
        <w:rPr>
          <w:sz w:val="24"/>
          <w:szCs w:val="24"/>
        </w:rPr>
      </w:pPr>
      <w:r w:rsidRPr="002D5CD2">
        <w:rPr>
          <w:sz w:val="24"/>
          <w:szCs w:val="24"/>
        </w:rPr>
        <w:t xml:space="preserve">Verificarea si plata cererii de rambursare se vor efectua in termenele precizate in art. 25, alin 2, alin 3 din OUG 133/2021 cu modificarile si completarile ulterioare cu mentiunea ca pentru verificare si autorizare termenul poate fi intrerupt de posibile clarificari. De asemenea, efectuarea platii va fi conditionata de existenta de resurse in conturile autoritatii de management. </w:t>
      </w:r>
    </w:p>
    <w:p w14:paraId="529B8ECE" w14:textId="77777777" w:rsidR="00FF6251" w:rsidRPr="002D5CD2" w:rsidRDefault="00FF6251" w:rsidP="002D5CD2">
      <w:pPr>
        <w:spacing w:before="120" w:after="0"/>
        <w:jc w:val="both"/>
        <w:rPr>
          <w:sz w:val="24"/>
          <w:szCs w:val="24"/>
        </w:rPr>
      </w:pPr>
      <w:r w:rsidRPr="002D5CD2">
        <w:rPr>
          <w:sz w:val="24"/>
          <w:szCs w:val="24"/>
        </w:rPr>
        <w:t>Nedepunerea de catre beneficiar/lider de parteneriat a unor documente aditionale sau clarificari solicitatede autoritatea de management in termenul prevazut in contractul de finantare/manualul beneficiarului atrage respingerea partiala sau totala, dupa caz, a cererii de rambursare.</w:t>
      </w:r>
    </w:p>
    <w:p w14:paraId="34C24370" w14:textId="77777777" w:rsidR="00FF6251" w:rsidRPr="002D5CD2" w:rsidRDefault="00FF6251" w:rsidP="002D5CD2">
      <w:pPr>
        <w:spacing w:before="120" w:after="0"/>
        <w:jc w:val="both"/>
        <w:rPr>
          <w:sz w:val="24"/>
          <w:szCs w:val="24"/>
        </w:rPr>
      </w:pPr>
      <w:r w:rsidRPr="002D5CD2">
        <w:rPr>
          <w:sz w:val="24"/>
          <w:szCs w:val="24"/>
        </w:rPr>
        <w:t>De asemenea, beneficiarul se va asigura ca indeplineste indicatorul/indicatorii de etapa precizati in planul de monitorizare si care poate conditiona autorizarea cererii de rambursare.</w:t>
      </w:r>
    </w:p>
    <w:p w14:paraId="7F1146D8" w14:textId="1BA1E7EC" w:rsidR="00ED1ABF" w:rsidRDefault="00FF6251" w:rsidP="002D5CD2">
      <w:pPr>
        <w:spacing w:before="120" w:after="0"/>
        <w:jc w:val="both"/>
        <w:rPr>
          <w:sz w:val="24"/>
          <w:szCs w:val="24"/>
        </w:rPr>
      </w:pPr>
      <w:r w:rsidRPr="002D5CD2">
        <w:rPr>
          <w:sz w:val="24"/>
          <w:szCs w:val="24"/>
        </w:rPr>
        <w:t>Pentru proiectele implementate in parteneriat, liderul de parteneriat va depune cererea de rambursare, iar AM va vira sumele solicitate, dupa efectuarea verificarilor, in conturile liderului sau partenerilor care le-au efectuat, fara a aduce atingere contractului si prevederilor acordului de parteneriat, parte integranta a acestuia.</w:t>
      </w:r>
      <w:r w:rsidRPr="002D5CD2">
        <w:rPr>
          <w:sz w:val="24"/>
          <w:szCs w:val="24"/>
        </w:rPr>
        <w:tab/>
      </w:r>
    </w:p>
    <w:p w14:paraId="1BED3D96" w14:textId="77777777" w:rsidR="00C52343" w:rsidRPr="00C52343" w:rsidRDefault="00C52343" w:rsidP="00C52343">
      <w:pPr>
        <w:pStyle w:val="Heading3"/>
        <w:numPr>
          <w:ilvl w:val="1"/>
          <w:numId w:val="16"/>
        </w:numPr>
        <w:spacing w:before="120" w:after="0"/>
        <w:ind w:left="391" w:hanging="391"/>
        <w:jc w:val="both"/>
        <w:rPr>
          <w:color w:val="auto"/>
          <w:sz w:val="24"/>
          <w:szCs w:val="24"/>
        </w:rPr>
      </w:pPr>
      <w:r w:rsidRPr="00C52343">
        <w:rPr>
          <w:color w:val="auto"/>
          <w:sz w:val="24"/>
          <w:szCs w:val="24"/>
        </w:rPr>
        <w:lastRenderedPageBreak/>
        <w:t>Graficul cererilor de prefinanțare/plată/rambursare</w:t>
      </w:r>
    </w:p>
    <w:p w14:paraId="7760650D" w14:textId="77777777" w:rsidR="00C52343" w:rsidRPr="002D5CD2" w:rsidRDefault="00C52343" w:rsidP="00C52343">
      <w:pPr>
        <w:pStyle w:val="Heading3"/>
        <w:spacing w:before="120" w:after="0"/>
        <w:jc w:val="both"/>
        <w:rPr>
          <w:rFonts w:asciiTheme="minorHAnsi" w:eastAsiaTheme="minorHAnsi" w:hAnsiTheme="minorHAnsi" w:cstheme="minorBidi"/>
          <w:b w:val="0"/>
          <w:bCs w:val="0"/>
          <w:color w:val="auto"/>
          <w:sz w:val="24"/>
          <w:szCs w:val="24"/>
        </w:rPr>
      </w:pPr>
      <w:r w:rsidRPr="002D5CD2">
        <w:rPr>
          <w:rFonts w:asciiTheme="minorHAnsi" w:eastAsiaTheme="minorHAnsi" w:hAnsiTheme="minorHAnsi" w:cstheme="minorBidi"/>
          <w:b w:val="0"/>
          <w:bCs w:val="0"/>
          <w:color w:val="auto"/>
          <w:sz w:val="24"/>
          <w:szCs w:val="24"/>
        </w:rPr>
        <w:t>Finanțarea va fi acordată, în baza cererilor de prefinanțare/rambursare/plată, elaborate și transmise prin sistemul MYSMIS 2021 în conformitate cu Graficul de depunere a cererilor de prefinanțare/plată/rambursare a cheltuielilor declarat și actualizat de beneficiar în sistemul MYSMIS 2021.</w:t>
      </w:r>
    </w:p>
    <w:p w14:paraId="653DA43F" w14:textId="77777777" w:rsidR="00C52343" w:rsidRPr="002D5CD2" w:rsidRDefault="00C52343" w:rsidP="002D5CD2">
      <w:pPr>
        <w:spacing w:before="120" w:after="0"/>
        <w:jc w:val="both"/>
        <w:rPr>
          <w:sz w:val="24"/>
          <w:szCs w:val="24"/>
        </w:rPr>
      </w:pPr>
    </w:p>
    <w:p w14:paraId="0DFFF42C" w14:textId="77777777" w:rsidR="00FF6251" w:rsidRPr="002D5CD2" w:rsidRDefault="00FF6251" w:rsidP="002D5CD2">
      <w:pPr>
        <w:pStyle w:val="Heading3"/>
        <w:spacing w:before="120" w:after="0"/>
        <w:jc w:val="both"/>
        <w:rPr>
          <w:rFonts w:asciiTheme="minorHAnsi" w:eastAsiaTheme="minorHAnsi" w:hAnsiTheme="minorHAnsi" w:cstheme="minorBidi"/>
          <w:b w:val="0"/>
          <w:bCs w:val="0"/>
          <w:color w:val="auto"/>
          <w:sz w:val="24"/>
          <w:szCs w:val="24"/>
        </w:rPr>
      </w:pPr>
      <w:bookmarkStart w:id="557" w:name="_Toc134094304"/>
      <w:bookmarkStart w:id="558" w:name="_Toc134108669"/>
      <w:bookmarkStart w:id="559" w:name="_Toc134796082"/>
      <w:bookmarkStart w:id="560" w:name="_Toc138160602"/>
      <w:bookmarkStart w:id="561" w:name="_Toc140053906"/>
      <w:bookmarkStart w:id="562" w:name="_Toc155946425"/>
      <w:r w:rsidRPr="002D5CD2">
        <w:rPr>
          <w:rFonts w:asciiTheme="minorHAnsi" w:eastAsiaTheme="minorHAnsi" w:hAnsiTheme="minorHAnsi" w:cstheme="minorBidi"/>
          <w:b w:val="0"/>
          <w:bCs w:val="0"/>
          <w:color w:val="auto"/>
          <w:sz w:val="24"/>
          <w:szCs w:val="24"/>
        </w:rPr>
        <w:t>Graficul cererilor de prefinanțare/rambursare/plată va deveni anexa la contractul de finantare. Acesta va fi intocmit de solicitant/beneficiar tinand cont de planul de monitorizare ce include indicatorii de etapa, graficul de executie al lucrarilor pentru a asigura un flux de disponibil care ca permita implementarea cu succes al proiectului in cauza.</w:t>
      </w:r>
    </w:p>
    <w:p w14:paraId="3DE725E6" w14:textId="476D481D" w:rsidR="00D71CD8" w:rsidRPr="00C52343" w:rsidRDefault="00493D6B" w:rsidP="002D5CD2">
      <w:pPr>
        <w:pStyle w:val="Heading3"/>
        <w:numPr>
          <w:ilvl w:val="1"/>
          <w:numId w:val="16"/>
        </w:numPr>
        <w:spacing w:before="120" w:after="0"/>
        <w:ind w:left="180" w:firstLine="0"/>
        <w:jc w:val="both"/>
        <w:rPr>
          <w:color w:val="auto"/>
          <w:sz w:val="24"/>
          <w:szCs w:val="24"/>
        </w:rPr>
      </w:pPr>
      <w:r w:rsidRPr="00C52343">
        <w:rPr>
          <w:color w:val="auto"/>
          <w:sz w:val="24"/>
          <w:szCs w:val="24"/>
        </w:rPr>
        <w:t>Vizitele la fața locului</w:t>
      </w:r>
      <w:bookmarkEnd w:id="557"/>
      <w:bookmarkEnd w:id="558"/>
      <w:bookmarkEnd w:id="559"/>
      <w:bookmarkEnd w:id="560"/>
      <w:bookmarkEnd w:id="561"/>
      <w:bookmarkEnd w:id="562"/>
    </w:p>
    <w:p w14:paraId="4F54EFCC" w14:textId="77777777" w:rsidR="00FF6251" w:rsidRPr="002D5CD2" w:rsidRDefault="00FF6251" w:rsidP="002D5CD2">
      <w:pPr>
        <w:spacing w:after="120"/>
        <w:jc w:val="both"/>
        <w:rPr>
          <w:rFonts w:eastAsiaTheme="majorEastAsia" w:cstheme="minorHAnsi"/>
          <w:sz w:val="24"/>
          <w:szCs w:val="24"/>
        </w:rPr>
      </w:pPr>
      <w:r w:rsidRPr="002D5CD2">
        <w:rPr>
          <w:rFonts w:eastAsiaTheme="majorEastAsia" w:cstheme="minorHAnsi"/>
          <w:sz w:val="24"/>
          <w:szCs w:val="24"/>
        </w:rPr>
        <w:t xml:space="preserve">Conform Regulamentului CE nr. 2021/1060, Art. 74, Autoritatea de Management va efectua vizite pe teren pentru a verifica dacă produsele şi serviciile au fost furnizate şi dacă cheltuielile declarate de beneficiarii proiectelor au fost efectuate şi sunt în conformitate cu regulamentele Comunităţii şi cu legislaţia naţională. </w:t>
      </w:r>
    </w:p>
    <w:p w14:paraId="08803FDA" w14:textId="77777777" w:rsidR="00FF6251" w:rsidRPr="002D5CD2" w:rsidRDefault="00FF6251" w:rsidP="002D5CD2">
      <w:pPr>
        <w:spacing w:after="120"/>
        <w:jc w:val="both"/>
        <w:rPr>
          <w:rFonts w:eastAsiaTheme="majorEastAsia" w:cstheme="minorHAnsi"/>
          <w:sz w:val="24"/>
          <w:szCs w:val="24"/>
        </w:rPr>
      </w:pPr>
      <w:r w:rsidRPr="002D5CD2">
        <w:rPr>
          <w:rFonts w:eastAsiaTheme="majorEastAsia" w:cstheme="minorHAnsi"/>
          <w:sz w:val="24"/>
          <w:szCs w:val="24"/>
        </w:rPr>
        <w:t>Verificările pe teren au ca scop, fara a se limita la urmatoarele:</w:t>
      </w:r>
    </w:p>
    <w:p w14:paraId="3B1E4066" w14:textId="77777777" w:rsidR="00FF6251" w:rsidRPr="002D5CD2" w:rsidRDefault="00FF6251" w:rsidP="002D5CD2">
      <w:pPr>
        <w:pStyle w:val="ListParagraph"/>
        <w:numPr>
          <w:ilvl w:val="0"/>
          <w:numId w:val="35"/>
        </w:numPr>
        <w:spacing w:after="120" w:line="240" w:lineRule="auto"/>
        <w:contextualSpacing w:val="0"/>
        <w:jc w:val="both"/>
        <w:rPr>
          <w:rFonts w:eastAsiaTheme="majorEastAsia" w:cstheme="minorHAnsi"/>
          <w:sz w:val="24"/>
          <w:szCs w:val="24"/>
        </w:rPr>
      </w:pPr>
      <w:r w:rsidRPr="002D5CD2">
        <w:rPr>
          <w:rFonts w:eastAsiaTheme="majorEastAsia" w:cstheme="minorHAnsi"/>
          <w:sz w:val="24"/>
          <w:szCs w:val="24"/>
        </w:rPr>
        <w:t xml:space="preserve">să asigure că proiectul se realizează conform condiţiilor contractuale, in mod special conform planului de monitorizare in care pot interveni elemente financiare şi activităţilor descrise în cererea de finanţare; </w:t>
      </w:r>
    </w:p>
    <w:p w14:paraId="1299575C" w14:textId="77777777" w:rsidR="00FF6251" w:rsidRPr="002D5CD2" w:rsidRDefault="00FF6251" w:rsidP="002D5CD2">
      <w:pPr>
        <w:pStyle w:val="ListParagraph"/>
        <w:numPr>
          <w:ilvl w:val="0"/>
          <w:numId w:val="35"/>
        </w:numPr>
        <w:spacing w:after="120" w:line="240" w:lineRule="auto"/>
        <w:contextualSpacing w:val="0"/>
        <w:jc w:val="both"/>
        <w:rPr>
          <w:rFonts w:eastAsiaTheme="majorEastAsia" w:cstheme="minorHAnsi"/>
          <w:sz w:val="24"/>
          <w:szCs w:val="24"/>
        </w:rPr>
      </w:pPr>
      <w:r w:rsidRPr="002D5CD2">
        <w:rPr>
          <w:rFonts w:eastAsiaTheme="majorEastAsia" w:cstheme="minorHAnsi"/>
          <w:sz w:val="24"/>
          <w:szCs w:val="24"/>
        </w:rPr>
        <w:t xml:space="preserve">să constate livrarea produsului sau prestarea serviciului în conformitate cu termenii şi condiţiile contractului economic, evoluţia fizică şi respectarea normelor UE privind publicitatea, stadiul fizic de realizare a proiectului; </w:t>
      </w:r>
    </w:p>
    <w:p w14:paraId="33B96BFC" w14:textId="507F6D7A" w:rsidR="00D4718F" w:rsidRDefault="00162988" w:rsidP="002D5CD2">
      <w:pPr>
        <w:spacing w:before="120" w:after="0"/>
        <w:ind w:left="540"/>
        <w:jc w:val="both"/>
        <w:rPr>
          <w:rFonts w:eastAsiaTheme="majorEastAsia" w:cstheme="minorHAnsi"/>
          <w:sz w:val="24"/>
          <w:szCs w:val="24"/>
        </w:rPr>
      </w:pPr>
      <w:r w:rsidRPr="002D5CD2">
        <w:rPr>
          <w:rFonts w:eastAsiaTheme="majorEastAsia" w:cstheme="minorHAnsi"/>
          <w:sz w:val="24"/>
          <w:szCs w:val="24"/>
        </w:rPr>
        <w:t>Ca regula generală,  în perioada de implementare a proiectului, AM va efectua o vizită la faţa locului  la momentul cererii finale de rambursare.</w:t>
      </w:r>
    </w:p>
    <w:p w14:paraId="3DC4CA50" w14:textId="77777777" w:rsidR="002D5CD2" w:rsidRPr="002D5CD2" w:rsidRDefault="002D5CD2" w:rsidP="002D5CD2">
      <w:pPr>
        <w:spacing w:before="120" w:after="0"/>
        <w:ind w:left="540"/>
        <w:jc w:val="both"/>
        <w:rPr>
          <w:rFonts w:eastAsia="Times New Roman"/>
          <w:sz w:val="24"/>
          <w:szCs w:val="24"/>
        </w:rPr>
      </w:pPr>
    </w:p>
    <w:p w14:paraId="0A633474" w14:textId="653BA0AD" w:rsidR="00D71CD8" w:rsidRPr="002D5CD2" w:rsidRDefault="00D71CD8" w:rsidP="002D5CD2">
      <w:pPr>
        <w:pStyle w:val="Heading1"/>
        <w:numPr>
          <w:ilvl w:val="0"/>
          <w:numId w:val="1"/>
        </w:numPr>
        <w:shd w:val="clear" w:color="auto" w:fill="DAEEF3" w:themeFill="accent5" w:themeFillTint="33"/>
        <w:spacing w:before="120"/>
        <w:ind w:left="284" w:hanging="284"/>
        <w:jc w:val="both"/>
        <w:rPr>
          <w:rFonts w:cstheme="minorHAnsi"/>
          <w:color w:val="auto"/>
        </w:rPr>
      </w:pPr>
      <w:bookmarkStart w:id="563" w:name="_Toc134094305"/>
      <w:bookmarkStart w:id="564" w:name="_Toc134108670"/>
      <w:bookmarkStart w:id="565" w:name="_Toc134796083"/>
      <w:bookmarkStart w:id="566" w:name="_Toc138160603"/>
      <w:bookmarkStart w:id="567" w:name="_Toc140053907"/>
      <w:bookmarkStart w:id="568" w:name="_Toc155946426"/>
      <w:r w:rsidRPr="002D5CD2">
        <w:rPr>
          <w:rFonts w:asciiTheme="minorHAnsi" w:hAnsiTheme="minorHAnsi" w:cstheme="minorHAnsi"/>
          <w:color w:val="auto"/>
        </w:rPr>
        <w:t xml:space="preserve">MODIFICAREA </w:t>
      </w:r>
      <w:bookmarkEnd w:id="563"/>
      <w:bookmarkEnd w:id="564"/>
      <w:bookmarkEnd w:id="565"/>
      <w:bookmarkEnd w:id="566"/>
      <w:bookmarkEnd w:id="567"/>
      <w:bookmarkEnd w:id="568"/>
      <w:r w:rsidR="00586110" w:rsidRPr="002D5CD2">
        <w:rPr>
          <w:rFonts w:asciiTheme="minorHAnsi" w:hAnsiTheme="minorHAnsi" w:cstheme="minorHAnsi"/>
          <w:color w:val="auto"/>
        </w:rPr>
        <w:t>GHIDULUI</w:t>
      </w:r>
    </w:p>
    <w:p w14:paraId="474E0451" w14:textId="6E7C375D" w:rsidR="000F1694" w:rsidRPr="002D5CD2" w:rsidRDefault="000F1694" w:rsidP="00970838">
      <w:pPr>
        <w:spacing w:before="120" w:after="0"/>
        <w:jc w:val="both"/>
        <w:rPr>
          <w:rFonts w:cstheme="minorHAnsi"/>
          <w:sz w:val="24"/>
          <w:szCs w:val="24"/>
        </w:rPr>
      </w:pPr>
      <w:r w:rsidRPr="002D5CD2">
        <w:rPr>
          <w:rFonts w:cstheme="minorHAnsi"/>
          <w:sz w:val="24"/>
          <w:szCs w:val="24"/>
        </w:rPr>
        <w:t xml:space="preserve">Modificarea prevederilor legale în vigoare poate determina AM PR </w:t>
      </w:r>
      <w:r w:rsidR="002767BE" w:rsidRPr="002D5CD2">
        <w:rPr>
          <w:rFonts w:cstheme="minorHAnsi"/>
          <w:bCs/>
          <w:snapToGrid w:val="0"/>
          <w:sz w:val="24"/>
          <w:szCs w:val="24"/>
        </w:rPr>
        <w:t>SV Oltenia</w:t>
      </w:r>
      <w:r w:rsidR="002767BE" w:rsidRPr="002D5CD2">
        <w:rPr>
          <w:rFonts w:cstheme="minorHAnsi"/>
          <w:sz w:val="24"/>
          <w:szCs w:val="24"/>
        </w:rPr>
        <w:t xml:space="preserve">  </w:t>
      </w:r>
      <w:r w:rsidRPr="002D5CD2">
        <w:rPr>
          <w:rFonts w:cstheme="minorHAnsi"/>
          <w:sz w:val="24"/>
          <w:szCs w:val="24"/>
        </w:rPr>
        <w:t>să solicite</w:t>
      </w:r>
      <w:r w:rsidR="008C5BF4" w:rsidRPr="002D5CD2">
        <w:rPr>
          <w:rFonts w:cstheme="minorHAnsi"/>
          <w:sz w:val="24"/>
          <w:szCs w:val="24"/>
        </w:rPr>
        <w:t xml:space="preserve"> beneficiarilor etapei II a proiectelor etapizate </w:t>
      </w:r>
      <w:r w:rsidRPr="002D5CD2">
        <w:rPr>
          <w:rFonts w:cstheme="minorHAnsi"/>
          <w:sz w:val="24"/>
          <w:szCs w:val="24"/>
        </w:rPr>
        <w:t>documente suplimentare și/sau respectarea unor condiții suplimentare față de prevederile prezent</w:t>
      </w:r>
      <w:r w:rsidR="00586110" w:rsidRPr="002D5CD2">
        <w:rPr>
          <w:rFonts w:cstheme="minorHAnsi"/>
          <w:sz w:val="24"/>
          <w:szCs w:val="24"/>
        </w:rPr>
        <w:t>ului</w:t>
      </w:r>
      <w:r w:rsidRPr="002D5CD2">
        <w:rPr>
          <w:rFonts w:cstheme="minorHAnsi"/>
          <w:sz w:val="24"/>
          <w:szCs w:val="24"/>
        </w:rPr>
        <w:t xml:space="preserve"> </w:t>
      </w:r>
      <w:r w:rsidR="00586110" w:rsidRPr="002D5CD2">
        <w:rPr>
          <w:rFonts w:cstheme="minorHAnsi"/>
          <w:sz w:val="24"/>
          <w:szCs w:val="24"/>
        </w:rPr>
        <w:t>Ghid</w:t>
      </w:r>
      <w:r w:rsidRPr="002D5CD2">
        <w:rPr>
          <w:rFonts w:cstheme="minorHAnsi"/>
          <w:sz w:val="24"/>
          <w:szCs w:val="24"/>
        </w:rPr>
        <w:t>, pentru conformarea cu modificările legislative intervenite.</w:t>
      </w:r>
    </w:p>
    <w:p w14:paraId="05D5777B" w14:textId="440EF0A8" w:rsidR="001124A5" w:rsidRDefault="000F1694" w:rsidP="00970838">
      <w:pPr>
        <w:spacing w:before="120" w:after="0"/>
        <w:jc w:val="both"/>
        <w:rPr>
          <w:rFonts w:cstheme="minorHAnsi"/>
          <w:sz w:val="24"/>
          <w:szCs w:val="24"/>
        </w:rPr>
      </w:pPr>
      <w:r w:rsidRPr="002D5CD2">
        <w:rPr>
          <w:rFonts w:cstheme="minorHAnsi"/>
          <w:sz w:val="24"/>
          <w:szCs w:val="24"/>
        </w:rPr>
        <w:t>Beneficiarii proiectelor etapizate au</w:t>
      </w:r>
      <w:r w:rsidR="001124A5" w:rsidRPr="002D5CD2">
        <w:rPr>
          <w:rFonts w:cstheme="minorHAnsi"/>
          <w:sz w:val="24"/>
          <w:szCs w:val="24"/>
        </w:rPr>
        <w:t xml:space="preserve"> obligația de a respecta legisla</w:t>
      </w:r>
      <w:r w:rsidRPr="002D5CD2">
        <w:rPr>
          <w:rFonts w:cstheme="minorHAnsi"/>
          <w:sz w:val="24"/>
          <w:szCs w:val="24"/>
        </w:rPr>
        <w:t>ț</w:t>
      </w:r>
      <w:r w:rsidR="001124A5" w:rsidRPr="002D5CD2">
        <w:rPr>
          <w:rFonts w:cstheme="minorHAnsi"/>
          <w:sz w:val="24"/>
          <w:szCs w:val="24"/>
        </w:rPr>
        <w:t>ia în vigoare la nivel na</w:t>
      </w:r>
      <w:r w:rsidRPr="002D5CD2">
        <w:rPr>
          <w:rFonts w:cstheme="minorHAnsi"/>
          <w:sz w:val="24"/>
          <w:szCs w:val="24"/>
        </w:rPr>
        <w:t>ț</w:t>
      </w:r>
      <w:r w:rsidR="001124A5" w:rsidRPr="002D5CD2">
        <w:rPr>
          <w:rFonts w:cstheme="minorHAnsi"/>
          <w:sz w:val="24"/>
          <w:szCs w:val="24"/>
        </w:rPr>
        <w:t xml:space="preserve">ional </w:t>
      </w:r>
      <w:r w:rsidRPr="002D5CD2">
        <w:rPr>
          <w:rFonts w:cstheme="minorHAnsi"/>
          <w:sz w:val="24"/>
          <w:szCs w:val="24"/>
        </w:rPr>
        <w:t>ș</w:t>
      </w:r>
      <w:r w:rsidR="001124A5" w:rsidRPr="002D5CD2">
        <w:rPr>
          <w:rFonts w:cstheme="minorHAnsi"/>
          <w:sz w:val="24"/>
          <w:szCs w:val="24"/>
        </w:rPr>
        <w:t xml:space="preserve">i european, inclusiv a modificărilor intervenite ulterior lansării </w:t>
      </w:r>
      <w:r w:rsidR="00586110" w:rsidRPr="002D5CD2">
        <w:rPr>
          <w:rFonts w:cstheme="minorHAnsi"/>
          <w:sz w:val="24"/>
          <w:szCs w:val="24"/>
        </w:rPr>
        <w:t>prezentului Ghid</w:t>
      </w:r>
      <w:r w:rsidR="001124A5" w:rsidRPr="002D5CD2">
        <w:rPr>
          <w:rFonts w:cstheme="minorHAnsi"/>
          <w:sz w:val="24"/>
          <w:szCs w:val="24"/>
        </w:rPr>
        <w:t>.</w:t>
      </w:r>
    </w:p>
    <w:p w14:paraId="377A4487" w14:textId="77777777" w:rsidR="002D5CD2" w:rsidRPr="002D5CD2" w:rsidRDefault="002D5CD2" w:rsidP="00970838">
      <w:pPr>
        <w:spacing w:before="120" w:after="0"/>
        <w:jc w:val="both"/>
        <w:rPr>
          <w:rFonts w:cstheme="minorHAnsi"/>
          <w:sz w:val="24"/>
          <w:szCs w:val="24"/>
        </w:rPr>
      </w:pPr>
    </w:p>
    <w:p w14:paraId="563F8E63" w14:textId="6281CE0A" w:rsidR="006653DB" w:rsidRPr="00C52343" w:rsidRDefault="006653DB" w:rsidP="00162988">
      <w:pPr>
        <w:pStyle w:val="Heading3"/>
        <w:numPr>
          <w:ilvl w:val="1"/>
          <w:numId w:val="15"/>
        </w:numPr>
        <w:ind w:left="709" w:hanging="709"/>
        <w:jc w:val="both"/>
        <w:rPr>
          <w:rFonts w:cstheme="minorHAnsi"/>
          <w:color w:val="auto"/>
          <w:sz w:val="24"/>
          <w:szCs w:val="24"/>
        </w:rPr>
      </w:pPr>
      <w:bookmarkStart w:id="569" w:name="_Toc144382692"/>
      <w:bookmarkStart w:id="570" w:name="_Toc155946427"/>
      <w:bookmarkStart w:id="571" w:name="_Toc134094306"/>
      <w:bookmarkStart w:id="572" w:name="_Toc134108671"/>
      <w:bookmarkStart w:id="573" w:name="_Toc134796084"/>
      <w:bookmarkStart w:id="574" w:name="_Toc138160604"/>
      <w:bookmarkStart w:id="575" w:name="_Toc140053908"/>
      <w:r w:rsidRPr="00C52343">
        <w:rPr>
          <w:rFonts w:cstheme="minorHAnsi"/>
          <w:color w:val="auto"/>
          <w:sz w:val="24"/>
          <w:szCs w:val="24"/>
        </w:rPr>
        <w:lastRenderedPageBreak/>
        <w:t>Aspectele care pot face obiectul modificărilor prevederilor</w:t>
      </w:r>
      <w:bookmarkEnd w:id="569"/>
      <w:r w:rsidRPr="00C52343">
        <w:rPr>
          <w:rFonts w:cstheme="minorHAnsi"/>
          <w:color w:val="auto"/>
          <w:sz w:val="24"/>
          <w:szCs w:val="24"/>
        </w:rPr>
        <w:t xml:space="preserve"> </w:t>
      </w:r>
      <w:bookmarkEnd w:id="570"/>
      <w:r w:rsidR="00586110" w:rsidRPr="00C52343">
        <w:rPr>
          <w:rFonts w:cstheme="minorHAnsi"/>
          <w:color w:val="auto"/>
          <w:sz w:val="24"/>
          <w:szCs w:val="24"/>
        </w:rPr>
        <w:t>Ghidului</w:t>
      </w:r>
    </w:p>
    <w:bookmarkEnd w:id="571"/>
    <w:bookmarkEnd w:id="572"/>
    <w:bookmarkEnd w:id="573"/>
    <w:bookmarkEnd w:id="574"/>
    <w:bookmarkEnd w:id="575"/>
    <w:p w14:paraId="29C4F569" w14:textId="24C9CF4E" w:rsidR="006653DB" w:rsidRPr="002D5CD2" w:rsidRDefault="006653DB" w:rsidP="006653DB">
      <w:pPr>
        <w:spacing w:after="120"/>
        <w:jc w:val="both"/>
        <w:rPr>
          <w:rFonts w:cstheme="minorHAnsi"/>
          <w:sz w:val="24"/>
          <w:szCs w:val="24"/>
        </w:rPr>
      </w:pPr>
      <w:r w:rsidRPr="002D5CD2">
        <w:rPr>
          <w:rFonts w:cstheme="minorHAnsi"/>
          <w:sz w:val="24"/>
          <w:szCs w:val="24"/>
        </w:rPr>
        <w:t xml:space="preserve">Solicitanții la finanțare au obligația de a respecta legislația în vigoare la nivel național și european, inclusiv a modificărilor intervenite pe parcursul procesului de contractare a </w:t>
      </w:r>
      <w:r w:rsidR="00410314" w:rsidRPr="002D5CD2">
        <w:rPr>
          <w:rFonts w:cstheme="minorHAnsi"/>
          <w:sz w:val="24"/>
          <w:szCs w:val="24"/>
        </w:rPr>
        <w:t xml:space="preserve">etapei II a </w:t>
      </w:r>
      <w:r w:rsidRPr="002D5CD2">
        <w:rPr>
          <w:rFonts w:cstheme="minorHAnsi"/>
          <w:sz w:val="24"/>
          <w:szCs w:val="24"/>
        </w:rPr>
        <w:t>proiectelor</w:t>
      </w:r>
      <w:r w:rsidR="00410314" w:rsidRPr="002D5CD2">
        <w:rPr>
          <w:rFonts w:cstheme="minorHAnsi"/>
          <w:sz w:val="24"/>
          <w:szCs w:val="24"/>
        </w:rPr>
        <w:t xml:space="preserve"> etapizate</w:t>
      </w:r>
      <w:r w:rsidRPr="002D5CD2">
        <w:rPr>
          <w:rFonts w:cstheme="minorHAnsi"/>
          <w:sz w:val="24"/>
          <w:szCs w:val="24"/>
        </w:rPr>
        <w:t xml:space="preserve">, modificări intervenite ulterior lansării </w:t>
      </w:r>
      <w:r w:rsidR="00586110" w:rsidRPr="002D5CD2">
        <w:rPr>
          <w:rFonts w:cstheme="minorHAnsi"/>
          <w:sz w:val="24"/>
          <w:szCs w:val="24"/>
        </w:rPr>
        <w:t>prezentului Ghid</w:t>
      </w:r>
      <w:r w:rsidRPr="002D5CD2">
        <w:rPr>
          <w:rFonts w:cstheme="minorHAnsi"/>
          <w:sz w:val="24"/>
          <w:szCs w:val="24"/>
        </w:rPr>
        <w:t>.</w:t>
      </w:r>
    </w:p>
    <w:p w14:paraId="04077E56" w14:textId="778E00F1" w:rsidR="006653DB" w:rsidRPr="002D5CD2" w:rsidRDefault="006653DB" w:rsidP="006653DB">
      <w:pPr>
        <w:spacing w:after="120"/>
        <w:jc w:val="both"/>
        <w:rPr>
          <w:rFonts w:cstheme="minorHAnsi"/>
          <w:sz w:val="24"/>
          <w:szCs w:val="24"/>
        </w:rPr>
      </w:pPr>
      <w:r w:rsidRPr="002D5CD2">
        <w:rPr>
          <w:rFonts w:cstheme="minorHAnsi"/>
          <w:sz w:val="24"/>
          <w:szCs w:val="24"/>
        </w:rPr>
        <w:t xml:space="preserve">Modificarea </w:t>
      </w:r>
      <w:r w:rsidR="00586110" w:rsidRPr="002D5CD2">
        <w:rPr>
          <w:rFonts w:cstheme="minorHAnsi"/>
          <w:sz w:val="24"/>
          <w:szCs w:val="24"/>
        </w:rPr>
        <w:t xml:space="preserve">prezentului Ghid </w:t>
      </w:r>
      <w:r w:rsidRPr="002D5CD2">
        <w:rPr>
          <w:rFonts w:cstheme="minorHAnsi"/>
          <w:sz w:val="24"/>
          <w:szCs w:val="24"/>
        </w:rPr>
        <w:t xml:space="preserve">se va face prin emiterea de către AM PR </w:t>
      </w:r>
      <w:r w:rsidR="002767BE" w:rsidRPr="002D5CD2">
        <w:rPr>
          <w:rFonts w:cstheme="minorHAnsi"/>
          <w:bCs/>
          <w:snapToGrid w:val="0"/>
          <w:sz w:val="24"/>
          <w:szCs w:val="24"/>
        </w:rPr>
        <w:t>SV Oltenia</w:t>
      </w:r>
      <w:r w:rsidRPr="002D5CD2">
        <w:rPr>
          <w:rFonts w:cstheme="minorHAnsi"/>
          <w:sz w:val="24"/>
          <w:szCs w:val="24"/>
        </w:rPr>
        <w:t xml:space="preserve"> </w:t>
      </w:r>
      <w:r w:rsidR="00D07D87" w:rsidRPr="002D5CD2">
        <w:rPr>
          <w:rFonts w:cstheme="minorHAnsi"/>
          <w:sz w:val="24"/>
          <w:szCs w:val="24"/>
        </w:rPr>
        <w:t>a un</w:t>
      </w:r>
      <w:r w:rsidR="00586110" w:rsidRPr="002D5CD2">
        <w:rPr>
          <w:rFonts w:cstheme="minorHAnsi"/>
          <w:sz w:val="24"/>
          <w:szCs w:val="24"/>
        </w:rPr>
        <w:t>ui</w:t>
      </w:r>
      <w:r w:rsidR="00D07D87" w:rsidRPr="002D5CD2">
        <w:rPr>
          <w:rFonts w:cstheme="minorHAnsi"/>
          <w:sz w:val="24"/>
          <w:szCs w:val="24"/>
        </w:rPr>
        <w:t xml:space="preserve"> </w:t>
      </w:r>
      <w:r w:rsidR="00586110" w:rsidRPr="002D5CD2">
        <w:rPr>
          <w:rFonts w:cstheme="minorHAnsi"/>
          <w:sz w:val="24"/>
          <w:szCs w:val="24"/>
        </w:rPr>
        <w:t>Corigendum</w:t>
      </w:r>
      <w:r w:rsidR="008A5A25" w:rsidRPr="002D5CD2">
        <w:rPr>
          <w:rFonts w:cstheme="minorHAnsi"/>
          <w:sz w:val="24"/>
          <w:szCs w:val="24"/>
        </w:rPr>
        <w:t>.</w:t>
      </w:r>
    </w:p>
    <w:p w14:paraId="2E865DC5" w14:textId="160A9BFE" w:rsidR="006653DB" w:rsidRPr="002D5CD2" w:rsidRDefault="006653DB" w:rsidP="006653DB">
      <w:pPr>
        <w:spacing w:after="120"/>
        <w:jc w:val="both"/>
        <w:rPr>
          <w:rFonts w:cstheme="minorHAnsi"/>
          <w:sz w:val="24"/>
          <w:szCs w:val="24"/>
        </w:rPr>
      </w:pPr>
      <w:r w:rsidRPr="002D5CD2">
        <w:rPr>
          <w:rFonts w:cstheme="minorHAnsi"/>
          <w:sz w:val="24"/>
          <w:szCs w:val="24"/>
        </w:rPr>
        <w:t xml:space="preserve">În pregătirea cererilor de finanțare, la depunerea proiectelor, pe parcursul procesului de evaluare, selecție și contractare, precum și pe întreaga durată de la începutul implementării până la finalizarea perioadei de durabilitate a proiectului, solicitanții de finanțare au obligația de a respecta </w:t>
      </w:r>
      <w:r w:rsidR="00586110" w:rsidRPr="002D5CD2">
        <w:rPr>
          <w:rFonts w:cstheme="minorHAnsi"/>
          <w:sz w:val="24"/>
          <w:szCs w:val="24"/>
        </w:rPr>
        <w:t>prezentul Ghid</w:t>
      </w:r>
      <w:r w:rsidR="00002F83" w:rsidRPr="002D5CD2">
        <w:rPr>
          <w:rFonts w:cstheme="minorHAnsi"/>
          <w:b/>
          <w:bCs/>
          <w:sz w:val="24"/>
          <w:szCs w:val="24"/>
        </w:rPr>
        <w:t xml:space="preserve"> </w:t>
      </w:r>
      <w:r w:rsidRPr="002D5CD2">
        <w:rPr>
          <w:rFonts w:cstheme="minorHAnsi"/>
          <w:sz w:val="24"/>
          <w:szCs w:val="24"/>
        </w:rPr>
        <w:t xml:space="preserve">cu toate anexele sale, documentele de programare la care acesta face trimitere, legislația în vigoare la nivel național și european, inclusiv modificările și completările ulterioare. </w:t>
      </w:r>
    </w:p>
    <w:p w14:paraId="73C80EB4" w14:textId="4C7D4ADD" w:rsidR="006653DB" w:rsidRPr="002D5CD2" w:rsidRDefault="006653DB" w:rsidP="006653DB">
      <w:pPr>
        <w:spacing w:after="120"/>
        <w:jc w:val="both"/>
        <w:rPr>
          <w:rFonts w:cstheme="minorHAnsi"/>
          <w:sz w:val="24"/>
          <w:szCs w:val="24"/>
        </w:rPr>
      </w:pPr>
      <w:r w:rsidRPr="002D5CD2">
        <w:rPr>
          <w:rFonts w:cstheme="minorHAnsi"/>
          <w:sz w:val="24"/>
          <w:szCs w:val="24"/>
        </w:rPr>
        <w:t xml:space="preserve">AM PR </w:t>
      </w:r>
      <w:r w:rsidR="002767BE" w:rsidRPr="002D5CD2">
        <w:rPr>
          <w:rFonts w:cstheme="minorHAnsi"/>
          <w:sz w:val="24"/>
          <w:szCs w:val="24"/>
        </w:rPr>
        <w:t xml:space="preserve">SV Oltenia </w:t>
      </w:r>
      <w:r w:rsidRPr="002D5CD2">
        <w:rPr>
          <w:rFonts w:cstheme="minorHAnsi"/>
          <w:sz w:val="24"/>
          <w:szCs w:val="24"/>
        </w:rPr>
        <w:t xml:space="preserve">va asigura transparența prin publicarea pe pagina web a programului a tuturor </w:t>
      </w:r>
      <w:r w:rsidR="008E5453" w:rsidRPr="002D5CD2">
        <w:rPr>
          <w:rFonts w:cstheme="minorHAnsi"/>
          <w:sz w:val="24"/>
          <w:szCs w:val="24"/>
        </w:rPr>
        <w:t>modificărilor</w:t>
      </w:r>
      <w:r w:rsidRPr="002D5CD2">
        <w:rPr>
          <w:rFonts w:cstheme="minorHAnsi"/>
          <w:sz w:val="24"/>
          <w:szCs w:val="24"/>
        </w:rPr>
        <w:t xml:space="preserve"> intervenite ulterior publicării </w:t>
      </w:r>
      <w:r w:rsidR="00586110" w:rsidRPr="002D5CD2">
        <w:rPr>
          <w:rFonts w:cstheme="minorHAnsi"/>
          <w:sz w:val="24"/>
          <w:szCs w:val="24"/>
        </w:rPr>
        <w:t>prezentului Ghid</w:t>
      </w:r>
      <w:r w:rsidRPr="002D5CD2">
        <w:rPr>
          <w:rFonts w:cstheme="minorHAnsi"/>
          <w:sz w:val="24"/>
          <w:szCs w:val="24"/>
        </w:rPr>
        <w:t>.</w:t>
      </w:r>
    </w:p>
    <w:p w14:paraId="71112E1B" w14:textId="77777777" w:rsidR="006653DB" w:rsidRPr="00C52343" w:rsidRDefault="006653DB" w:rsidP="00162988">
      <w:pPr>
        <w:pStyle w:val="Heading3"/>
        <w:numPr>
          <w:ilvl w:val="1"/>
          <w:numId w:val="27"/>
        </w:numPr>
        <w:spacing w:before="240"/>
        <w:rPr>
          <w:color w:val="auto"/>
          <w:sz w:val="24"/>
          <w:szCs w:val="24"/>
        </w:rPr>
      </w:pPr>
      <w:bookmarkStart w:id="576" w:name="_Toc134094307"/>
      <w:bookmarkStart w:id="577" w:name="_Toc134108672"/>
      <w:bookmarkStart w:id="578" w:name="_Toc134796085"/>
      <w:bookmarkStart w:id="579" w:name="_Toc138160605"/>
      <w:bookmarkStart w:id="580" w:name="_Toc140053909"/>
      <w:bookmarkStart w:id="581" w:name="_Toc144382693"/>
      <w:bookmarkStart w:id="582" w:name="_Toc155946428"/>
      <w:r w:rsidRPr="00C52343">
        <w:rPr>
          <w:color w:val="auto"/>
          <w:sz w:val="24"/>
          <w:szCs w:val="24"/>
        </w:rPr>
        <w:t>Condiții privind aplicarea modificărilor pentru cererile de finanțare aflate în procesul de selecție (condiții tranzitorii)</w:t>
      </w:r>
      <w:bookmarkEnd w:id="576"/>
      <w:bookmarkEnd w:id="577"/>
      <w:bookmarkEnd w:id="578"/>
      <w:bookmarkEnd w:id="579"/>
      <w:bookmarkEnd w:id="580"/>
      <w:bookmarkEnd w:id="581"/>
      <w:bookmarkEnd w:id="582"/>
    </w:p>
    <w:p w14:paraId="1CF44CC7" w14:textId="0025D966" w:rsidR="00CE0C6C" w:rsidRPr="002D5CD2" w:rsidRDefault="00CE0C6C" w:rsidP="00CE0C6C">
      <w:pPr>
        <w:spacing w:after="120"/>
        <w:jc w:val="both"/>
        <w:rPr>
          <w:rFonts w:cstheme="minorHAnsi"/>
          <w:sz w:val="24"/>
          <w:szCs w:val="24"/>
        </w:rPr>
      </w:pPr>
      <w:r w:rsidRPr="002D5CD2">
        <w:rPr>
          <w:rFonts w:cstheme="minorHAnsi"/>
          <w:sz w:val="24"/>
          <w:szCs w:val="24"/>
        </w:rPr>
        <w:t xml:space="preserve">Pentru aplicarea celor menționate la capitolul 13.1, AM PR </w:t>
      </w:r>
      <w:r w:rsidR="002767BE" w:rsidRPr="002D5CD2">
        <w:rPr>
          <w:rFonts w:cstheme="minorHAnsi"/>
          <w:bCs/>
          <w:snapToGrid w:val="0"/>
          <w:sz w:val="24"/>
          <w:szCs w:val="24"/>
        </w:rPr>
        <w:t>SV Oltenia</w:t>
      </w:r>
      <w:r w:rsidRPr="002D5CD2">
        <w:rPr>
          <w:rFonts w:cstheme="minorHAnsi"/>
          <w:sz w:val="24"/>
          <w:szCs w:val="24"/>
        </w:rPr>
        <w:t xml:space="preserve">  poate emite instrucțiuni</w:t>
      </w:r>
      <w:r w:rsidR="00586110" w:rsidRPr="002D5CD2">
        <w:rPr>
          <w:rFonts w:cstheme="minorHAnsi"/>
          <w:sz w:val="24"/>
          <w:szCs w:val="24"/>
        </w:rPr>
        <w:t>/corrigendumuri</w:t>
      </w:r>
      <w:r w:rsidRPr="002D5CD2">
        <w:rPr>
          <w:rFonts w:cstheme="minorHAnsi"/>
          <w:sz w:val="24"/>
          <w:szCs w:val="24"/>
        </w:rPr>
        <w:t>, aprobate prin decizie a șefului AM PR</w:t>
      </w:r>
      <w:r w:rsidR="002767BE" w:rsidRPr="002D5CD2">
        <w:rPr>
          <w:rFonts w:cstheme="minorHAnsi"/>
          <w:sz w:val="24"/>
          <w:szCs w:val="24"/>
        </w:rPr>
        <w:t xml:space="preserve"> </w:t>
      </w:r>
      <w:r w:rsidR="002767BE" w:rsidRPr="002D5CD2">
        <w:rPr>
          <w:rFonts w:cstheme="minorHAnsi"/>
          <w:bCs/>
          <w:snapToGrid w:val="0"/>
          <w:sz w:val="24"/>
          <w:szCs w:val="24"/>
        </w:rPr>
        <w:t>SV Oltenia</w:t>
      </w:r>
      <w:r w:rsidRPr="002D5CD2">
        <w:rPr>
          <w:rFonts w:cstheme="minorHAnsi"/>
          <w:sz w:val="24"/>
          <w:szCs w:val="24"/>
        </w:rPr>
        <w:t>, care vor cuprinde și  dispozițiile tranzitorii cu privire la proiectele aflate în procesul de evaluare</w:t>
      </w:r>
      <w:r w:rsidR="004B3002" w:rsidRPr="002D5CD2">
        <w:rPr>
          <w:rFonts w:cstheme="minorHAnsi"/>
          <w:sz w:val="24"/>
          <w:szCs w:val="24"/>
        </w:rPr>
        <w:t>, selecție</w:t>
      </w:r>
      <w:r w:rsidRPr="002D5CD2">
        <w:rPr>
          <w:rFonts w:cstheme="minorHAnsi"/>
          <w:sz w:val="24"/>
          <w:szCs w:val="24"/>
        </w:rPr>
        <w:t xml:space="preserve"> și contractare, dacă este cazul.</w:t>
      </w:r>
    </w:p>
    <w:p w14:paraId="7671F88F" w14:textId="0B1A5FAD" w:rsidR="00CE0C6C" w:rsidRPr="002D5CD2" w:rsidRDefault="00CE0C6C" w:rsidP="00CE0C6C">
      <w:pPr>
        <w:spacing w:after="120"/>
        <w:jc w:val="both"/>
        <w:rPr>
          <w:rFonts w:cstheme="minorHAnsi"/>
          <w:sz w:val="24"/>
          <w:szCs w:val="24"/>
        </w:rPr>
      </w:pPr>
      <w:r w:rsidRPr="002D5CD2">
        <w:rPr>
          <w:rFonts w:cstheme="minorHAnsi"/>
          <w:sz w:val="24"/>
          <w:szCs w:val="24"/>
        </w:rPr>
        <w:t xml:space="preserve">În funcție de modificările intervenite, AM PR </w:t>
      </w:r>
      <w:r w:rsidR="002767BE" w:rsidRPr="002D5CD2">
        <w:rPr>
          <w:rFonts w:cstheme="minorHAnsi"/>
          <w:bCs/>
          <w:snapToGrid w:val="0"/>
          <w:sz w:val="24"/>
          <w:szCs w:val="24"/>
        </w:rPr>
        <w:t>SV Oltenia</w:t>
      </w:r>
      <w:r w:rsidRPr="002D5CD2">
        <w:rPr>
          <w:rFonts w:cstheme="minorHAnsi"/>
          <w:sz w:val="24"/>
          <w:szCs w:val="24"/>
        </w:rPr>
        <w:t xml:space="preserve"> se va asigura de respectarea principiului privind tratamentul nediscriminatoriu al tuturor solicitanților la finanțare, asigurând totodată și transparența sistemului de evaluare și contractare prin publicarea </w:t>
      </w:r>
      <w:r w:rsidR="00586110" w:rsidRPr="002D5CD2">
        <w:rPr>
          <w:rFonts w:cstheme="minorHAnsi"/>
          <w:sz w:val="24"/>
          <w:szCs w:val="24"/>
        </w:rPr>
        <w:t>modificarilor</w:t>
      </w:r>
      <w:r w:rsidRPr="002D5CD2">
        <w:rPr>
          <w:rFonts w:cstheme="minorHAnsi"/>
          <w:sz w:val="24"/>
          <w:szCs w:val="24"/>
        </w:rPr>
        <w:t xml:space="preserve"> intervenite ulterior publicării </w:t>
      </w:r>
      <w:r w:rsidR="00586110" w:rsidRPr="002D5CD2">
        <w:rPr>
          <w:rFonts w:cstheme="minorHAnsi"/>
          <w:sz w:val="24"/>
          <w:szCs w:val="24"/>
        </w:rPr>
        <w:t xml:space="preserve">prezentului Ghid </w:t>
      </w:r>
      <w:r w:rsidRPr="002D5CD2">
        <w:rPr>
          <w:rFonts w:cstheme="minorHAnsi"/>
          <w:sz w:val="24"/>
          <w:szCs w:val="24"/>
        </w:rPr>
        <w:t>pentru proiecte etapizate.</w:t>
      </w:r>
    </w:p>
    <w:p w14:paraId="1CDC7CB6" w14:textId="44155225" w:rsidR="0018499A" w:rsidRDefault="0018499A">
      <w:pPr>
        <w:rPr>
          <w:sz w:val="24"/>
          <w:szCs w:val="24"/>
        </w:rPr>
      </w:pPr>
    </w:p>
    <w:p w14:paraId="11D546C7" w14:textId="77777777" w:rsidR="00D71CD8" w:rsidRPr="002D5CD2" w:rsidRDefault="00D71CD8" w:rsidP="002D5CD2">
      <w:pPr>
        <w:pStyle w:val="Heading1"/>
        <w:numPr>
          <w:ilvl w:val="0"/>
          <w:numId w:val="1"/>
        </w:numPr>
        <w:shd w:val="clear" w:color="auto" w:fill="DAEEF3" w:themeFill="accent5" w:themeFillTint="33"/>
        <w:spacing w:before="120"/>
        <w:ind w:left="284" w:hanging="284"/>
        <w:jc w:val="both"/>
        <w:rPr>
          <w:rFonts w:cstheme="minorHAnsi"/>
          <w:color w:val="auto"/>
        </w:rPr>
      </w:pPr>
      <w:bookmarkStart w:id="583" w:name="_Toc134094308"/>
      <w:bookmarkStart w:id="584" w:name="_Toc134108673"/>
      <w:bookmarkStart w:id="585" w:name="_Toc134796086"/>
      <w:bookmarkStart w:id="586" w:name="_Toc138160606"/>
      <w:bookmarkStart w:id="587" w:name="_Toc140053910"/>
      <w:bookmarkStart w:id="588" w:name="_Toc155946429"/>
      <w:r w:rsidRPr="002D5CD2">
        <w:rPr>
          <w:rFonts w:asciiTheme="minorHAnsi" w:hAnsiTheme="minorHAnsi" w:cstheme="minorHAnsi"/>
          <w:color w:val="auto"/>
        </w:rPr>
        <w:t>ANEXE</w:t>
      </w:r>
      <w:bookmarkEnd w:id="583"/>
      <w:bookmarkEnd w:id="584"/>
      <w:bookmarkEnd w:id="585"/>
      <w:bookmarkEnd w:id="586"/>
      <w:bookmarkEnd w:id="587"/>
      <w:bookmarkEnd w:id="588"/>
    </w:p>
    <w:p w14:paraId="7A797E8E" w14:textId="4E018521" w:rsidR="00D07A2E" w:rsidRPr="00B96524" w:rsidRDefault="009620AD" w:rsidP="00B96524">
      <w:pPr>
        <w:pStyle w:val="5Normal"/>
        <w:rPr>
          <w:rStyle w:val="Heading3Char"/>
          <w:rFonts w:asciiTheme="minorHAnsi" w:hAnsiTheme="minorHAnsi" w:cstheme="minorHAnsi"/>
          <w:b w:val="0"/>
          <w:color w:val="auto"/>
        </w:rPr>
      </w:pPr>
      <w:r>
        <w:t xml:space="preserve"> </w:t>
      </w:r>
    </w:p>
    <w:p w14:paraId="44BB15FF" w14:textId="24F2D4AC" w:rsidR="009620AD" w:rsidRPr="002D5CD2" w:rsidRDefault="009620AD" w:rsidP="00B96524">
      <w:pPr>
        <w:pStyle w:val="5Normal"/>
        <w:rPr>
          <w:rFonts w:eastAsiaTheme="majorEastAsia" w:cstheme="majorBidi"/>
          <w:sz w:val="24"/>
        </w:rPr>
      </w:pPr>
      <w:bookmarkStart w:id="589" w:name="_Toc134796087"/>
      <w:bookmarkStart w:id="590" w:name="_Toc138160607"/>
      <w:bookmarkStart w:id="591" w:name="_Toc140053911"/>
      <w:bookmarkStart w:id="592" w:name="_Toc144114269"/>
      <w:r w:rsidRPr="002D5CD2">
        <w:rPr>
          <w:rFonts w:eastAsiaTheme="majorEastAsia" w:cstheme="majorBidi"/>
          <w:sz w:val="24"/>
        </w:rPr>
        <w:t>Anexele următoare fac parte integrantă din prezent</w:t>
      </w:r>
      <w:r w:rsidR="00A75F19" w:rsidRPr="002D5CD2">
        <w:rPr>
          <w:rFonts w:eastAsiaTheme="majorEastAsia" w:cstheme="majorBidi"/>
          <w:sz w:val="24"/>
        </w:rPr>
        <w:t>ul</w:t>
      </w:r>
      <w:r w:rsidRPr="002D5CD2">
        <w:rPr>
          <w:rFonts w:eastAsiaTheme="majorEastAsia" w:cstheme="majorBidi"/>
          <w:sz w:val="24"/>
        </w:rPr>
        <w:t xml:space="preserve"> </w:t>
      </w:r>
      <w:r w:rsidR="00A75F19" w:rsidRPr="002D5CD2">
        <w:rPr>
          <w:rFonts w:eastAsiaTheme="majorEastAsia" w:cstheme="majorBidi"/>
          <w:sz w:val="24"/>
        </w:rPr>
        <w:t>ghid</w:t>
      </w:r>
      <w:r w:rsidRPr="002D5CD2">
        <w:rPr>
          <w:rFonts w:eastAsiaTheme="majorEastAsia" w:cstheme="majorBidi"/>
          <w:sz w:val="24"/>
        </w:rPr>
        <w:t>:</w:t>
      </w:r>
    </w:p>
    <w:p w14:paraId="2619D542" w14:textId="625E332C" w:rsidR="00BB231C" w:rsidRPr="002D5CD2" w:rsidRDefault="00BB231C" w:rsidP="00B96524">
      <w:pPr>
        <w:pStyle w:val="5Normal"/>
        <w:rPr>
          <w:rFonts w:eastAsiaTheme="majorEastAsia" w:cstheme="majorBidi"/>
          <w:sz w:val="24"/>
        </w:rPr>
      </w:pPr>
      <w:r w:rsidRPr="002D5CD2">
        <w:rPr>
          <w:rFonts w:eastAsiaTheme="majorEastAsia" w:cstheme="majorBidi"/>
          <w:sz w:val="24"/>
        </w:rPr>
        <w:tab/>
      </w:r>
      <w:r w:rsidR="00A37B59" w:rsidRPr="002D5CD2">
        <w:rPr>
          <w:rFonts w:eastAsiaTheme="majorEastAsia" w:cstheme="majorBidi"/>
          <w:sz w:val="24"/>
        </w:rPr>
        <w:t xml:space="preserve"> </w:t>
      </w:r>
      <w:r w:rsidRPr="002D5CD2">
        <w:rPr>
          <w:rFonts w:eastAsiaTheme="majorEastAsia" w:cstheme="majorBidi"/>
          <w:sz w:val="24"/>
        </w:rPr>
        <w:t xml:space="preserve"> </w:t>
      </w:r>
      <w:r w:rsidR="00A37B59" w:rsidRPr="002D5CD2">
        <w:rPr>
          <w:rFonts w:eastAsiaTheme="majorEastAsia" w:cstheme="majorBidi"/>
          <w:sz w:val="24"/>
        </w:rPr>
        <w:t xml:space="preserve"> </w:t>
      </w:r>
      <w:r w:rsidRPr="002D5CD2">
        <w:rPr>
          <w:rFonts w:eastAsiaTheme="majorEastAsia" w:cstheme="majorBidi"/>
          <w:sz w:val="24"/>
        </w:rPr>
        <w:t>Anexa I</w:t>
      </w:r>
      <w:r w:rsidR="004677AA" w:rsidRPr="002D5CD2">
        <w:rPr>
          <w:rFonts w:eastAsiaTheme="majorEastAsia" w:cstheme="majorBidi"/>
          <w:sz w:val="24"/>
        </w:rPr>
        <w:t>.</w:t>
      </w:r>
      <w:r w:rsidRPr="002D5CD2">
        <w:rPr>
          <w:rFonts w:eastAsiaTheme="majorEastAsia" w:cstheme="majorBidi"/>
          <w:sz w:val="24"/>
        </w:rPr>
        <w:t xml:space="preserve"> Listă abrevieri și Glosar</w:t>
      </w:r>
    </w:p>
    <w:p w14:paraId="353708F2" w14:textId="11960522" w:rsidR="00F843C4" w:rsidRPr="002D5CD2" w:rsidRDefault="00F843C4" w:rsidP="00B96524">
      <w:pPr>
        <w:pStyle w:val="5Normal"/>
        <w:rPr>
          <w:rFonts w:eastAsiaTheme="majorEastAsia" w:cstheme="majorBidi"/>
          <w:sz w:val="24"/>
        </w:rPr>
      </w:pPr>
      <w:r w:rsidRPr="002D5CD2">
        <w:rPr>
          <w:rFonts w:eastAsiaTheme="majorEastAsia" w:cstheme="majorBidi"/>
          <w:sz w:val="24"/>
        </w:rPr>
        <w:t xml:space="preserve">         Anexa II </w:t>
      </w:r>
      <w:r w:rsidR="004677AA" w:rsidRPr="002D5CD2">
        <w:rPr>
          <w:rFonts w:eastAsiaTheme="majorEastAsia" w:cstheme="majorBidi"/>
          <w:sz w:val="24"/>
        </w:rPr>
        <w:t>.</w:t>
      </w:r>
      <w:r w:rsidRPr="002D5CD2">
        <w:rPr>
          <w:rFonts w:eastAsiaTheme="majorEastAsia" w:cstheme="majorBidi"/>
          <w:sz w:val="24"/>
        </w:rPr>
        <w:t xml:space="preserve"> </w:t>
      </w:r>
      <w:r w:rsidR="004677AA" w:rsidRPr="002D5CD2">
        <w:rPr>
          <w:rFonts w:eastAsiaTheme="majorEastAsia" w:cstheme="majorBidi"/>
          <w:sz w:val="24"/>
        </w:rPr>
        <w:t xml:space="preserve">Lista </w:t>
      </w:r>
      <w:r w:rsidR="00AB7737" w:rsidRPr="002D5CD2">
        <w:rPr>
          <w:rFonts w:eastAsiaTheme="majorEastAsia" w:cstheme="majorBidi"/>
          <w:sz w:val="24"/>
        </w:rPr>
        <w:t xml:space="preserve"> proiecte </w:t>
      </w:r>
      <w:r w:rsidR="004677AA" w:rsidRPr="002D5CD2">
        <w:rPr>
          <w:rFonts w:eastAsiaTheme="majorEastAsia" w:cstheme="majorBidi"/>
          <w:sz w:val="24"/>
        </w:rPr>
        <w:t xml:space="preserve">etapizate </w:t>
      </w:r>
    </w:p>
    <w:p w14:paraId="6F6FE031" w14:textId="6C3246DC" w:rsidR="00E555FE" w:rsidRPr="002D5CD2" w:rsidRDefault="00F843C4" w:rsidP="004677AA">
      <w:pPr>
        <w:pStyle w:val="5Normal"/>
        <w:ind w:left="426"/>
        <w:rPr>
          <w:rFonts w:eastAsiaTheme="majorEastAsia" w:cstheme="majorBidi"/>
          <w:sz w:val="24"/>
        </w:rPr>
      </w:pPr>
      <w:r w:rsidRPr="002D5CD2">
        <w:rPr>
          <w:rFonts w:eastAsiaTheme="majorEastAsia" w:cstheme="majorBidi"/>
          <w:sz w:val="24"/>
        </w:rPr>
        <w:t>Anexa III. Fise sintetice apeluri etapizate</w:t>
      </w:r>
    </w:p>
    <w:bookmarkEnd w:id="589"/>
    <w:bookmarkEnd w:id="590"/>
    <w:bookmarkEnd w:id="591"/>
    <w:bookmarkEnd w:id="592"/>
    <w:p w14:paraId="7803E3AB" w14:textId="42164A6E" w:rsidR="00D71CD8" w:rsidRPr="002D5CD2" w:rsidRDefault="004B3654" w:rsidP="00503DD6">
      <w:pPr>
        <w:pStyle w:val="5Normal"/>
        <w:ind w:left="426"/>
        <w:rPr>
          <w:rFonts w:eastAsiaTheme="majorEastAsia" w:cstheme="majorBidi"/>
          <w:sz w:val="24"/>
        </w:rPr>
      </w:pPr>
      <w:r w:rsidRPr="002D5CD2">
        <w:rPr>
          <w:rFonts w:eastAsiaTheme="majorEastAsia" w:cstheme="majorBidi"/>
          <w:sz w:val="24"/>
        </w:rPr>
        <w:t>Anexa I</w:t>
      </w:r>
      <w:r w:rsidR="00A75F19" w:rsidRPr="002D5CD2">
        <w:rPr>
          <w:rFonts w:eastAsiaTheme="majorEastAsia" w:cstheme="majorBidi"/>
          <w:sz w:val="24"/>
        </w:rPr>
        <w:t>V</w:t>
      </w:r>
      <w:r w:rsidRPr="002D5CD2">
        <w:rPr>
          <w:rFonts w:eastAsiaTheme="majorEastAsia" w:cstheme="majorBidi"/>
          <w:sz w:val="24"/>
        </w:rPr>
        <w:t xml:space="preserve">. </w:t>
      </w:r>
      <w:r w:rsidR="00B92CFD" w:rsidRPr="002D5CD2">
        <w:rPr>
          <w:rFonts w:eastAsiaTheme="majorEastAsia" w:cstheme="majorBidi"/>
          <w:sz w:val="24"/>
        </w:rPr>
        <w:t>Declarația unică etapizate</w:t>
      </w:r>
      <w:r w:rsidR="00B92CFD" w:rsidRPr="002D5CD2" w:rsidDel="00B92CFD">
        <w:rPr>
          <w:rFonts w:cstheme="minorHAnsi"/>
          <w:sz w:val="24"/>
        </w:rPr>
        <w:t xml:space="preserve"> </w:t>
      </w:r>
    </w:p>
    <w:p w14:paraId="59149EAF" w14:textId="783C269D" w:rsidR="004B3654" w:rsidRPr="002D5CD2" w:rsidRDefault="000F1694" w:rsidP="00503DD6">
      <w:pPr>
        <w:pStyle w:val="5Normal"/>
        <w:ind w:left="426"/>
        <w:rPr>
          <w:rFonts w:eastAsiaTheme="majorEastAsia" w:cstheme="majorBidi"/>
          <w:sz w:val="24"/>
        </w:rPr>
      </w:pPr>
      <w:r w:rsidRPr="002D5CD2">
        <w:rPr>
          <w:rFonts w:eastAsiaTheme="majorEastAsia" w:cstheme="majorBidi"/>
          <w:sz w:val="24"/>
        </w:rPr>
        <w:t xml:space="preserve">Anexa </w:t>
      </w:r>
      <w:r w:rsidR="00BB231C" w:rsidRPr="002D5CD2">
        <w:rPr>
          <w:rFonts w:eastAsiaTheme="majorEastAsia" w:cstheme="majorBidi"/>
          <w:sz w:val="24"/>
        </w:rPr>
        <w:t>V</w:t>
      </w:r>
      <w:r w:rsidRPr="002D5CD2">
        <w:rPr>
          <w:rFonts w:eastAsiaTheme="majorEastAsia" w:cstheme="majorBidi"/>
          <w:sz w:val="24"/>
        </w:rPr>
        <w:t xml:space="preserve">. </w:t>
      </w:r>
      <w:r w:rsidR="00BE76A4" w:rsidRPr="002D5CD2">
        <w:rPr>
          <w:rFonts w:eastAsiaTheme="majorEastAsia" w:cstheme="majorBidi"/>
          <w:sz w:val="24"/>
        </w:rPr>
        <w:t>Instrucțiunile de c</w:t>
      </w:r>
      <w:r w:rsidR="004B3654" w:rsidRPr="002D5CD2">
        <w:rPr>
          <w:rFonts w:eastAsiaTheme="majorEastAsia" w:cstheme="majorBidi"/>
          <w:sz w:val="24"/>
        </w:rPr>
        <w:t>ompletare</w:t>
      </w:r>
      <w:r w:rsidR="00BE76A4" w:rsidRPr="002D5CD2">
        <w:rPr>
          <w:rFonts w:eastAsiaTheme="majorEastAsia" w:cstheme="majorBidi"/>
          <w:sz w:val="24"/>
        </w:rPr>
        <w:t xml:space="preserve"> </w:t>
      </w:r>
      <w:r w:rsidR="004B3654" w:rsidRPr="002D5CD2">
        <w:rPr>
          <w:rFonts w:eastAsiaTheme="majorEastAsia" w:cstheme="majorBidi"/>
          <w:sz w:val="24"/>
        </w:rPr>
        <w:t xml:space="preserve">a </w:t>
      </w:r>
      <w:r w:rsidR="00BE76A4" w:rsidRPr="002D5CD2">
        <w:rPr>
          <w:rFonts w:eastAsiaTheme="majorEastAsia" w:cstheme="majorBidi"/>
          <w:sz w:val="24"/>
        </w:rPr>
        <w:t>c</w:t>
      </w:r>
      <w:r w:rsidR="004B3654" w:rsidRPr="002D5CD2">
        <w:rPr>
          <w:rFonts w:eastAsiaTheme="majorEastAsia" w:cstheme="majorBidi"/>
          <w:sz w:val="24"/>
        </w:rPr>
        <w:t>ererii de finanțare</w:t>
      </w:r>
      <w:r w:rsidR="00A23EC4" w:rsidRPr="002D5CD2">
        <w:rPr>
          <w:rFonts w:eastAsiaTheme="majorEastAsia" w:cstheme="majorBidi"/>
          <w:sz w:val="24"/>
        </w:rPr>
        <w:t xml:space="preserve"> etapa II</w:t>
      </w:r>
    </w:p>
    <w:p w14:paraId="0C5CD629" w14:textId="70B80982" w:rsidR="00055057" w:rsidRPr="002D5CD2" w:rsidRDefault="004B3654" w:rsidP="005D01F3">
      <w:pPr>
        <w:pStyle w:val="5Normal"/>
        <w:ind w:left="426"/>
        <w:rPr>
          <w:rFonts w:eastAsiaTheme="majorEastAsia" w:cstheme="majorBidi"/>
          <w:sz w:val="24"/>
        </w:rPr>
      </w:pPr>
      <w:r w:rsidRPr="002D5CD2">
        <w:rPr>
          <w:rFonts w:eastAsiaTheme="majorEastAsia" w:cstheme="majorBidi"/>
          <w:sz w:val="24"/>
        </w:rPr>
        <w:lastRenderedPageBreak/>
        <w:t>Anexa V</w:t>
      </w:r>
      <w:r w:rsidR="00AE4DB9" w:rsidRPr="002D5CD2">
        <w:rPr>
          <w:rFonts w:eastAsiaTheme="majorEastAsia" w:cstheme="majorBidi"/>
          <w:sz w:val="24"/>
        </w:rPr>
        <w:t>I</w:t>
      </w:r>
      <w:r w:rsidRPr="002D5CD2">
        <w:rPr>
          <w:rFonts w:eastAsiaTheme="majorEastAsia" w:cstheme="majorBidi"/>
          <w:sz w:val="24"/>
        </w:rPr>
        <w:t xml:space="preserve">. </w:t>
      </w:r>
      <w:r w:rsidR="006F6921" w:rsidRPr="002D5CD2">
        <w:rPr>
          <w:rFonts w:eastAsiaTheme="majorEastAsia" w:cstheme="majorBidi"/>
          <w:sz w:val="24"/>
        </w:rPr>
        <w:t xml:space="preserve">Grila </w:t>
      </w:r>
      <w:r w:rsidR="009620AD" w:rsidRPr="002D5CD2">
        <w:rPr>
          <w:rFonts w:asciiTheme="minorHAnsi" w:hAnsiTheme="minorHAnsi" w:cstheme="minorHAnsi"/>
          <w:sz w:val="24"/>
        </w:rPr>
        <w:t xml:space="preserve">ETF </w:t>
      </w:r>
      <w:r w:rsidR="006F6921" w:rsidRPr="002D5CD2">
        <w:rPr>
          <w:rFonts w:eastAsiaTheme="majorEastAsia" w:cstheme="majorBidi"/>
          <w:sz w:val="24"/>
        </w:rPr>
        <w:t xml:space="preserve">pentru </w:t>
      </w:r>
      <w:r w:rsidR="007D09C2" w:rsidRPr="002D5CD2">
        <w:rPr>
          <w:rFonts w:eastAsiaTheme="majorEastAsia" w:cstheme="majorBidi"/>
          <w:sz w:val="24"/>
        </w:rPr>
        <w:t>etapa II</w:t>
      </w:r>
    </w:p>
    <w:p w14:paraId="0B211761" w14:textId="4B8938BC" w:rsidR="000F1694" w:rsidRPr="002D5CD2" w:rsidRDefault="006F6921" w:rsidP="00503DD6">
      <w:pPr>
        <w:pStyle w:val="5Normal"/>
        <w:ind w:left="426"/>
        <w:rPr>
          <w:rFonts w:eastAsiaTheme="majorEastAsia" w:cstheme="majorBidi"/>
          <w:sz w:val="24"/>
        </w:rPr>
      </w:pPr>
      <w:r w:rsidRPr="002D5CD2">
        <w:rPr>
          <w:rFonts w:eastAsiaTheme="majorEastAsia" w:cstheme="majorBidi"/>
          <w:sz w:val="24"/>
        </w:rPr>
        <w:t xml:space="preserve">Anexa </w:t>
      </w:r>
      <w:r w:rsidR="00D129EC" w:rsidRPr="002D5CD2">
        <w:rPr>
          <w:rFonts w:eastAsiaTheme="majorEastAsia" w:cstheme="majorBidi"/>
          <w:sz w:val="24"/>
        </w:rPr>
        <w:t>V</w:t>
      </w:r>
      <w:r w:rsidR="00A23EC4" w:rsidRPr="002D5CD2">
        <w:rPr>
          <w:rFonts w:eastAsiaTheme="majorEastAsia" w:cstheme="majorBidi"/>
          <w:sz w:val="24"/>
        </w:rPr>
        <w:t>I</w:t>
      </w:r>
      <w:r w:rsidR="00BB231C" w:rsidRPr="002D5CD2">
        <w:rPr>
          <w:rFonts w:eastAsiaTheme="majorEastAsia" w:cstheme="majorBidi"/>
          <w:sz w:val="24"/>
        </w:rPr>
        <w:t>I</w:t>
      </w:r>
      <w:r w:rsidR="00D129EC" w:rsidRPr="002D5CD2">
        <w:rPr>
          <w:rFonts w:eastAsiaTheme="majorEastAsia" w:cstheme="majorBidi"/>
          <w:sz w:val="24"/>
        </w:rPr>
        <w:t>. Contract de finanțare</w:t>
      </w:r>
      <w:r w:rsidR="0095766C" w:rsidRPr="002D5CD2">
        <w:rPr>
          <w:rFonts w:eastAsiaTheme="majorEastAsia" w:cstheme="majorBidi"/>
          <w:sz w:val="24"/>
        </w:rPr>
        <w:t xml:space="preserve"> </w:t>
      </w:r>
      <w:r w:rsidR="007D09C2" w:rsidRPr="002D5CD2">
        <w:rPr>
          <w:rFonts w:eastAsiaTheme="majorEastAsia" w:cstheme="majorBidi"/>
          <w:sz w:val="24"/>
        </w:rPr>
        <w:t>etapa II</w:t>
      </w:r>
    </w:p>
    <w:p w14:paraId="27B85E2F" w14:textId="385E5DFE" w:rsidR="001543B7" w:rsidRPr="002D5CD2" w:rsidRDefault="001543B7" w:rsidP="00503DD6">
      <w:pPr>
        <w:pStyle w:val="5Normal"/>
        <w:ind w:left="426"/>
        <w:rPr>
          <w:rFonts w:asciiTheme="minorHAnsi" w:hAnsiTheme="minorHAnsi" w:cstheme="minorHAnsi"/>
          <w:sz w:val="24"/>
        </w:rPr>
      </w:pPr>
      <w:r w:rsidRPr="002D5CD2">
        <w:rPr>
          <w:rFonts w:asciiTheme="minorHAnsi" w:hAnsiTheme="minorHAnsi" w:cstheme="minorHAnsi"/>
          <w:sz w:val="24"/>
        </w:rPr>
        <w:t xml:space="preserve">Anexa </w:t>
      </w:r>
      <w:r w:rsidR="004677AA" w:rsidRPr="002D5CD2">
        <w:rPr>
          <w:rFonts w:asciiTheme="minorHAnsi" w:hAnsiTheme="minorHAnsi" w:cstheme="minorHAnsi"/>
          <w:sz w:val="24"/>
        </w:rPr>
        <w:t>VIII</w:t>
      </w:r>
      <w:r w:rsidRPr="002D5CD2">
        <w:rPr>
          <w:rFonts w:asciiTheme="minorHAnsi" w:hAnsiTheme="minorHAnsi" w:cstheme="minorHAnsi"/>
          <w:sz w:val="24"/>
        </w:rPr>
        <w:t xml:space="preserve">. </w:t>
      </w:r>
      <w:r w:rsidR="004438F0" w:rsidRPr="002D5CD2">
        <w:rPr>
          <w:rFonts w:asciiTheme="minorHAnsi" w:hAnsiTheme="minorHAnsi" w:cstheme="minorHAnsi"/>
          <w:sz w:val="24"/>
        </w:rPr>
        <w:t>Listă de verificare etapa contractuală</w:t>
      </w:r>
      <w:r w:rsidRPr="002D5CD2">
        <w:rPr>
          <w:rFonts w:asciiTheme="minorHAnsi" w:hAnsiTheme="minorHAnsi" w:cstheme="minorHAnsi"/>
          <w:sz w:val="24"/>
        </w:rPr>
        <w:t xml:space="preserve"> etapa II</w:t>
      </w:r>
    </w:p>
    <w:p w14:paraId="23D75BBD" w14:textId="6EAECC22" w:rsidR="00E555FE" w:rsidRPr="002D5CD2" w:rsidRDefault="00E555FE" w:rsidP="00503DD6">
      <w:pPr>
        <w:pStyle w:val="5Normal"/>
        <w:ind w:left="426"/>
        <w:rPr>
          <w:rFonts w:asciiTheme="minorHAnsi" w:hAnsiTheme="minorHAnsi" w:cstheme="minorHAnsi"/>
          <w:sz w:val="24"/>
        </w:rPr>
      </w:pPr>
      <w:r w:rsidRPr="002D5CD2">
        <w:rPr>
          <w:rFonts w:asciiTheme="minorHAnsi" w:hAnsiTheme="minorHAnsi" w:cstheme="minorHAnsi"/>
          <w:sz w:val="24"/>
        </w:rPr>
        <w:t>Anexa</w:t>
      </w:r>
      <w:r w:rsidR="00AE4DB9" w:rsidRPr="002D5CD2">
        <w:rPr>
          <w:rFonts w:asciiTheme="minorHAnsi" w:hAnsiTheme="minorHAnsi" w:cstheme="minorHAnsi"/>
          <w:sz w:val="24"/>
        </w:rPr>
        <w:t xml:space="preserve"> </w:t>
      </w:r>
      <w:r w:rsidR="004677AA" w:rsidRPr="002D5CD2">
        <w:rPr>
          <w:rFonts w:asciiTheme="minorHAnsi" w:hAnsiTheme="minorHAnsi" w:cstheme="minorHAnsi"/>
          <w:sz w:val="24"/>
        </w:rPr>
        <w:t>I</w:t>
      </w:r>
      <w:r w:rsidR="00AE4DB9" w:rsidRPr="002D5CD2">
        <w:rPr>
          <w:rFonts w:asciiTheme="minorHAnsi" w:hAnsiTheme="minorHAnsi" w:cstheme="minorHAnsi"/>
          <w:sz w:val="24"/>
        </w:rPr>
        <w:t xml:space="preserve">X. </w:t>
      </w:r>
      <w:r w:rsidRPr="002D5CD2">
        <w:rPr>
          <w:rFonts w:asciiTheme="minorHAnsi" w:hAnsiTheme="minorHAnsi" w:cstheme="minorHAnsi"/>
          <w:sz w:val="24"/>
        </w:rPr>
        <w:t>Matrice</w:t>
      </w:r>
      <w:r w:rsidR="00AE4DB9" w:rsidRPr="002D5CD2">
        <w:rPr>
          <w:rFonts w:asciiTheme="minorHAnsi" w:hAnsiTheme="minorHAnsi" w:cstheme="minorHAnsi"/>
          <w:sz w:val="24"/>
        </w:rPr>
        <w:t>a</w:t>
      </w:r>
      <w:r w:rsidRPr="002D5CD2">
        <w:rPr>
          <w:rFonts w:asciiTheme="minorHAnsi" w:hAnsiTheme="minorHAnsi" w:cstheme="minorHAnsi"/>
          <w:sz w:val="24"/>
        </w:rPr>
        <w:t xml:space="preserve"> de corelare</w:t>
      </w:r>
    </w:p>
    <w:p w14:paraId="6C299B28" w14:textId="0803B538" w:rsidR="00E555FE" w:rsidRPr="002D5CD2" w:rsidRDefault="000C6992" w:rsidP="00E555FE">
      <w:pPr>
        <w:pStyle w:val="5Normal"/>
        <w:ind w:left="426"/>
        <w:rPr>
          <w:rFonts w:eastAsiaTheme="majorEastAsia" w:cstheme="majorBidi"/>
          <w:sz w:val="24"/>
        </w:rPr>
      </w:pPr>
      <w:r w:rsidRPr="002D5CD2">
        <w:rPr>
          <w:rFonts w:eastAsiaTheme="majorEastAsia" w:cstheme="majorBidi"/>
          <w:sz w:val="24"/>
        </w:rPr>
        <w:t xml:space="preserve">Anexa </w:t>
      </w:r>
      <w:r w:rsidR="00BB231C" w:rsidRPr="002D5CD2">
        <w:rPr>
          <w:rFonts w:eastAsiaTheme="majorEastAsia" w:cstheme="majorBidi"/>
          <w:sz w:val="24"/>
        </w:rPr>
        <w:t>X</w:t>
      </w:r>
      <w:r w:rsidRPr="002D5CD2">
        <w:rPr>
          <w:rFonts w:eastAsiaTheme="majorEastAsia" w:cstheme="majorBidi"/>
          <w:sz w:val="24"/>
        </w:rPr>
        <w:t xml:space="preserve">. </w:t>
      </w:r>
      <w:r w:rsidR="00E555FE" w:rsidRPr="002D5CD2">
        <w:rPr>
          <w:rFonts w:eastAsiaTheme="majorEastAsia" w:cstheme="majorBidi"/>
          <w:sz w:val="24"/>
        </w:rPr>
        <w:t>Buget sintetic</w:t>
      </w:r>
    </w:p>
    <w:p w14:paraId="2FAD9DAB" w14:textId="05DFE268" w:rsidR="002B1276" w:rsidRPr="002D5CD2" w:rsidRDefault="002B1276" w:rsidP="00503DD6">
      <w:pPr>
        <w:pStyle w:val="5Normal"/>
        <w:ind w:left="426"/>
        <w:rPr>
          <w:rFonts w:eastAsiaTheme="majorEastAsia" w:cstheme="majorBidi"/>
          <w:sz w:val="24"/>
        </w:rPr>
      </w:pPr>
      <w:r w:rsidRPr="002D5CD2">
        <w:rPr>
          <w:rFonts w:eastAsiaTheme="majorEastAsia" w:cstheme="majorBidi"/>
          <w:sz w:val="24"/>
        </w:rPr>
        <w:t>Anexa</w:t>
      </w:r>
      <w:r w:rsidR="004677AA" w:rsidRPr="002D5CD2">
        <w:rPr>
          <w:rFonts w:eastAsiaTheme="majorEastAsia" w:cstheme="majorBidi"/>
          <w:sz w:val="24"/>
        </w:rPr>
        <w:t xml:space="preserve"> </w:t>
      </w:r>
      <w:r w:rsidRPr="002D5CD2">
        <w:rPr>
          <w:rFonts w:eastAsiaTheme="majorEastAsia" w:cstheme="majorBidi"/>
          <w:sz w:val="24"/>
        </w:rPr>
        <w:t>X</w:t>
      </w:r>
      <w:r w:rsidR="00AE4DB9" w:rsidRPr="002D5CD2">
        <w:rPr>
          <w:rFonts w:eastAsiaTheme="majorEastAsia" w:cstheme="majorBidi"/>
          <w:sz w:val="24"/>
        </w:rPr>
        <w:t>I</w:t>
      </w:r>
      <w:r w:rsidR="004677AA" w:rsidRPr="002D5CD2">
        <w:rPr>
          <w:rFonts w:eastAsiaTheme="majorEastAsia" w:cstheme="majorBidi"/>
          <w:sz w:val="24"/>
        </w:rPr>
        <w:t>.</w:t>
      </w:r>
      <w:r w:rsidRPr="002D5CD2">
        <w:rPr>
          <w:rFonts w:eastAsiaTheme="majorEastAsia" w:cstheme="majorBidi"/>
          <w:sz w:val="24"/>
        </w:rPr>
        <w:t xml:space="preserve"> Declaratie privind eligibilitatea TVA aferentă cheltuielilor efectuate în cadrul operaţiunii a cărei cost total este mai mare de 5 000 000 EUR (inclusiv TVA)</w:t>
      </w:r>
    </w:p>
    <w:p w14:paraId="466841A1" w14:textId="5827131E" w:rsidR="002B1276" w:rsidRPr="002D5CD2" w:rsidRDefault="002B1276" w:rsidP="00503DD6">
      <w:pPr>
        <w:pStyle w:val="5Normal"/>
        <w:ind w:left="426"/>
        <w:rPr>
          <w:rFonts w:eastAsiaTheme="majorEastAsia" w:cstheme="majorBidi"/>
          <w:sz w:val="24"/>
        </w:rPr>
      </w:pPr>
      <w:r w:rsidRPr="002D5CD2">
        <w:rPr>
          <w:rFonts w:eastAsiaTheme="majorEastAsia" w:cstheme="majorBidi"/>
          <w:sz w:val="24"/>
        </w:rPr>
        <w:t>Anexa XI</w:t>
      </w:r>
      <w:r w:rsidR="00BE76A4" w:rsidRPr="002D5CD2">
        <w:rPr>
          <w:rFonts w:eastAsiaTheme="majorEastAsia" w:cstheme="majorBidi"/>
          <w:sz w:val="24"/>
        </w:rPr>
        <w:t>I</w:t>
      </w:r>
      <w:r w:rsidR="004677AA" w:rsidRPr="002D5CD2">
        <w:rPr>
          <w:rFonts w:eastAsiaTheme="majorEastAsia" w:cstheme="majorBidi"/>
          <w:sz w:val="24"/>
        </w:rPr>
        <w:t>.</w:t>
      </w:r>
      <w:r w:rsidRPr="002D5CD2">
        <w:rPr>
          <w:rFonts w:eastAsiaTheme="majorEastAsia" w:cstheme="majorBidi"/>
          <w:sz w:val="24"/>
        </w:rPr>
        <w:t xml:space="preserve"> Declaratie privind eligibilitatea TVA în cazul operaţiunii al cărei cost total este mai mic de 5 000 000 EUR (inclusiv TVA)</w:t>
      </w:r>
    </w:p>
    <w:p w14:paraId="131D0502" w14:textId="2357916C" w:rsidR="00951542" w:rsidRPr="002D5CD2" w:rsidRDefault="00951542" w:rsidP="00503DD6">
      <w:pPr>
        <w:pStyle w:val="5Normal"/>
        <w:ind w:left="426"/>
        <w:rPr>
          <w:rFonts w:eastAsiaTheme="majorEastAsia" w:cstheme="majorBidi"/>
          <w:sz w:val="24"/>
        </w:rPr>
      </w:pPr>
      <w:r w:rsidRPr="002D5CD2">
        <w:rPr>
          <w:rFonts w:eastAsiaTheme="majorEastAsia" w:cstheme="majorBidi"/>
          <w:sz w:val="24"/>
        </w:rPr>
        <w:t>Anexa X</w:t>
      </w:r>
      <w:r w:rsidR="00444FE6" w:rsidRPr="002D5CD2">
        <w:rPr>
          <w:rFonts w:eastAsiaTheme="majorEastAsia" w:cstheme="majorBidi"/>
          <w:sz w:val="24"/>
        </w:rPr>
        <w:t>I</w:t>
      </w:r>
      <w:r w:rsidR="004677AA" w:rsidRPr="002D5CD2">
        <w:rPr>
          <w:rFonts w:eastAsiaTheme="majorEastAsia" w:cstheme="majorBidi"/>
          <w:sz w:val="24"/>
        </w:rPr>
        <w:t>II</w:t>
      </w:r>
      <w:r w:rsidRPr="002D5CD2">
        <w:rPr>
          <w:rFonts w:eastAsiaTheme="majorEastAsia" w:cstheme="majorBidi"/>
          <w:sz w:val="24"/>
        </w:rPr>
        <w:t xml:space="preserve"> </w:t>
      </w:r>
      <w:r w:rsidR="00240149" w:rsidRPr="002D5CD2">
        <w:rPr>
          <w:rFonts w:eastAsiaTheme="majorEastAsia" w:cstheme="majorBidi"/>
          <w:sz w:val="24"/>
        </w:rPr>
        <w:t>.</w:t>
      </w:r>
      <w:r w:rsidRPr="002D5CD2">
        <w:rPr>
          <w:rFonts w:eastAsiaTheme="majorEastAsia" w:cstheme="majorBidi"/>
          <w:sz w:val="24"/>
        </w:rPr>
        <w:t xml:space="preserve">  </w:t>
      </w:r>
      <w:r w:rsidR="00E555FE" w:rsidRPr="002D5CD2">
        <w:rPr>
          <w:rFonts w:eastAsiaTheme="majorEastAsia" w:cstheme="majorBidi"/>
          <w:sz w:val="24"/>
        </w:rPr>
        <w:t>Metodologie verificare</w:t>
      </w:r>
      <w:r w:rsidRPr="002D5CD2">
        <w:rPr>
          <w:rFonts w:eastAsiaTheme="majorEastAsia" w:cstheme="majorBidi"/>
          <w:sz w:val="24"/>
        </w:rPr>
        <w:t xml:space="preserve"> DNSH proiecte etapizate</w:t>
      </w:r>
    </w:p>
    <w:p w14:paraId="40898D0B" w14:textId="668D5BDF" w:rsidR="00444FE6" w:rsidRPr="002D5CD2" w:rsidRDefault="00444FE6" w:rsidP="00503DD6">
      <w:pPr>
        <w:pStyle w:val="5Normal"/>
        <w:ind w:left="426"/>
        <w:rPr>
          <w:rFonts w:eastAsiaTheme="majorEastAsia" w:cstheme="majorBidi"/>
          <w:sz w:val="24"/>
        </w:rPr>
      </w:pPr>
      <w:r w:rsidRPr="002D5CD2">
        <w:rPr>
          <w:rFonts w:eastAsiaTheme="majorEastAsia" w:cstheme="majorBidi"/>
          <w:sz w:val="24"/>
        </w:rPr>
        <w:t>Anexa X</w:t>
      </w:r>
      <w:r w:rsidR="004677AA" w:rsidRPr="002D5CD2">
        <w:rPr>
          <w:rFonts w:eastAsiaTheme="majorEastAsia" w:cstheme="majorBidi"/>
          <w:sz w:val="24"/>
        </w:rPr>
        <w:t>I</w:t>
      </w:r>
      <w:r w:rsidRPr="002D5CD2">
        <w:rPr>
          <w:rFonts w:eastAsiaTheme="majorEastAsia" w:cstheme="majorBidi"/>
          <w:sz w:val="24"/>
        </w:rPr>
        <w:t>V</w:t>
      </w:r>
      <w:r w:rsidR="00240149" w:rsidRPr="002D5CD2">
        <w:rPr>
          <w:rFonts w:eastAsiaTheme="majorEastAsia" w:cstheme="majorBidi"/>
          <w:sz w:val="24"/>
        </w:rPr>
        <w:t xml:space="preserve">. </w:t>
      </w:r>
      <w:r w:rsidR="00ED10D9" w:rsidRPr="002D5CD2">
        <w:rPr>
          <w:rFonts w:eastAsiaTheme="majorEastAsia" w:cstheme="majorBidi"/>
          <w:sz w:val="24"/>
        </w:rPr>
        <w:t xml:space="preserve">Grila </w:t>
      </w:r>
      <w:r w:rsidR="004677AA" w:rsidRPr="002D5CD2">
        <w:rPr>
          <w:rFonts w:eastAsiaTheme="majorEastAsia" w:cstheme="majorBidi"/>
          <w:sz w:val="24"/>
        </w:rPr>
        <w:t>analiza</w:t>
      </w:r>
      <w:r w:rsidR="00ED10D9" w:rsidRPr="002D5CD2">
        <w:rPr>
          <w:rFonts w:eastAsiaTheme="majorEastAsia" w:cstheme="majorBidi"/>
          <w:sz w:val="24"/>
        </w:rPr>
        <w:t xml:space="preserve"> DNSH etapizate</w:t>
      </w:r>
    </w:p>
    <w:p w14:paraId="6DB2D29D" w14:textId="1273ABD0" w:rsidR="00A37B59" w:rsidRPr="002D5CD2" w:rsidRDefault="00A37B59" w:rsidP="00A37B59">
      <w:pPr>
        <w:pStyle w:val="5Normal"/>
        <w:ind w:left="426"/>
        <w:rPr>
          <w:rFonts w:eastAsiaTheme="majorEastAsia" w:cstheme="majorBidi"/>
          <w:sz w:val="24"/>
        </w:rPr>
      </w:pPr>
      <w:r w:rsidRPr="002D5CD2">
        <w:rPr>
          <w:rFonts w:eastAsiaTheme="majorEastAsia" w:cstheme="majorBidi"/>
          <w:sz w:val="24"/>
        </w:rPr>
        <w:t>Anexa XV</w:t>
      </w:r>
      <w:r w:rsidR="00240149" w:rsidRPr="002D5CD2">
        <w:rPr>
          <w:rFonts w:eastAsiaTheme="majorEastAsia" w:cstheme="majorBidi"/>
          <w:sz w:val="24"/>
        </w:rPr>
        <w:t xml:space="preserve">.  </w:t>
      </w:r>
      <w:r w:rsidR="00ED10D9" w:rsidRPr="002D5CD2">
        <w:rPr>
          <w:rFonts w:eastAsiaTheme="majorEastAsia" w:cstheme="majorBidi"/>
          <w:sz w:val="24"/>
        </w:rPr>
        <w:t>Orientari metodologice Plan de Monitorizare</w:t>
      </w:r>
    </w:p>
    <w:p w14:paraId="0EF628B5" w14:textId="39F85B23" w:rsidR="00861546" w:rsidRPr="002D5CD2" w:rsidRDefault="00861546" w:rsidP="00861546">
      <w:pPr>
        <w:pStyle w:val="5Normal"/>
        <w:ind w:left="426"/>
        <w:rPr>
          <w:rFonts w:eastAsiaTheme="majorEastAsia" w:cstheme="majorBidi"/>
          <w:sz w:val="24"/>
        </w:rPr>
      </w:pPr>
      <w:r w:rsidRPr="002D5CD2">
        <w:rPr>
          <w:rFonts w:eastAsiaTheme="majorEastAsia" w:cstheme="majorBidi"/>
          <w:sz w:val="24"/>
        </w:rPr>
        <w:t xml:space="preserve">Anexa XVI </w:t>
      </w:r>
      <w:r w:rsidR="00240149" w:rsidRPr="002D5CD2">
        <w:rPr>
          <w:rFonts w:eastAsiaTheme="majorEastAsia" w:cstheme="majorBidi"/>
          <w:sz w:val="24"/>
        </w:rPr>
        <w:t xml:space="preserve">. </w:t>
      </w:r>
      <w:r w:rsidRPr="002D5CD2">
        <w:rPr>
          <w:rFonts w:eastAsiaTheme="majorEastAsia" w:cstheme="majorBidi"/>
          <w:sz w:val="24"/>
        </w:rPr>
        <w:t>Graficul cererilor de prefinanțare_plata_rambursare</w:t>
      </w:r>
    </w:p>
    <w:p w14:paraId="2C160138" w14:textId="77777777" w:rsidR="002B1276" w:rsidRPr="002D5CD2" w:rsidRDefault="002B1276" w:rsidP="00503DD6">
      <w:pPr>
        <w:pStyle w:val="5Normal"/>
        <w:ind w:left="426"/>
        <w:rPr>
          <w:rFonts w:eastAsiaTheme="majorEastAsia" w:cstheme="majorBidi"/>
          <w:sz w:val="24"/>
        </w:rPr>
      </w:pPr>
    </w:p>
    <w:p w14:paraId="4B727FF4" w14:textId="5B3E6285" w:rsidR="00810B6C" w:rsidRPr="00F276C0" w:rsidRDefault="00810B6C" w:rsidP="00970838">
      <w:pPr>
        <w:tabs>
          <w:tab w:val="left" w:pos="6312"/>
        </w:tabs>
        <w:spacing w:before="120" w:after="0"/>
        <w:jc w:val="both"/>
        <w:rPr>
          <w:rFonts w:cstheme="minorHAnsi"/>
        </w:rPr>
      </w:pPr>
    </w:p>
    <w:sectPr w:rsidR="00810B6C" w:rsidRPr="00F276C0" w:rsidSect="004A296B">
      <w:headerReference w:type="even" r:id="rId16"/>
      <w:headerReference w:type="default" r:id="rId17"/>
      <w:footerReference w:type="default" r:id="rId18"/>
      <w:headerReference w:type="first" r:id="rId19"/>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725528" w14:textId="77777777" w:rsidR="004A296B" w:rsidRDefault="004A296B">
      <w:pPr>
        <w:spacing w:after="0" w:line="240" w:lineRule="auto"/>
      </w:pPr>
      <w:r>
        <w:separator/>
      </w:r>
    </w:p>
  </w:endnote>
  <w:endnote w:type="continuationSeparator" w:id="0">
    <w:p w14:paraId="04568A93" w14:textId="77777777" w:rsidR="004A296B" w:rsidRDefault="004A296B">
      <w:pPr>
        <w:spacing w:after="0" w:line="240" w:lineRule="auto"/>
      </w:pPr>
      <w:r>
        <w:continuationSeparator/>
      </w:r>
    </w:p>
  </w:endnote>
  <w:endnote w:type="continuationNotice" w:id="1">
    <w:p w14:paraId="61E02287" w14:textId="77777777" w:rsidR="004A296B" w:rsidRDefault="004A296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Wingdings 3">
    <w:panose1 w:val="050401020108070707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Bold">
    <w:altName w:val="Arial"/>
    <w:panose1 w:val="00000000000000000000"/>
    <w:charset w:val="00"/>
    <w:family w:val="swiss"/>
    <w:notTrueType/>
    <w:pitch w:val="default"/>
    <w:sig w:usb0="00000007" w:usb1="00000000" w:usb2="00000000" w:usb3="00000000" w:csb0="00000003"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tserrat">
    <w:charset w:val="00"/>
    <w:family w:val="auto"/>
    <w:pitch w:val="variable"/>
    <w:sig w:usb0="2000020F" w:usb1="00000003" w:usb2="00000000" w:usb3="00000000" w:csb0="00000197"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175D4" w14:textId="2590D6A4" w:rsidR="001165C8" w:rsidRDefault="001165C8">
    <w:pPr>
      <w:pStyle w:val="Footer"/>
    </w:pPr>
  </w:p>
  <w:p w14:paraId="198AAFDF" w14:textId="4403ED65" w:rsidR="00716AF9" w:rsidRPr="008E6FE9" w:rsidRDefault="001165C8" w:rsidP="008E6FE9">
    <w:pPr>
      <w:pStyle w:val="Footer"/>
      <w:jc w:val="center"/>
      <w:rPr>
        <w:b/>
        <w:color w:val="002060"/>
        <w:sz w:val="18"/>
        <w:szCs w:val="18"/>
      </w:rPr>
    </w:pPr>
    <w:r w:rsidRPr="009A77A5">
      <w:rPr>
        <w:noProof/>
      </w:rPr>
      <w:drawing>
        <wp:inline distT="0" distB="0" distL="0" distR="0" wp14:anchorId="65B71C92" wp14:editId="0CB33F88">
          <wp:extent cx="5732145" cy="551815"/>
          <wp:effectExtent l="0" t="0" r="1905" b="635"/>
          <wp:docPr id="192788850"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32145" cy="551815"/>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D79A69" w14:textId="71553CB2" w:rsidR="00716AF9" w:rsidRPr="00B131CD" w:rsidRDefault="00073421" w:rsidP="00B131CD">
    <w:pPr>
      <w:pStyle w:val="Footer"/>
      <w:jc w:val="center"/>
      <w:rPr>
        <w:b/>
        <w:color w:val="002060"/>
        <w:sz w:val="18"/>
        <w:szCs w:val="18"/>
      </w:rPr>
    </w:pPr>
    <w:r w:rsidRPr="009A77A5">
      <w:rPr>
        <w:noProof/>
      </w:rPr>
      <w:drawing>
        <wp:inline distT="0" distB="0" distL="0" distR="0" wp14:anchorId="6E066755" wp14:editId="0F02276C">
          <wp:extent cx="5732145" cy="551815"/>
          <wp:effectExtent l="0" t="0" r="1905" b="635"/>
          <wp:docPr id="377488251"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32145" cy="55181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sz w:val="20"/>
        <w:szCs w:val="20"/>
      </w:rPr>
      <w:id w:val="-1136253231"/>
      <w:docPartObj>
        <w:docPartGallery w:val="Page Numbers (Bottom of Page)"/>
        <w:docPartUnique/>
      </w:docPartObj>
    </w:sdtPr>
    <w:sdtEndPr/>
    <w:sdtContent>
      <w:p w14:paraId="30BFCFFB" w14:textId="383BBD0A" w:rsidR="00EE5704" w:rsidRPr="005E2CCE" w:rsidRDefault="00EE5704" w:rsidP="00EE5704">
        <w:pPr>
          <w:pStyle w:val="Footer"/>
          <w:jc w:val="right"/>
          <w:rPr>
            <w:sz w:val="20"/>
            <w:szCs w:val="20"/>
          </w:rPr>
        </w:pPr>
      </w:p>
      <w:p w14:paraId="499A9006" w14:textId="77777777" w:rsidR="00EE5704" w:rsidRDefault="00EE5704" w:rsidP="00EE5704">
        <w:pPr>
          <w:pStyle w:val="Footer"/>
          <w:jc w:val="right"/>
          <w:rPr>
            <w:sz w:val="20"/>
            <w:szCs w:val="20"/>
          </w:rPr>
        </w:pPr>
        <w:r w:rsidRPr="003439EE">
          <w:rPr>
            <w:rFonts w:ascii="Calibri" w:hAnsi="Calibri" w:cs="Calibri"/>
            <w:sz w:val="20"/>
            <w:szCs w:val="20"/>
          </w:rPr>
          <w:fldChar w:fldCharType="begin"/>
        </w:r>
        <w:r w:rsidRPr="003439EE">
          <w:rPr>
            <w:rFonts w:ascii="Calibri" w:hAnsi="Calibri" w:cs="Calibri"/>
            <w:sz w:val="20"/>
            <w:szCs w:val="20"/>
          </w:rPr>
          <w:instrText xml:space="preserve"> PAGE   \* MERGEFORMAT </w:instrText>
        </w:r>
        <w:r w:rsidRPr="003439EE">
          <w:rPr>
            <w:rFonts w:ascii="Calibri" w:hAnsi="Calibri" w:cs="Calibri"/>
            <w:sz w:val="20"/>
            <w:szCs w:val="20"/>
          </w:rPr>
          <w:fldChar w:fldCharType="separate"/>
        </w:r>
        <w:r>
          <w:rPr>
            <w:rFonts w:ascii="Calibri" w:hAnsi="Calibri" w:cs="Calibri"/>
            <w:sz w:val="20"/>
            <w:szCs w:val="20"/>
          </w:rPr>
          <w:t>2</w:t>
        </w:r>
        <w:r w:rsidRPr="003439EE">
          <w:rPr>
            <w:rFonts w:ascii="Calibri" w:hAnsi="Calibri" w:cs="Calibri"/>
            <w:noProof/>
            <w:sz w:val="20"/>
            <w:szCs w:val="20"/>
          </w:rPr>
          <w:fldChar w:fldCharType="end"/>
        </w:r>
      </w:p>
    </w:sdtContent>
  </w:sdt>
  <w:p w14:paraId="499406BA" w14:textId="164D286B" w:rsidR="001165C8" w:rsidRPr="00EE5704" w:rsidRDefault="001165C8" w:rsidP="001165C8">
    <w:pPr>
      <w:pStyle w:val="Footer"/>
      <w:rPr>
        <w:b/>
        <w:color w:val="002060"/>
        <w:sz w:val="18"/>
        <w:szCs w:val="18"/>
      </w:rPr>
    </w:pPr>
    <w:r w:rsidRPr="009A77A5">
      <w:rPr>
        <w:noProof/>
      </w:rPr>
      <w:drawing>
        <wp:inline distT="0" distB="0" distL="0" distR="0" wp14:anchorId="29145CA0" wp14:editId="0C1810FC">
          <wp:extent cx="5732145" cy="551815"/>
          <wp:effectExtent l="0" t="0" r="1905" b="635"/>
          <wp:docPr id="890875871" name="Picture 7">
            <a:extLst xmlns:a="http://schemas.openxmlformats.org/drawingml/2006/main">
              <a:ext uri="{FF2B5EF4-FFF2-40B4-BE49-F238E27FC236}">
                <a16:creationId xmlns:a16="http://schemas.microsoft.com/office/drawing/2014/main" id="{803B0011-CF51-3219-2398-40169314322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3B0011-CF51-3219-2398-401693143227}"/>
                      </a:ext>
                    </a:extLst>
                  </pic:cNvPr>
                  <pic:cNvPicPr>
                    <a:picLocks noChangeAspect="1"/>
                  </pic:cNvPicPr>
                </pic:nvPicPr>
                <pic:blipFill rotWithShape="1">
                  <a:blip r:embed="rId1">
                    <a:extLst>
                      <a:ext uri="{28A0092B-C50C-407E-A947-70E740481C1C}">
                        <a14:useLocalDpi xmlns:a14="http://schemas.microsoft.com/office/drawing/2010/main" val="0"/>
                      </a:ext>
                    </a:extLst>
                  </a:blip>
                  <a:srcRect l="3895" t="10252" r="5975" b="24871"/>
                  <a:stretch/>
                </pic:blipFill>
                <pic:spPr>
                  <a:xfrm>
                    <a:off x="0" y="0"/>
                    <a:ext cx="5732145" cy="551815"/>
                  </a:xfrm>
                  <a:prstGeom prst="rect">
                    <a:avLst/>
                  </a:prstGeom>
                </pic:spPr>
              </pic:pic>
            </a:graphicData>
          </a:graphic>
        </wp:inline>
      </w:drawing>
    </w:r>
  </w:p>
  <w:p w14:paraId="19CDACD4" w14:textId="1D9CA35D" w:rsidR="00716AF9" w:rsidRPr="00EE5704" w:rsidRDefault="00716AF9" w:rsidP="00EE5704">
    <w:pPr>
      <w:pStyle w:val="Footer"/>
      <w:jc w:val="center"/>
      <w:rPr>
        <w:b/>
        <w:color w:val="00206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BDE78D" w14:textId="77777777" w:rsidR="004A296B" w:rsidRDefault="004A296B" w:rsidP="004C75B3">
      <w:pPr>
        <w:spacing w:after="0" w:line="240" w:lineRule="auto"/>
      </w:pPr>
      <w:r>
        <w:separator/>
      </w:r>
    </w:p>
  </w:footnote>
  <w:footnote w:type="continuationSeparator" w:id="0">
    <w:p w14:paraId="66B9A33A" w14:textId="77777777" w:rsidR="004A296B" w:rsidRDefault="004A296B" w:rsidP="004C75B3">
      <w:pPr>
        <w:spacing w:after="0" w:line="240" w:lineRule="auto"/>
      </w:pPr>
      <w:r>
        <w:continuationSeparator/>
      </w:r>
    </w:p>
  </w:footnote>
  <w:footnote w:type="continuationNotice" w:id="1">
    <w:p w14:paraId="7A962B46" w14:textId="77777777" w:rsidR="004A296B" w:rsidRDefault="004A296B">
      <w:pPr>
        <w:spacing w:after="0" w:line="240" w:lineRule="auto"/>
      </w:pPr>
    </w:p>
  </w:footnote>
  <w:footnote w:id="2">
    <w:p w14:paraId="4F72CACE" w14:textId="77777777" w:rsidR="008C0CDF" w:rsidRPr="0037329F" w:rsidRDefault="008C0CDF" w:rsidP="008C0CDF">
      <w:pPr>
        <w:pStyle w:val="FootnoteText"/>
        <w:jc w:val="both"/>
        <w:rPr>
          <w:sz w:val="18"/>
          <w:szCs w:val="18"/>
        </w:rPr>
      </w:pPr>
      <w:r w:rsidRPr="0037329F">
        <w:rPr>
          <w:rStyle w:val="FootnoteReference"/>
          <w:sz w:val="18"/>
          <w:szCs w:val="18"/>
        </w:rPr>
        <w:footnoteRef/>
      </w:r>
      <w:r w:rsidRPr="0037329F">
        <w:rPr>
          <w:sz w:val="18"/>
          <w:szCs w:val="18"/>
        </w:rPr>
        <w:t xml:space="preserve"> COMUNICARE A COMISIEI Orientări referitoare la încheierea programelor operaționale adoptate pentru a beneficia de asistență din partea Fondului european de dezvoltare regională, a Fondului social european, a Fondului de coeziune și a Fondului european pentru pescuit și afaceri maritime, precum și a programelor de cooperare transfrontalieră din cadrul Instrumentului de asistență pentru preaderare</w:t>
      </w:r>
      <w:r w:rsidRPr="0037329F">
        <w:rPr>
          <w:sz w:val="18"/>
          <w:szCs w:val="18"/>
          <w:lang w:val="pt-PT"/>
        </w:rPr>
        <w:t xml:space="preserve"> (IPA II) (2014-2020) (2022/C 474/01) </w:t>
      </w:r>
      <w:hyperlink r:id="rId1" w:history="1">
        <w:r w:rsidRPr="0037329F">
          <w:rPr>
            <w:rStyle w:val="Hyperlink"/>
            <w:sz w:val="18"/>
            <w:szCs w:val="18"/>
            <w:lang w:val="pt-PT"/>
          </w:rPr>
          <w:t>https://eur-lex.europa.eu/legal-content/RO/TXT/PDF/?uri=CELEX:52022XC1214(01)</w:t>
        </w:r>
      </w:hyperlink>
      <w:r w:rsidRPr="0037329F">
        <w:rPr>
          <w:sz w:val="18"/>
          <w:szCs w:val="18"/>
          <w:lang w:val="pt-PT"/>
        </w:rPr>
        <w:t xml:space="preserve"> </w:t>
      </w:r>
    </w:p>
  </w:footnote>
  <w:footnote w:id="3">
    <w:p w14:paraId="01DB1C1A" w14:textId="77777777" w:rsidR="008C0CDF" w:rsidRPr="00606134" w:rsidRDefault="008C0CDF" w:rsidP="008C0CDF">
      <w:pPr>
        <w:pStyle w:val="FootnoteText"/>
        <w:jc w:val="both"/>
        <w:rPr>
          <w:sz w:val="18"/>
          <w:szCs w:val="18"/>
        </w:rPr>
      </w:pPr>
      <w:r w:rsidRPr="0037329F">
        <w:rPr>
          <w:rStyle w:val="FootnoteReference"/>
          <w:sz w:val="18"/>
          <w:szCs w:val="18"/>
        </w:rPr>
        <w:footnoteRef/>
      </w:r>
      <w:r w:rsidRPr="0037329F">
        <w:rPr>
          <w:sz w:val="18"/>
          <w:szCs w:val="18"/>
        </w:rPr>
        <w:t xml:space="preserve"> Regulamentul (UE) 2021/1060 al Parlamentului European și al Consiliului din 24 iunie 2021 de stabilire a dispozițiilor comune privind Fondul european de dezvoltare regională, Fondul social european Plus, Fondul de coeziune, Fondul pentru o tranziție justă și Fondul european pentru afaceri maritime, pescuit și acvacultură și de stabilire a normelor financiare aplicabile acestor fonduri, precum și Fondului pentru azil, migrație și integrare, Fondului pentru securitate internă și Instrumentului de sprijin financiar pentru managementul frontierelor și politica de vize (JO L 231, 30.6.2021, p. 159), astfel cum a fost modificat prin Regulamentul FAST CARE (UE) 2022/2039.</w:t>
      </w:r>
    </w:p>
  </w:footnote>
  <w:footnote w:id="4">
    <w:p w14:paraId="71452BD0" w14:textId="77777777" w:rsidR="008916D1" w:rsidRPr="00D32210" w:rsidRDefault="008916D1" w:rsidP="00CA2DC6">
      <w:pPr>
        <w:pStyle w:val="FootnoteText"/>
        <w:jc w:val="both"/>
        <w:rPr>
          <w:sz w:val="18"/>
          <w:szCs w:val="18"/>
        </w:rPr>
      </w:pPr>
      <w:r w:rsidRPr="00D32210">
        <w:rPr>
          <w:rStyle w:val="FootnoteReference"/>
          <w:sz w:val="18"/>
          <w:szCs w:val="18"/>
        </w:rPr>
        <w:footnoteRef/>
      </w:r>
      <w:r w:rsidRPr="00D32210">
        <w:rPr>
          <w:sz w:val="18"/>
          <w:szCs w:val="18"/>
        </w:rPr>
        <w:t xml:space="preserve"> Decizia de punere în aplicare a comisiei C(2022) 5132 final din 25.7.2022 de aprobare a acordului de parteneriat cu România CCI 2021RO16FFPA001</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FA2B3C" w14:textId="5DABD11A" w:rsidR="00073421" w:rsidRDefault="00073421">
    <w:pPr>
      <w:pStyle w:val="Header"/>
    </w:pPr>
    <w:r w:rsidRPr="00AD5884">
      <w:rPr>
        <w:rFonts w:cs="Calibri"/>
        <w:noProof/>
        <w:sz w:val="16"/>
        <w:szCs w:val="16"/>
      </w:rPr>
      <mc:AlternateContent>
        <mc:Choice Requires="wpg">
          <w:drawing>
            <wp:anchor distT="0" distB="0" distL="114300" distR="114300" simplePos="0" relativeHeight="251662338" behindDoc="0" locked="0" layoutInCell="1" allowOverlap="1" wp14:anchorId="327B59DC" wp14:editId="1586A157">
              <wp:simplePos x="0" y="0"/>
              <wp:positionH relativeFrom="column">
                <wp:posOffset>0</wp:posOffset>
              </wp:positionH>
              <wp:positionV relativeFrom="paragraph">
                <wp:posOffset>-257175</wp:posOffset>
              </wp:positionV>
              <wp:extent cx="5623318" cy="581025"/>
              <wp:effectExtent l="0" t="0" r="0" b="9525"/>
              <wp:wrapNone/>
              <wp:docPr id="2033976824" name="Group 6"/>
              <wp:cNvGraphicFramePr/>
              <a:graphic xmlns:a="http://schemas.openxmlformats.org/drawingml/2006/main">
                <a:graphicData uri="http://schemas.microsoft.com/office/word/2010/wordprocessingGroup">
                  <wpg:wgp>
                    <wpg:cNvGrpSpPr/>
                    <wpg:grpSpPr>
                      <a:xfrm>
                        <a:off x="0" y="0"/>
                        <a:ext cx="5623318" cy="581025"/>
                        <a:chOff x="0" y="0"/>
                        <a:chExt cx="5623318" cy="554287"/>
                      </a:xfrm>
                    </wpg:grpSpPr>
                    <wpg:grpSp>
                      <wpg:cNvPr id="1608090582" name="Group 1608090582"/>
                      <wpg:cNvGrpSpPr/>
                      <wpg:grpSpPr>
                        <a:xfrm>
                          <a:off x="0" y="11112"/>
                          <a:ext cx="3533626" cy="543175"/>
                          <a:chOff x="0" y="11112"/>
                          <a:chExt cx="3533626" cy="543175"/>
                        </a:xfrm>
                      </wpg:grpSpPr>
                      <pic:pic xmlns:pic="http://schemas.openxmlformats.org/drawingml/2006/picture">
                        <pic:nvPicPr>
                          <pic:cNvPr id="1646782128" name="Picture 1646782128"/>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05885765" name="Picture 1105885765"/>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171120688" name="Picture 1171120688"/>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V relativeFrom="margin">
                <wp14:pctHeight>0</wp14:pctHeight>
              </wp14:sizeRelV>
            </wp:anchor>
          </w:drawing>
        </mc:Choice>
        <mc:Fallback>
          <w:pict>
            <v:group w14:anchorId="76FF0F70" id="Group 6" o:spid="_x0000_s1026" style="position:absolute;margin-left:0;margin-top:-20.25pt;width:442.8pt;height:45.75pt;z-index:251662338;mso-height-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By8QuSns45n9YBAAAAAAAAAADwy6sYAAAAAAAAAAAAAAAAAAAAAAAA&#10;AAAAALfj4jUk3Z9zXqwDAAAAAAAAAAAAAAAAAAAAAAAAAAAAAAAAAAAAAAAAgNs03wE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0WpWwAAAgAElEQVQ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IAAAAAAAAAAAAAAAAAAAAAAAAAAAAAAAAAAAAAAAAAgLwkvQAA&#10;AAAAAAAAAAAAAAAAAAAAAAAAAAAAAAAAAAAAAAAAIC9JLwAAAAAAAAAAAAAAAAAAAAAAAAAAAAAA&#10;AAAAAAAAAAAAyEvSCw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h5+4Kk79191AEAAAAAAAAAAAAAAAAAAAAAAAAAAAAAAAAAAAAA&#10;AADAf3o9z6MeAAAAAAAAAAAAAAAAAAAAAAAAAAAAAAAAAAAAAAAAAABCJgsAAAAAAAAAAAAAAAAA&#10;AAAAAAAAAAAAAAAAAAAAAAAAAFrmCwAAAAAAAAAAAAAAAAAAAAAAAAAAAAAAAAAAAAAA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">
              <v:group id="Group 1608090582"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646782128"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">
                  <v:imagedata r:id="rId4" o:title="" croptop="10277f" cropbottom="7092f" cropleft="2093f" cropright="47043f"/>
                </v:shape>
                <v:shape id="Picture 1105885765"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">
                  <v:imagedata r:id="rId5" o:title="" cropbottom="1471f" cropleft="1376f" cropright="3334f"/>
                </v:shape>
              </v:group>
              <v:shape id="Picture 1171120688"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">
                <v:imagedata r:id="rId6" o:title="" croptop="15700f" cropbottom="15083f" cropleft="8990f" cropright="9159f"/>
                <o:lock v:ext="edit" aspectratio="f"/>
              </v:shape>
            </v:group>
          </w:pict>
        </mc:Fallback>
      </mc:AlternateContent>
    </w:r>
  </w:p>
  <w:p w14:paraId="6CFC3063" w14:textId="77777777" w:rsidR="00073421" w:rsidRDefault="0007342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DC45B" w14:textId="15297C4C" w:rsidR="00716AF9" w:rsidRDefault="00073421">
    <w:pPr>
      <w:pStyle w:val="Header"/>
    </w:pPr>
    <w:r w:rsidRPr="00AD5884">
      <w:rPr>
        <w:rFonts w:cs="Calibri"/>
        <w:noProof/>
        <w:sz w:val="16"/>
        <w:szCs w:val="16"/>
      </w:rPr>
      <mc:AlternateContent>
        <mc:Choice Requires="wpg">
          <w:drawing>
            <wp:anchor distT="0" distB="0" distL="114300" distR="114300" simplePos="0" relativeHeight="251660290" behindDoc="0" locked="0" layoutInCell="1" allowOverlap="1" wp14:anchorId="73922149" wp14:editId="4813D7C5">
              <wp:simplePos x="0" y="0"/>
              <wp:positionH relativeFrom="column">
                <wp:posOffset>0</wp:posOffset>
              </wp:positionH>
              <wp:positionV relativeFrom="paragraph">
                <wp:posOffset>0</wp:posOffset>
              </wp:positionV>
              <wp:extent cx="5623318" cy="554287"/>
              <wp:effectExtent l="0" t="0" r="0" b="0"/>
              <wp:wrapNone/>
              <wp:docPr id="7" name="Group 6">
                <a:extLst xmlns:a="http://schemas.openxmlformats.org/drawingml/2006/main">
                  <a:ext uri="{FF2B5EF4-FFF2-40B4-BE49-F238E27FC236}">
                    <a16:creationId xmlns:a16="http://schemas.microsoft.com/office/drawing/2014/main" id="{2C541A36-B86A-C802-A9B0-020604A753B1}"/>
                  </a:ext>
                </a:extLst>
              </wp:docPr>
              <wp:cNvGraphicFramePr/>
              <a:graphic xmlns:a="http://schemas.openxmlformats.org/drawingml/2006/main">
                <a:graphicData uri="http://schemas.microsoft.com/office/word/2010/wordprocessingGroup">
                  <wpg:wgp>
                    <wpg:cNvGrpSpPr/>
                    <wpg:grpSpPr>
                      <a:xfrm>
                        <a:off x="0" y="0"/>
                        <a:ext cx="5623318" cy="554287"/>
                        <a:chOff x="0" y="0"/>
                        <a:chExt cx="5623318" cy="554287"/>
                      </a:xfrm>
                    </wpg:grpSpPr>
                    <wpg:grpSp>
                      <wpg:cNvPr id="1" name="Group 1">
                        <a:extLst>
                          <a:ext uri="{FF2B5EF4-FFF2-40B4-BE49-F238E27FC236}">
                            <a16:creationId xmlns:a16="http://schemas.microsoft.com/office/drawing/2014/main" id="{8F4192F2-AC03-52B9-60F5-D78EF46BBE57}"/>
                          </a:ext>
                        </a:extLst>
                      </wpg:cNvPr>
                      <wpg:cNvGrpSpPr/>
                      <wpg:grpSpPr>
                        <a:xfrm>
                          <a:off x="0" y="11112"/>
                          <a:ext cx="3533626" cy="543175"/>
                          <a:chOff x="0" y="11112"/>
                          <a:chExt cx="3533626" cy="543175"/>
                        </a:xfrm>
                      </wpg:grpSpPr>
                      <pic:pic xmlns:pic="http://schemas.openxmlformats.org/drawingml/2006/picture">
                        <pic:nvPicPr>
                          <pic:cNvPr id="3" name="Picture 3">
                            <a:extLst>
                              <a:ext uri="{FF2B5EF4-FFF2-40B4-BE49-F238E27FC236}">
                                <a16:creationId xmlns:a16="http://schemas.microsoft.com/office/drawing/2014/main" id="{147CBA1E-0100-ECCB-5AB2-E3882BB4A261}"/>
                              </a:ext>
                            </a:extLst>
                          </pic:cNvPr>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 name="Picture 4">
                            <a:extLst>
                              <a:ext uri="{FF2B5EF4-FFF2-40B4-BE49-F238E27FC236}">
                                <a16:creationId xmlns:a16="http://schemas.microsoft.com/office/drawing/2014/main" id="{3B25AD77-E0BB-51CE-C247-AAD0EFB53427}"/>
                              </a:ext>
                            </a:extLst>
                          </pic:cNvPr>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2" name="Picture 2">
                          <a:extLst>
                            <a:ext uri="{FF2B5EF4-FFF2-40B4-BE49-F238E27FC236}">
                              <a16:creationId xmlns:a16="http://schemas.microsoft.com/office/drawing/2014/main" id="{9B0DE539-E40C-C2C7-E4E5-F4AED9BAAA70}"/>
                            </a:ext>
                          </a:extLst>
                        </pic:cNvPr>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anchor>
          </w:drawing>
        </mc:Choice>
        <mc:Fallback>
          <w:pict>
            <v:group w14:anchorId="23AB12AE" id="Group 6" o:spid="_x0000_s1026" style="position:absolute;margin-left:0;margin-top:0;width:442.8pt;height:43.65pt;z-index:251660290"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A/7NEBCQAAAMMgWP/Qz3HQCvI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NFqVsAAA&#10;IABJREFU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efuC&#10;pO/dfdQBAAAAAAAAAAAAAAAAAAAAAAAAAAAAAAAAAAAAAAAAwH96Pc+jHgAAAAAAAAAAAAAAAAAA&#10;AAAAAAAAAAAAAAAAAAAAAAAAQiYLAAAAAAAAAAAAAAAAAAAAAAAAAAAAAAAAAAAAAAAAAABa5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PPrUVEAAAIYSURBV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">
              <v:group id="Group 1"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">
                  <v:imagedata r:id="rId4" o:title="" croptop="10277f" cropbottom="7092f" cropleft="2093f" cropright="47043f"/>
                </v:shape>
                <v:shape id="Picture 4"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">
                  <v:imagedata r:id="rId5" o:title="" cropbottom="1471f" cropleft="1376f" cropright="3334f"/>
                </v:shape>
              </v:group>
              <v:shape id="Picture 2"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">
                <v:imagedata r:id="rId6" o:title="" croptop="15700f" cropbottom="15083f" cropleft="8990f" cropright="9159f"/>
                <o:lock v:ext="edit" aspectratio="f"/>
              </v:shape>
            </v:group>
          </w:pict>
        </mc:Fallback>
      </mc:AlternateContent>
    </w:r>
  </w:p>
  <w:p w14:paraId="03757332" w14:textId="77777777" w:rsidR="00B131CD" w:rsidRDefault="00B131CD">
    <w:pPr>
      <w:pStyle w:val="Header"/>
    </w:pPr>
  </w:p>
  <w:p w14:paraId="07D421B2" w14:textId="77777777" w:rsidR="00B131CD" w:rsidRDefault="00B131C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C5E346" w14:textId="1F6B559A" w:rsidR="00807852" w:rsidRDefault="0080785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EFC5D" w14:textId="54CC5AF8" w:rsidR="00807852" w:rsidRDefault="001165C8">
    <w:pPr>
      <w:pStyle w:val="Header"/>
    </w:pPr>
    <w:r w:rsidRPr="00AD5884">
      <w:rPr>
        <w:rFonts w:cs="Calibri"/>
        <w:noProof/>
        <w:sz w:val="16"/>
        <w:szCs w:val="16"/>
      </w:rPr>
      <mc:AlternateContent>
        <mc:Choice Requires="wpg">
          <w:drawing>
            <wp:anchor distT="0" distB="0" distL="114300" distR="114300" simplePos="0" relativeHeight="251664386" behindDoc="0" locked="0" layoutInCell="1" allowOverlap="1" wp14:anchorId="3ECAC751" wp14:editId="7471CDD9">
              <wp:simplePos x="0" y="0"/>
              <wp:positionH relativeFrom="column">
                <wp:posOffset>0</wp:posOffset>
              </wp:positionH>
              <wp:positionV relativeFrom="paragraph">
                <wp:posOffset>-209550</wp:posOffset>
              </wp:positionV>
              <wp:extent cx="5623318" cy="419100"/>
              <wp:effectExtent l="0" t="0" r="0" b="0"/>
              <wp:wrapNone/>
              <wp:docPr id="1422399301" name="Group 6"/>
              <wp:cNvGraphicFramePr/>
              <a:graphic xmlns:a="http://schemas.openxmlformats.org/drawingml/2006/main">
                <a:graphicData uri="http://schemas.microsoft.com/office/word/2010/wordprocessingGroup">
                  <wpg:wgp>
                    <wpg:cNvGrpSpPr/>
                    <wpg:grpSpPr>
                      <a:xfrm>
                        <a:off x="0" y="0"/>
                        <a:ext cx="5623318" cy="419100"/>
                        <a:chOff x="0" y="0"/>
                        <a:chExt cx="5623318" cy="554287"/>
                      </a:xfrm>
                    </wpg:grpSpPr>
                    <wpg:grpSp>
                      <wpg:cNvPr id="2001517647" name="Group 2001517647"/>
                      <wpg:cNvGrpSpPr/>
                      <wpg:grpSpPr>
                        <a:xfrm>
                          <a:off x="0" y="11112"/>
                          <a:ext cx="3533626" cy="543175"/>
                          <a:chOff x="0" y="11112"/>
                          <a:chExt cx="3533626" cy="543175"/>
                        </a:xfrm>
                      </wpg:grpSpPr>
                      <pic:pic xmlns:pic="http://schemas.openxmlformats.org/drawingml/2006/picture">
                        <pic:nvPicPr>
                          <pic:cNvPr id="1751734944" name="Picture 1751734944"/>
                          <pic:cNvPicPr>
                            <a:picLocks noChangeAspect="1" noChangeArrowheads="1"/>
                          </pic:cNvPicPr>
                        </pic:nvPicPr>
                        <pic:blipFill>
                          <a:blip r:embed="rId1">
                            <a:extLst>
                              <a:ext uri="{28A0092B-C50C-407E-A947-70E740481C1C}">
                                <a14:useLocalDpi xmlns:a14="http://schemas.microsoft.com/office/drawing/2010/main" val="0"/>
                              </a:ext>
                            </a:extLst>
                          </a:blip>
                          <a:srcRect l="3194" t="15681" r="71782" b="10822"/>
                          <a:stretch>
                            <a:fillRect/>
                          </a:stretch>
                        </pic:blipFill>
                        <pic:spPr bwMode="auto">
                          <a:xfrm>
                            <a:off x="2963863" y="14287"/>
                            <a:ext cx="569763" cy="54000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930209546" name="Picture 1930209546"/>
                          <pic:cNvPicPr>
                            <a:picLocks noChangeAspect="1" noChangeArrowheads="1"/>
                          </pic:cNvPicPr>
                        </pic:nvPicPr>
                        <pic:blipFill>
                          <a:blip r:embed="rId2">
                            <a:extLst>
                              <a:ext uri="{28A0092B-C50C-407E-A947-70E740481C1C}">
                                <a14:useLocalDpi xmlns:a14="http://schemas.microsoft.com/office/drawing/2010/main" val="0"/>
                              </a:ext>
                            </a:extLst>
                          </a:blip>
                          <a:srcRect l="2100" r="5087" b="2245"/>
                          <a:stretch>
                            <a:fillRect/>
                          </a:stretch>
                        </pic:blipFill>
                        <pic:spPr bwMode="auto">
                          <a:xfrm>
                            <a:off x="0" y="11112"/>
                            <a:ext cx="2447009" cy="540000"/>
                          </a:xfrm>
                          <a:prstGeom prst="rect">
                            <a:avLst/>
                          </a:prstGeom>
                          <a:noFill/>
                          <a:extLst>
                            <a:ext uri="{909E8E84-426E-40DD-AFC4-6F175D3DCCD1}">
                              <a14:hiddenFill xmlns:a14="http://schemas.microsoft.com/office/drawing/2010/main">
                                <a:solidFill>
                                  <a:srgbClr val="FFFFFF"/>
                                </a:solidFill>
                              </a14:hiddenFill>
                            </a:ext>
                          </a:extLst>
                        </pic:spPr>
                      </pic:pic>
                    </wpg:grpSp>
                    <pic:pic xmlns:pic="http://schemas.openxmlformats.org/drawingml/2006/picture">
                      <pic:nvPicPr>
                        <pic:cNvPr id="1211486058" name="Picture 1211486058"/>
                        <pic:cNvPicPr>
                          <a:picLocks noChangeArrowheads="1"/>
                        </pic:cNvPicPr>
                      </pic:nvPicPr>
                      <pic:blipFill>
                        <a:blip r:embed="rId3">
                          <a:extLst>
                            <a:ext uri="{28A0092B-C50C-407E-A947-70E740481C1C}">
                              <a14:useLocalDpi xmlns:a14="http://schemas.microsoft.com/office/drawing/2010/main" val="0"/>
                            </a:ext>
                          </a:extLst>
                        </a:blip>
                        <a:srcRect l="13718" t="23956" r="13976" b="23015"/>
                        <a:stretch>
                          <a:fillRect/>
                        </a:stretch>
                      </pic:blipFill>
                      <pic:spPr bwMode="auto">
                        <a:xfrm>
                          <a:off x="4050480" y="0"/>
                          <a:ext cx="1572838" cy="54000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V relativeFrom="margin">
                <wp14:pctHeight>0</wp14:pctHeight>
              </wp14:sizeRelV>
            </wp:anchor>
          </w:drawing>
        </mc:Choice>
        <mc:Fallback>
          <w:pict>
            <v:group w14:anchorId="4D1AA1FB" id="Group 6" o:spid="_x0000_s1026" style="position:absolute;margin-left:0;margin-top:-16.5pt;width:442.8pt;height:33pt;z-index:251664386;mso-height-relative:margin" coordsize="56233,554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">
              <v:group id="Group 2001517647" o:spid="_x0000_s1027" style="position:absolute;top:111;width:35336;height:5431" coordorigin=",111" coordsize="35336,54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751734944" o:spid="_x0000_s1028" type="#_x0000_t75" style="position:absolute;left:29638;top:142;width:5698;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">
                  <v:imagedata r:id="rId4" o:title="" croptop="10277f" cropbottom="7092f" cropleft="2093f" cropright="47043f"/>
                </v:shape>
                <v:shape id="Picture 1930209546" o:spid="_x0000_s1029" type="#_x0000_t75" style="position:absolute;top:111;width:24470;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">
                  <v:imagedata r:id="rId5" o:title="" cropbottom="1471f" cropleft="1376f" cropright="3334f"/>
                </v:shape>
              </v:group>
              <v:shape id="Picture 1211486058" o:spid="_x0000_s1030" type="#_x0000_t75" style="position:absolute;left:40504;width:15729;height:54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">
                <v:imagedata r:id="rId6" o:title="" croptop="15700f" cropbottom="15083f" cropleft="8990f" cropright="9159f"/>
                <o:lock v:ext="edit" aspectratio="f"/>
              </v:shape>
            </v:group>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F0EBAC" w14:textId="17547DD0" w:rsidR="00807852" w:rsidRDefault="008078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806397"/>
    <w:multiLevelType w:val="hybridMultilevel"/>
    <w:tmpl w:val="487E7C04"/>
    <w:lvl w:ilvl="0" w:tplc="0B46F200">
      <w:start w:val="2"/>
      <w:numFmt w:val="decimal"/>
      <w:lvlText w:val="%1."/>
      <w:lvlJc w:val="left"/>
      <w:pPr>
        <w:ind w:left="1287" w:hanging="360"/>
      </w:pPr>
      <w:rPr>
        <w:rFonts w:hint="default"/>
        <w:b/>
        <w:b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7172A0E"/>
    <w:multiLevelType w:val="multilevel"/>
    <w:tmpl w:val="294A7E94"/>
    <w:lvl w:ilvl="0">
      <w:start w:val="1"/>
      <w:numFmt w:val="decimal"/>
      <w:pStyle w:val="Head1-Art"/>
      <w:lvlText w:val="ARTICOLUL %1 - "/>
      <w:lvlJc w:val="left"/>
      <w:pPr>
        <w:tabs>
          <w:tab w:val="num" w:pos="1440"/>
        </w:tabs>
        <w:ind w:left="360" w:hanging="360"/>
      </w:pPr>
      <w:rPr>
        <w:rFonts w:hint="default"/>
      </w:rPr>
    </w:lvl>
    <w:lvl w:ilvl="1">
      <w:start w:val="1"/>
      <w:numFmt w:val="decimal"/>
      <w:pStyle w:val="Head2-Alin"/>
      <w:lvlText w:val="(%2)"/>
      <w:lvlJc w:val="left"/>
      <w:pPr>
        <w:tabs>
          <w:tab w:val="num" w:pos="900"/>
        </w:tabs>
        <w:ind w:left="900" w:hanging="360"/>
      </w:pPr>
      <w:rPr>
        <w:rFonts w:hint="default"/>
      </w:rPr>
    </w:lvl>
    <w:lvl w:ilvl="2">
      <w:start w:val="1"/>
      <w:numFmt w:val="lowerLetter"/>
      <w:pStyle w:val="Head3-Bullet"/>
      <w:lvlText w:val="%3."/>
      <w:lvlJc w:val="left"/>
      <w:pPr>
        <w:tabs>
          <w:tab w:val="num" w:pos="1080"/>
        </w:tabs>
        <w:ind w:left="1080" w:hanging="360"/>
      </w:pPr>
      <w:rPr>
        <w:rFonts w:hint="default"/>
      </w:rPr>
    </w:lvl>
    <w:lvl w:ilvl="3">
      <w:start w:val="1"/>
      <w:numFmt w:val="upperLetter"/>
      <w:lvlRestart w:val="1"/>
      <w:pStyle w:val="Head4-Subsect"/>
      <w:lvlText w:val="%4."/>
      <w:lvlJc w:val="left"/>
      <w:pPr>
        <w:tabs>
          <w:tab w:val="num" w:pos="360"/>
        </w:tabs>
        <w:ind w:left="0" w:firstLine="0"/>
      </w:pPr>
      <w:rPr>
        <w:rFonts w:hint="default"/>
      </w:rPr>
    </w:lvl>
    <w:lvl w:ilvl="4">
      <w:start w:val="1"/>
      <w:numFmt w:val="none"/>
      <w:pStyle w:val="Head5-Subsect"/>
      <w:lvlText w:val=""/>
      <w:lvlJc w:val="left"/>
      <w:pPr>
        <w:tabs>
          <w:tab w:val="num" w:pos="360"/>
        </w:tabs>
        <w:ind w:left="0" w:firstLine="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 w15:restartNumberingAfterBreak="0">
    <w:nsid w:val="0ADA73CD"/>
    <w:multiLevelType w:val="hybridMultilevel"/>
    <w:tmpl w:val="BA526B0A"/>
    <w:lvl w:ilvl="0" w:tplc="FFFFFFFF">
      <w:start w:val="1"/>
      <w:numFmt w:val="decimal"/>
      <w:lvlText w:val="%1."/>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E377C85"/>
    <w:multiLevelType w:val="hybridMultilevel"/>
    <w:tmpl w:val="ABE4D3F8"/>
    <w:lvl w:ilvl="0" w:tplc="0409000B">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34D2A77"/>
    <w:multiLevelType w:val="hybridMultilevel"/>
    <w:tmpl w:val="22429DCC"/>
    <w:lvl w:ilvl="0" w:tplc="32FA219C">
      <w:start w:val="1"/>
      <w:numFmt w:val="decimal"/>
      <w:lvlText w:val="%1."/>
      <w:lvlJc w:val="left"/>
      <w:pPr>
        <w:ind w:left="502" w:hanging="360"/>
      </w:pPr>
      <w:rPr>
        <w:rFonts w:hint="default"/>
        <w:b/>
        <w:color w:val="auto"/>
      </w:rPr>
    </w:lvl>
    <w:lvl w:ilvl="1" w:tplc="04180019" w:tentative="1">
      <w:start w:val="1"/>
      <w:numFmt w:val="lowerLetter"/>
      <w:lvlText w:val="%2."/>
      <w:lvlJc w:val="left"/>
      <w:pPr>
        <w:ind w:left="1222" w:hanging="360"/>
      </w:pPr>
    </w:lvl>
    <w:lvl w:ilvl="2" w:tplc="0418001B" w:tentative="1">
      <w:start w:val="1"/>
      <w:numFmt w:val="lowerRoman"/>
      <w:lvlText w:val="%3."/>
      <w:lvlJc w:val="right"/>
      <w:pPr>
        <w:ind w:left="1942" w:hanging="180"/>
      </w:pPr>
    </w:lvl>
    <w:lvl w:ilvl="3" w:tplc="0418000F" w:tentative="1">
      <w:start w:val="1"/>
      <w:numFmt w:val="decimal"/>
      <w:lvlText w:val="%4."/>
      <w:lvlJc w:val="left"/>
      <w:pPr>
        <w:ind w:left="2662" w:hanging="360"/>
      </w:pPr>
    </w:lvl>
    <w:lvl w:ilvl="4" w:tplc="04180019" w:tentative="1">
      <w:start w:val="1"/>
      <w:numFmt w:val="lowerLetter"/>
      <w:lvlText w:val="%5."/>
      <w:lvlJc w:val="left"/>
      <w:pPr>
        <w:ind w:left="3382" w:hanging="360"/>
      </w:pPr>
    </w:lvl>
    <w:lvl w:ilvl="5" w:tplc="0418001B" w:tentative="1">
      <w:start w:val="1"/>
      <w:numFmt w:val="lowerRoman"/>
      <w:lvlText w:val="%6."/>
      <w:lvlJc w:val="right"/>
      <w:pPr>
        <w:ind w:left="4102" w:hanging="180"/>
      </w:pPr>
    </w:lvl>
    <w:lvl w:ilvl="6" w:tplc="0418000F" w:tentative="1">
      <w:start w:val="1"/>
      <w:numFmt w:val="decimal"/>
      <w:lvlText w:val="%7."/>
      <w:lvlJc w:val="left"/>
      <w:pPr>
        <w:ind w:left="4822" w:hanging="360"/>
      </w:pPr>
    </w:lvl>
    <w:lvl w:ilvl="7" w:tplc="04180019" w:tentative="1">
      <w:start w:val="1"/>
      <w:numFmt w:val="lowerLetter"/>
      <w:lvlText w:val="%8."/>
      <w:lvlJc w:val="left"/>
      <w:pPr>
        <w:ind w:left="5542" w:hanging="360"/>
      </w:pPr>
    </w:lvl>
    <w:lvl w:ilvl="8" w:tplc="0418001B" w:tentative="1">
      <w:start w:val="1"/>
      <w:numFmt w:val="lowerRoman"/>
      <w:lvlText w:val="%9."/>
      <w:lvlJc w:val="right"/>
      <w:pPr>
        <w:ind w:left="6262" w:hanging="180"/>
      </w:pPr>
    </w:lvl>
  </w:abstractNum>
  <w:abstractNum w:abstractNumId="5" w15:restartNumberingAfterBreak="0">
    <w:nsid w:val="13972FBE"/>
    <w:multiLevelType w:val="hybridMultilevel"/>
    <w:tmpl w:val="E9805A2E"/>
    <w:lvl w:ilvl="0" w:tplc="0409000F">
      <w:start w:val="1"/>
      <w:numFmt w:val="decimal"/>
      <w:lvlText w:val="%1."/>
      <w:lvlJc w:val="left"/>
      <w:pPr>
        <w:ind w:left="630" w:hanging="360"/>
      </w:pPr>
      <w:rPr>
        <w:rFonts w:hint="default"/>
        <w:b/>
        <w:i w:val="0"/>
        <w:iCs/>
        <w:color w:val="365F91" w:themeColor="accent1" w:themeShade="BF"/>
      </w:rPr>
    </w:lvl>
    <w:lvl w:ilvl="1" w:tplc="13E0CBC4">
      <w:start w:val="1"/>
      <w:numFmt w:val="lowerLetter"/>
      <w:lvlText w:val="%2."/>
      <w:lvlJc w:val="left"/>
      <w:pPr>
        <w:ind w:left="2520" w:hanging="360"/>
      </w:pPr>
    </w:lvl>
    <w:lvl w:ilvl="2" w:tplc="C4269F80">
      <w:start w:val="1"/>
      <w:numFmt w:val="lowerRoman"/>
      <w:lvlText w:val="%3."/>
      <w:lvlJc w:val="right"/>
      <w:pPr>
        <w:ind w:left="3240" w:hanging="180"/>
      </w:pPr>
    </w:lvl>
    <w:lvl w:ilvl="3" w:tplc="6540B2F8">
      <w:start w:val="1"/>
      <w:numFmt w:val="decimal"/>
      <w:lvlText w:val="%4."/>
      <w:lvlJc w:val="left"/>
      <w:pPr>
        <w:ind w:left="3960" w:hanging="360"/>
      </w:pPr>
    </w:lvl>
    <w:lvl w:ilvl="4" w:tplc="4B6A7988">
      <w:start w:val="1"/>
      <w:numFmt w:val="lowerLetter"/>
      <w:lvlText w:val="%5."/>
      <w:lvlJc w:val="left"/>
      <w:pPr>
        <w:ind w:left="4680" w:hanging="360"/>
      </w:pPr>
    </w:lvl>
    <w:lvl w:ilvl="5" w:tplc="EBB0810A">
      <w:start w:val="1"/>
      <w:numFmt w:val="lowerRoman"/>
      <w:lvlText w:val="%6."/>
      <w:lvlJc w:val="right"/>
      <w:pPr>
        <w:ind w:left="5400" w:hanging="180"/>
      </w:pPr>
    </w:lvl>
    <w:lvl w:ilvl="6" w:tplc="FF16A89A">
      <w:start w:val="1"/>
      <w:numFmt w:val="decimal"/>
      <w:lvlText w:val="%7."/>
      <w:lvlJc w:val="left"/>
      <w:pPr>
        <w:ind w:left="6120" w:hanging="360"/>
      </w:pPr>
    </w:lvl>
    <w:lvl w:ilvl="7" w:tplc="B7BACBE2">
      <w:start w:val="1"/>
      <w:numFmt w:val="lowerLetter"/>
      <w:lvlText w:val="%8."/>
      <w:lvlJc w:val="left"/>
      <w:pPr>
        <w:ind w:left="6840" w:hanging="360"/>
      </w:pPr>
    </w:lvl>
    <w:lvl w:ilvl="8" w:tplc="42947D9E">
      <w:start w:val="1"/>
      <w:numFmt w:val="lowerRoman"/>
      <w:lvlText w:val="%9."/>
      <w:lvlJc w:val="right"/>
      <w:pPr>
        <w:ind w:left="7560" w:hanging="180"/>
      </w:pPr>
    </w:lvl>
  </w:abstractNum>
  <w:abstractNum w:abstractNumId="6" w15:restartNumberingAfterBreak="0">
    <w:nsid w:val="13B2396C"/>
    <w:multiLevelType w:val="hybridMultilevel"/>
    <w:tmpl w:val="352EACD6"/>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59268B"/>
    <w:multiLevelType w:val="hybridMultilevel"/>
    <w:tmpl w:val="955C5D98"/>
    <w:lvl w:ilvl="0" w:tplc="91748028">
      <w:start w:val="1"/>
      <w:numFmt w:val="bullet"/>
      <w:lvlText w:val=""/>
      <w:lvlJc w:val="left"/>
      <w:pPr>
        <w:ind w:left="720" w:hanging="360"/>
      </w:pPr>
      <w:rPr>
        <w:rFonts w:ascii="Symbol" w:hAnsi="Symbol" w:hint="default"/>
        <w:color w:val="auto"/>
      </w:rPr>
    </w:lvl>
    <w:lvl w:ilvl="1" w:tplc="22F8EC10" w:tentative="1">
      <w:start w:val="1"/>
      <w:numFmt w:val="bullet"/>
      <w:lvlText w:val="o"/>
      <w:lvlJc w:val="left"/>
      <w:pPr>
        <w:ind w:left="1440" w:hanging="360"/>
      </w:pPr>
      <w:rPr>
        <w:rFonts w:ascii="Courier New" w:hAnsi="Courier New" w:cs="Courier New" w:hint="default"/>
      </w:rPr>
    </w:lvl>
    <w:lvl w:ilvl="2" w:tplc="AEEAF9F6" w:tentative="1">
      <w:start w:val="1"/>
      <w:numFmt w:val="bullet"/>
      <w:lvlText w:val=""/>
      <w:lvlJc w:val="left"/>
      <w:pPr>
        <w:ind w:left="2160" w:hanging="360"/>
      </w:pPr>
      <w:rPr>
        <w:rFonts w:ascii="Wingdings" w:hAnsi="Wingdings" w:hint="default"/>
      </w:rPr>
    </w:lvl>
    <w:lvl w:ilvl="3" w:tplc="0E682C32" w:tentative="1">
      <w:start w:val="1"/>
      <w:numFmt w:val="bullet"/>
      <w:lvlText w:val=""/>
      <w:lvlJc w:val="left"/>
      <w:pPr>
        <w:ind w:left="2880" w:hanging="360"/>
      </w:pPr>
      <w:rPr>
        <w:rFonts w:ascii="Symbol" w:hAnsi="Symbol" w:hint="default"/>
      </w:rPr>
    </w:lvl>
    <w:lvl w:ilvl="4" w:tplc="DE863630" w:tentative="1">
      <w:start w:val="1"/>
      <w:numFmt w:val="bullet"/>
      <w:lvlText w:val="o"/>
      <w:lvlJc w:val="left"/>
      <w:pPr>
        <w:ind w:left="3600" w:hanging="360"/>
      </w:pPr>
      <w:rPr>
        <w:rFonts w:ascii="Courier New" w:hAnsi="Courier New" w:cs="Courier New" w:hint="default"/>
      </w:rPr>
    </w:lvl>
    <w:lvl w:ilvl="5" w:tplc="56B843E6" w:tentative="1">
      <w:start w:val="1"/>
      <w:numFmt w:val="bullet"/>
      <w:lvlText w:val=""/>
      <w:lvlJc w:val="left"/>
      <w:pPr>
        <w:ind w:left="4320" w:hanging="360"/>
      </w:pPr>
      <w:rPr>
        <w:rFonts w:ascii="Wingdings" w:hAnsi="Wingdings" w:hint="default"/>
      </w:rPr>
    </w:lvl>
    <w:lvl w:ilvl="6" w:tplc="386292C2" w:tentative="1">
      <w:start w:val="1"/>
      <w:numFmt w:val="bullet"/>
      <w:lvlText w:val=""/>
      <w:lvlJc w:val="left"/>
      <w:pPr>
        <w:ind w:left="5040" w:hanging="360"/>
      </w:pPr>
      <w:rPr>
        <w:rFonts w:ascii="Symbol" w:hAnsi="Symbol" w:hint="default"/>
      </w:rPr>
    </w:lvl>
    <w:lvl w:ilvl="7" w:tplc="966E6D78" w:tentative="1">
      <w:start w:val="1"/>
      <w:numFmt w:val="bullet"/>
      <w:lvlText w:val="o"/>
      <w:lvlJc w:val="left"/>
      <w:pPr>
        <w:ind w:left="5760" w:hanging="360"/>
      </w:pPr>
      <w:rPr>
        <w:rFonts w:ascii="Courier New" w:hAnsi="Courier New" w:cs="Courier New" w:hint="default"/>
      </w:rPr>
    </w:lvl>
    <w:lvl w:ilvl="8" w:tplc="01544B0A" w:tentative="1">
      <w:start w:val="1"/>
      <w:numFmt w:val="bullet"/>
      <w:lvlText w:val=""/>
      <w:lvlJc w:val="left"/>
      <w:pPr>
        <w:ind w:left="6480" w:hanging="360"/>
      </w:pPr>
      <w:rPr>
        <w:rFonts w:ascii="Wingdings" w:hAnsi="Wingdings" w:hint="default"/>
      </w:rPr>
    </w:lvl>
  </w:abstractNum>
  <w:abstractNum w:abstractNumId="8" w15:restartNumberingAfterBreak="0">
    <w:nsid w:val="18227DA6"/>
    <w:multiLevelType w:val="hybridMultilevel"/>
    <w:tmpl w:val="0A12BA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96E5130"/>
    <w:multiLevelType w:val="multilevel"/>
    <w:tmpl w:val="13FA9F90"/>
    <w:lvl w:ilvl="0">
      <w:start w:val="7"/>
      <w:numFmt w:val="decimal"/>
      <w:lvlText w:val="%1."/>
      <w:lvlJc w:val="left"/>
      <w:pPr>
        <w:ind w:left="408" w:hanging="408"/>
      </w:pPr>
      <w:rPr>
        <w:rFonts w:hint="default"/>
      </w:rPr>
    </w:lvl>
    <w:lvl w:ilvl="1">
      <w:start w:val="1"/>
      <w:numFmt w:val="decimal"/>
      <w:lvlText w:val="1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1CAC287F"/>
    <w:multiLevelType w:val="multilevel"/>
    <w:tmpl w:val="DB92F348"/>
    <w:lvl w:ilvl="0">
      <w:start w:val="4"/>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260" w:hanging="720"/>
      </w:pPr>
      <w:rPr>
        <w:rFonts w:asciiTheme="minorHAnsi" w:hAnsiTheme="minorHAnsi" w:cstheme="minorHAnsi" w:hint="default"/>
        <w:b/>
        <w:bCs w:val="0"/>
        <w:sz w:val="22"/>
        <w:szCs w:val="22"/>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CFE68DD"/>
    <w:multiLevelType w:val="hybridMultilevel"/>
    <w:tmpl w:val="080E83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2C766DB"/>
    <w:multiLevelType w:val="hybridMultilevel"/>
    <w:tmpl w:val="4702A6D2"/>
    <w:lvl w:ilvl="0" w:tplc="0418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ED3F23"/>
    <w:multiLevelType w:val="hybridMultilevel"/>
    <w:tmpl w:val="503EDCB8"/>
    <w:lvl w:ilvl="0" w:tplc="FB2A1712">
      <w:start w:val="1"/>
      <w:numFmt w:val="bullet"/>
      <w:lvlText w:val=""/>
      <w:lvlJc w:val="left"/>
      <w:pPr>
        <w:ind w:left="1080" w:hanging="360"/>
      </w:pPr>
      <w:rPr>
        <w:rFonts w:ascii="Symbol" w:hAnsi="Symbol" w:hint="default"/>
        <w:color w:val="000000" w:themeColor="text1"/>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27D8432F"/>
    <w:multiLevelType w:val="hybridMultilevel"/>
    <w:tmpl w:val="A7DAE746"/>
    <w:lvl w:ilvl="0" w:tplc="CA70BB8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27F34FE3"/>
    <w:multiLevelType w:val="hybridMultilevel"/>
    <w:tmpl w:val="989E68EE"/>
    <w:lvl w:ilvl="0" w:tplc="F88460D2">
      <w:start w:val="1"/>
      <w:numFmt w:val="decimal"/>
      <w:lvlText w:val="%1."/>
      <w:lvlJc w:val="left"/>
      <w:pPr>
        <w:ind w:left="360" w:hanging="360"/>
      </w:pPr>
      <w:rPr>
        <w:rFonts w:ascii="Calibri" w:hAnsi="Calibri" w:hint="default"/>
        <w:b/>
        <w:bCs/>
        <w:color w:val="auto"/>
        <w:sz w:val="24"/>
      </w:r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6" w15:restartNumberingAfterBreak="0">
    <w:nsid w:val="28382DCE"/>
    <w:multiLevelType w:val="hybridMultilevel"/>
    <w:tmpl w:val="0C86ADA4"/>
    <w:lvl w:ilvl="0" w:tplc="04090001">
      <w:start w:val="1"/>
      <w:numFmt w:val="bullet"/>
      <w:lvlText w:val=""/>
      <w:lvlJc w:val="left"/>
      <w:pPr>
        <w:ind w:left="1571" w:hanging="360"/>
      </w:pPr>
      <w:rPr>
        <w:rFonts w:ascii="Symbol" w:hAnsi="Symbol" w:hint="default"/>
      </w:rPr>
    </w:lvl>
    <w:lvl w:ilvl="1" w:tplc="04090003" w:tentative="1">
      <w:start w:val="1"/>
      <w:numFmt w:val="bullet"/>
      <w:lvlText w:val="o"/>
      <w:lvlJc w:val="left"/>
      <w:pPr>
        <w:ind w:left="2291" w:hanging="360"/>
      </w:pPr>
      <w:rPr>
        <w:rFonts w:ascii="Courier New" w:hAnsi="Courier New" w:cs="Courier New" w:hint="default"/>
      </w:rPr>
    </w:lvl>
    <w:lvl w:ilvl="2" w:tplc="04090005" w:tentative="1">
      <w:start w:val="1"/>
      <w:numFmt w:val="bullet"/>
      <w:lvlText w:val=""/>
      <w:lvlJc w:val="left"/>
      <w:pPr>
        <w:ind w:left="3011" w:hanging="360"/>
      </w:pPr>
      <w:rPr>
        <w:rFonts w:ascii="Wingdings" w:hAnsi="Wingdings" w:hint="default"/>
      </w:rPr>
    </w:lvl>
    <w:lvl w:ilvl="3" w:tplc="04090001" w:tentative="1">
      <w:start w:val="1"/>
      <w:numFmt w:val="bullet"/>
      <w:lvlText w:val=""/>
      <w:lvlJc w:val="left"/>
      <w:pPr>
        <w:ind w:left="3731" w:hanging="360"/>
      </w:pPr>
      <w:rPr>
        <w:rFonts w:ascii="Symbol" w:hAnsi="Symbol" w:hint="default"/>
      </w:rPr>
    </w:lvl>
    <w:lvl w:ilvl="4" w:tplc="04090003" w:tentative="1">
      <w:start w:val="1"/>
      <w:numFmt w:val="bullet"/>
      <w:lvlText w:val="o"/>
      <w:lvlJc w:val="left"/>
      <w:pPr>
        <w:ind w:left="4451" w:hanging="360"/>
      </w:pPr>
      <w:rPr>
        <w:rFonts w:ascii="Courier New" w:hAnsi="Courier New" w:cs="Courier New" w:hint="default"/>
      </w:rPr>
    </w:lvl>
    <w:lvl w:ilvl="5" w:tplc="04090005" w:tentative="1">
      <w:start w:val="1"/>
      <w:numFmt w:val="bullet"/>
      <w:lvlText w:val=""/>
      <w:lvlJc w:val="left"/>
      <w:pPr>
        <w:ind w:left="5171" w:hanging="360"/>
      </w:pPr>
      <w:rPr>
        <w:rFonts w:ascii="Wingdings" w:hAnsi="Wingdings" w:hint="default"/>
      </w:rPr>
    </w:lvl>
    <w:lvl w:ilvl="6" w:tplc="04090001" w:tentative="1">
      <w:start w:val="1"/>
      <w:numFmt w:val="bullet"/>
      <w:lvlText w:val=""/>
      <w:lvlJc w:val="left"/>
      <w:pPr>
        <w:ind w:left="5891" w:hanging="360"/>
      </w:pPr>
      <w:rPr>
        <w:rFonts w:ascii="Symbol" w:hAnsi="Symbol" w:hint="default"/>
      </w:rPr>
    </w:lvl>
    <w:lvl w:ilvl="7" w:tplc="04090003" w:tentative="1">
      <w:start w:val="1"/>
      <w:numFmt w:val="bullet"/>
      <w:lvlText w:val="o"/>
      <w:lvlJc w:val="left"/>
      <w:pPr>
        <w:ind w:left="6611" w:hanging="360"/>
      </w:pPr>
      <w:rPr>
        <w:rFonts w:ascii="Courier New" w:hAnsi="Courier New" w:cs="Courier New" w:hint="default"/>
      </w:rPr>
    </w:lvl>
    <w:lvl w:ilvl="8" w:tplc="04090005" w:tentative="1">
      <w:start w:val="1"/>
      <w:numFmt w:val="bullet"/>
      <w:lvlText w:val=""/>
      <w:lvlJc w:val="left"/>
      <w:pPr>
        <w:ind w:left="7331" w:hanging="360"/>
      </w:pPr>
      <w:rPr>
        <w:rFonts w:ascii="Wingdings" w:hAnsi="Wingdings" w:hint="default"/>
      </w:rPr>
    </w:lvl>
  </w:abstractNum>
  <w:abstractNum w:abstractNumId="17" w15:restartNumberingAfterBreak="0">
    <w:nsid w:val="297F1811"/>
    <w:multiLevelType w:val="multilevel"/>
    <w:tmpl w:val="144E6E60"/>
    <w:lvl w:ilvl="0">
      <w:start w:val="13"/>
      <w:numFmt w:val="decimal"/>
      <w:lvlText w:val="%1."/>
      <w:lvlJc w:val="left"/>
      <w:pPr>
        <w:ind w:left="530" w:hanging="53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29BE0C65"/>
    <w:multiLevelType w:val="hybridMultilevel"/>
    <w:tmpl w:val="F66659F4"/>
    <w:lvl w:ilvl="0" w:tplc="04090001">
      <w:start w:val="1"/>
      <w:numFmt w:val="bullet"/>
      <w:lvlText w:val=""/>
      <w:lvlJc w:val="left"/>
      <w:pPr>
        <w:ind w:left="2160" w:hanging="360"/>
      </w:pPr>
      <w:rPr>
        <w:rFonts w:ascii="Symbol" w:hAnsi="Symbol"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19" w15:restartNumberingAfterBreak="0">
    <w:nsid w:val="2B64476D"/>
    <w:multiLevelType w:val="hybridMultilevel"/>
    <w:tmpl w:val="6F7EA23E"/>
    <w:lvl w:ilvl="0" w:tplc="35C4F99C">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3A6168F"/>
    <w:multiLevelType w:val="multilevel"/>
    <w:tmpl w:val="9BA82CB4"/>
    <w:lvl w:ilvl="0">
      <w:start w:val="12"/>
      <w:numFmt w:val="decimal"/>
      <w:lvlText w:val="%1"/>
      <w:lvlJc w:val="left"/>
      <w:pPr>
        <w:ind w:left="390" w:hanging="390"/>
      </w:pPr>
      <w:rPr>
        <w:rFonts w:hint="default"/>
      </w:rPr>
    </w:lvl>
    <w:lvl w:ilvl="1">
      <w:start w:val="1"/>
      <w:numFmt w:val="decimal"/>
      <w:lvlText w:val="%1.%2"/>
      <w:lvlJc w:val="left"/>
      <w:pPr>
        <w:ind w:left="390" w:hanging="39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1" w15:restartNumberingAfterBreak="0">
    <w:nsid w:val="33BD1D0E"/>
    <w:multiLevelType w:val="multilevel"/>
    <w:tmpl w:val="B5064518"/>
    <w:lvl w:ilvl="0">
      <w:start w:val="5"/>
      <w:numFmt w:val="decimal"/>
      <w:lvlText w:val="%1."/>
      <w:lvlJc w:val="left"/>
      <w:pPr>
        <w:ind w:left="540" w:hanging="540"/>
      </w:pPr>
      <w:rPr>
        <w:rFonts w:hint="default"/>
      </w:rPr>
    </w:lvl>
    <w:lvl w:ilvl="1">
      <w:start w:val="2"/>
      <w:numFmt w:val="decimal"/>
      <w:lvlText w:val="%1.%2."/>
      <w:lvlJc w:val="left"/>
      <w:pPr>
        <w:ind w:left="1350" w:hanging="720"/>
      </w:pPr>
      <w:rPr>
        <w:rFonts w:hint="default"/>
      </w:rPr>
    </w:lvl>
    <w:lvl w:ilvl="2">
      <w:start w:val="2"/>
      <w:numFmt w:val="decimal"/>
      <w:lvlText w:val="%1.%2.%3."/>
      <w:lvlJc w:val="left"/>
      <w:pPr>
        <w:ind w:left="1980" w:hanging="720"/>
      </w:pPr>
      <w:rPr>
        <w:rFonts w:hint="default"/>
        <w:color w:val="auto"/>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6840" w:hanging="1800"/>
      </w:pPr>
      <w:rPr>
        <w:rFonts w:hint="default"/>
      </w:rPr>
    </w:lvl>
  </w:abstractNum>
  <w:abstractNum w:abstractNumId="22" w15:restartNumberingAfterBreak="0">
    <w:nsid w:val="34AC5BF8"/>
    <w:multiLevelType w:val="multilevel"/>
    <w:tmpl w:val="C70CD488"/>
    <w:lvl w:ilvl="0">
      <w:start w:val="8"/>
      <w:numFmt w:val="decimal"/>
      <w:lvlText w:val="%1."/>
      <w:lvlJc w:val="left"/>
      <w:pPr>
        <w:ind w:left="400" w:hanging="400"/>
      </w:pPr>
      <w:rPr>
        <w:rFonts w:hint="default"/>
      </w:rPr>
    </w:lvl>
    <w:lvl w:ilvl="1">
      <w:start w:val="1"/>
      <w:numFmt w:val="decimal"/>
      <w:lvlText w:val="%1.%2."/>
      <w:lvlJc w:val="left"/>
      <w:pPr>
        <w:ind w:left="720" w:hanging="72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78225F4"/>
    <w:multiLevelType w:val="hybridMultilevel"/>
    <w:tmpl w:val="10725B92"/>
    <w:lvl w:ilvl="0" w:tplc="49442FDA">
      <w:start w:val="1"/>
      <w:numFmt w:val="decimal"/>
      <w:lvlText w:val="%1."/>
      <w:lvlJc w:val="left"/>
      <w:pPr>
        <w:ind w:left="1287" w:hanging="360"/>
      </w:pPr>
      <w:rPr>
        <w:b/>
        <w:bCs w:val="0"/>
        <w:color w:val="365F91" w:themeColor="accent1" w:themeShade="BF"/>
      </w:rPr>
    </w:lvl>
    <w:lvl w:ilvl="1" w:tplc="04090019">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4" w15:restartNumberingAfterBreak="0">
    <w:nsid w:val="3AAC15D8"/>
    <w:multiLevelType w:val="hybridMultilevel"/>
    <w:tmpl w:val="70FC11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DE95455"/>
    <w:multiLevelType w:val="hybridMultilevel"/>
    <w:tmpl w:val="CF5449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E271F3D"/>
    <w:multiLevelType w:val="hybridMultilevel"/>
    <w:tmpl w:val="B5343224"/>
    <w:lvl w:ilvl="0" w:tplc="AE347610">
      <w:start w:val="1"/>
      <w:numFmt w:val="bullet"/>
      <w:lvlText w:val=""/>
      <w:lvlJc w:val="left"/>
      <w:pPr>
        <w:ind w:left="360" w:hanging="360"/>
      </w:pPr>
      <w:rPr>
        <w:rFonts w:ascii="Wingdings 3" w:hAnsi="Wingdings 3" w:hint="default"/>
        <w:color w:val="FFC000"/>
        <w:sz w:val="16"/>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40466F48"/>
    <w:multiLevelType w:val="hybridMultilevel"/>
    <w:tmpl w:val="E8B27932"/>
    <w:lvl w:ilvl="0" w:tplc="3D067B44">
      <w:start w:val="15"/>
      <w:numFmt w:val="bullet"/>
      <w:lvlText w:val="-"/>
      <w:lvlJc w:val="left"/>
      <w:pPr>
        <w:ind w:left="720" w:hanging="360"/>
      </w:pPr>
      <w:rPr>
        <w:rFonts w:ascii="Trebuchet MS" w:eastAsia="Times New Roman" w:hAnsi="Trebuchet MS"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2DD4DCF"/>
    <w:multiLevelType w:val="hybridMultilevel"/>
    <w:tmpl w:val="3A5685EE"/>
    <w:lvl w:ilvl="0" w:tplc="4F969DC8">
      <w:start w:val="1"/>
      <w:numFmt w:val="bullet"/>
      <w:pStyle w:val="bullet1"/>
      <w:lvlText w:val=""/>
      <w:lvlJc w:val="left"/>
      <w:pPr>
        <w:tabs>
          <w:tab w:val="num" w:pos="720"/>
        </w:tabs>
        <w:ind w:left="720" w:hanging="360"/>
      </w:pPr>
      <w:rPr>
        <w:rFonts w:ascii="Wingdings" w:hAnsi="Wingdings" w:hint="default"/>
        <w:color w:val="808080"/>
      </w:rPr>
    </w:lvl>
    <w:lvl w:ilvl="1" w:tplc="9424CE24">
      <w:start w:val="1"/>
      <w:numFmt w:val="bullet"/>
      <w:lvlText w:val="o"/>
      <w:lvlJc w:val="left"/>
      <w:pPr>
        <w:tabs>
          <w:tab w:val="num" w:pos="1440"/>
        </w:tabs>
        <w:ind w:left="1440" w:hanging="360"/>
      </w:pPr>
      <w:rPr>
        <w:rFonts w:ascii="Courier New" w:hAnsi="Courier New" w:hint="default"/>
      </w:rPr>
    </w:lvl>
    <w:lvl w:ilvl="2" w:tplc="E21AB30E">
      <w:numFmt w:val="bullet"/>
      <w:lvlText w:val="-"/>
      <w:lvlJc w:val="left"/>
      <w:pPr>
        <w:tabs>
          <w:tab w:val="num" w:pos="2160"/>
        </w:tabs>
        <w:ind w:left="2160" w:hanging="360"/>
      </w:pPr>
      <w:rPr>
        <w:rFonts w:ascii="Times New Roman" w:eastAsia="Times New Roman" w:hAnsi="Times New Roman" w:cs="Times New Roman" w:hint="default"/>
      </w:rPr>
    </w:lvl>
    <w:lvl w:ilvl="3" w:tplc="B652E79E" w:tentative="1">
      <w:start w:val="1"/>
      <w:numFmt w:val="bullet"/>
      <w:lvlText w:val=""/>
      <w:lvlJc w:val="left"/>
      <w:pPr>
        <w:tabs>
          <w:tab w:val="num" w:pos="2880"/>
        </w:tabs>
        <w:ind w:left="2880" w:hanging="360"/>
      </w:pPr>
      <w:rPr>
        <w:rFonts w:ascii="Symbol" w:hAnsi="Symbol" w:hint="default"/>
      </w:rPr>
    </w:lvl>
    <w:lvl w:ilvl="4" w:tplc="218093B0" w:tentative="1">
      <w:start w:val="1"/>
      <w:numFmt w:val="bullet"/>
      <w:lvlText w:val="o"/>
      <w:lvlJc w:val="left"/>
      <w:pPr>
        <w:tabs>
          <w:tab w:val="num" w:pos="3600"/>
        </w:tabs>
        <w:ind w:left="3600" w:hanging="360"/>
      </w:pPr>
      <w:rPr>
        <w:rFonts w:ascii="Courier New" w:hAnsi="Courier New" w:hint="default"/>
      </w:rPr>
    </w:lvl>
    <w:lvl w:ilvl="5" w:tplc="3782E160" w:tentative="1">
      <w:start w:val="1"/>
      <w:numFmt w:val="bullet"/>
      <w:lvlText w:val=""/>
      <w:lvlJc w:val="left"/>
      <w:pPr>
        <w:tabs>
          <w:tab w:val="num" w:pos="4320"/>
        </w:tabs>
        <w:ind w:left="4320" w:hanging="360"/>
      </w:pPr>
      <w:rPr>
        <w:rFonts w:ascii="Wingdings" w:hAnsi="Wingdings" w:hint="default"/>
      </w:rPr>
    </w:lvl>
    <w:lvl w:ilvl="6" w:tplc="C4DE03EA" w:tentative="1">
      <w:start w:val="1"/>
      <w:numFmt w:val="bullet"/>
      <w:lvlText w:val=""/>
      <w:lvlJc w:val="left"/>
      <w:pPr>
        <w:tabs>
          <w:tab w:val="num" w:pos="5040"/>
        </w:tabs>
        <w:ind w:left="5040" w:hanging="360"/>
      </w:pPr>
      <w:rPr>
        <w:rFonts w:ascii="Symbol" w:hAnsi="Symbol" w:hint="default"/>
      </w:rPr>
    </w:lvl>
    <w:lvl w:ilvl="7" w:tplc="6192776E" w:tentative="1">
      <w:start w:val="1"/>
      <w:numFmt w:val="bullet"/>
      <w:lvlText w:val="o"/>
      <w:lvlJc w:val="left"/>
      <w:pPr>
        <w:tabs>
          <w:tab w:val="num" w:pos="5760"/>
        </w:tabs>
        <w:ind w:left="5760" w:hanging="360"/>
      </w:pPr>
      <w:rPr>
        <w:rFonts w:ascii="Courier New" w:hAnsi="Courier New" w:hint="default"/>
      </w:rPr>
    </w:lvl>
    <w:lvl w:ilvl="8" w:tplc="2C96E282"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440834E6"/>
    <w:multiLevelType w:val="hybridMultilevel"/>
    <w:tmpl w:val="39E0A230"/>
    <w:lvl w:ilvl="0" w:tplc="85AA2D0A">
      <w:start w:val="1"/>
      <w:numFmt w:val="decimal"/>
      <w:lvlText w:val="%1."/>
      <w:lvlJc w:val="left"/>
      <w:pPr>
        <w:ind w:left="1287" w:hanging="360"/>
      </w:pPr>
      <w:rPr>
        <w:b w:val="0"/>
        <w:bCs w:val="0"/>
        <w:color w:val="auto"/>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 w15:restartNumberingAfterBreak="0">
    <w:nsid w:val="44750A1C"/>
    <w:multiLevelType w:val="multilevel"/>
    <w:tmpl w:val="1FCAF324"/>
    <w:lvl w:ilvl="0">
      <w:start w:val="5"/>
      <w:numFmt w:val="decimal"/>
      <w:lvlText w:val="%1."/>
      <w:lvlJc w:val="left"/>
      <w:pPr>
        <w:ind w:left="504" w:hanging="504"/>
      </w:pPr>
      <w:rPr>
        <w:rFonts w:hint="default"/>
      </w:rPr>
    </w:lvl>
    <w:lvl w:ilvl="1">
      <w:start w:val="3"/>
      <w:numFmt w:val="decimal"/>
      <w:lvlText w:val="%1.%2."/>
      <w:lvlJc w:val="left"/>
      <w:pPr>
        <w:ind w:left="774" w:hanging="504"/>
      </w:pPr>
      <w:rPr>
        <w:rFonts w:hint="default"/>
      </w:rPr>
    </w:lvl>
    <w:lvl w:ilvl="2">
      <w:start w:val="2"/>
      <w:numFmt w:val="decimal"/>
      <w:lvlText w:val="%1.%2.%3."/>
      <w:lvlJc w:val="left"/>
      <w:pPr>
        <w:ind w:left="1260" w:hanging="720"/>
      </w:pPr>
      <w:rPr>
        <w:rFonts w:hint="default"/>
      </w:rPr>
    </w:lvl>
    <w:lvl w:ilvl="3">
      <w:start w:val="1"/>
      <w:numFmt w:val="decimal"/>
      <w:lvlText w:val="%1.%2.%3.%4."/>
      <w:lvlJc w:val="left"/>
      <w:pPr>
        <w:ind w:left="1530" w:hanging="720"/>
      </w:pPr>
      <w:rPr>
        <w:rFonts w:hint="default"/>
      </w:rPr>
    </w:lvl>
    <w:lvl w:ilvl="4">
      <w:start w:val="1"/>
      <w:numFmt w:val="decimal"/>
      <w:lvlText w:val="%1.%2.%3.%4.%5."/>
      <w:lvlJc w:val="left"/>
      <w:pPr>
        <w:ind w:left="2160" w:hanging="1080"/>
      </w:pPr>
      <w:rPr>
        <w:rFonts w:hint="default"/>
      </w:rPr>
    </w:lvl>
    <w:lvl w:ilvl="5">
      <w:start w:val="1"/>
      <w:numFmt w:val="decimal"/>
      <w:lvlText w:val="%1.%2.%3.%4.%5.%6."/>
      <w:lvlJc w:val="left"/>
      <w:pPr>
        <w:ind w:left="2430" w:hanging="108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330" w:hanging="1440"/>
      </w:pPr>
      <w:rPr>
        <w:rFonts w:hint="default"/>
      </w:rPr>
    </w:lvl>
    <w:lvl w:ilvl="8">
      <w:start w:val="1"/>
      <w:numFmt w:val="decimal"/>
      <w:lvlText w:val="%1.%2.%3.%4.%5.%6.%7.%8.%9."/>
      <w:lvlJc w:val="left"/>
      <w:pPr>
        <w:ind w:left="3960" w:hanging="1800"/>
      </w:pPr>
      <w:rPr>
        <w:rFonts w:hint="default"/>
      </w:rPr>
    </w:lvl>
  </w:abstractNum>
  <w:abstractNum w:abstractNumId="31" w15:restartNumberingAfterBreak="0">
    <w:nsid w:val="4652040D"/>
    <w:multiLevelType w:val="hybridMultilevel"/>
    <w:tmpl w:val="219847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6E16A57"/>
    <w:multiLevelType w:val="hybridMultilevel"/>
    <w:tmpl w:val="B64E74BA"/>
    <w:lvl w:ilvl="0" w:tplc="04090001">
      <w:start w:val="1"/>
      <w:numFmt w:val="bullet"/>
      <w:lvlText w:val=""/>
      <w:lvlJc w:val="left"/>
      <w:pPr>
        <w:ind w:left="1429" w:hanging="360"/>
      </w:pPr>
      <w:rPr>
        <w:rFonts w:ascii="Symbol" w:hAnsi="Symbol" w:hint="default"/>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3" w15:restartNumberingAfterBreak="0">
    <w:nsid w:val="46FB40E6"/>
    <w:multiLevelType w:val="multilevel"/>
    <w:tmpl w:val="49886A18"/>
    <w:lvl w:ilvl="0">
      <w:start w:val="1"/>
      <w:numFmt w:val="decimal"/>
      <w:lvlText w:val="%1."/>
      <w:lvlJc w:val="left"/>
      <w:pPr>
        <w:ind w:left="432" w:hanging="432"/>
      </w:pPr>
      <w:rPr>
        <w:rFonts w:hint="default"/>
      </w:rPr>
    </w:lvl>
    <w:lvl w:ilvl="1">
      <w:start w:val="1"/>
      <w:numFmt w:val="decimal"/>
      <w:lvlText w:val="%1.%2."/>
      <w:lvlJc w:val="left"/>
      <w:pPr>
        <w:ind w:left="720" w:hanging="720"/>
      </w:pPr>
      <w:rPr>
        <w:rFonts w:hint="default"/>
        <w:color w:val="auto"/>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47140A3F"/>
    <w:multiLevelType w:val="hybridMultilevel"/>
    <w:tmpl w:val="8AE4D8E2"/>
    <w:lvl w:ilvl="0" w:tplc="04090001">
      <w:start w:val="1"/>
      <w:numFmt w:val="bullet"/>
      <w:lvlText w:val=""/>
      <w:lvlJc w:val="left"/>
      <w:pPr>
        <w:ind w:left="360" w:hanging="360"/>
      </w:pPr>
      <w:rPr>
        <w:rFonts w:ascii="Symbol" w:hAnsi="Symbol" w:hint="default"/>
      </w:rPr>
    </w:lvl>
    <w:lvl w:ilvl="1" w:tplc="F9CA777E">
      <w:start w:val="1"/>
      <w:numFmt w:val="bullet"/>
      <w:lvlText w:val="-"/>
      <w:lvlJc w:val="left"/>
      <w:pPr>
        <w:ind w:left="720" w:hanging="360"/>
      </w:pPr>
      <w:rPr>
        <w:rFonts w:ascii="Times New Roman" w:eastAsia="Times New Roman" w:hAnsi="Times New Roman" w:cs="Times New Roman"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483717F1"/>
    <w:multiLevelType w:val="multilevel"/>
    <w:tmpl w:val="2DC4127A"/>
    <w:lvl w:ilvl="0">
      <w:start w:val="5"/>
      <w:numFmt w:val="decimal"/>
      <w:lvlText w:val="%1."/>
      <w:lvlJc w:val="left"/>
      <w:pPr>
        <w:ind w:left="504" w:hanging="504"/>
      </w:pPr>
      <w:rPr>
        <w:rFonts w:hint="default"/>
      </w:rPr>
    </w:lvl>
    <w:lvl w:ilvl="1">
      <w:start w:val="4"/>
      <w:numFmt w:val="decimal"/>
      <w:lvlText w:val="%1.%2."/>
      <w:lvlJc w:val="left"/>
      <w:pPr>
        <w:ind w:left="504" w:hanging="504"/>
      </w:pPr>
      <w:rPr>
        <w:rFonts w:hint="default"/>
      </w:rPr>
    </w:lvl>
    <w:lvl w:ilvl="2">
      <w:start w:val="1"/>
      <w:numFmt w:val="decimal"/>
      <w:lvlText w:val="%1.%2.%3."/>
      <w:lvlJc w:val="left"/>
      <w:pPr>
        <w:ind w:left="720" w:hanging="720"/>
      </w:pPr>
      <w:rPr>
        <w:rFonts w:hint="default"/>
        <w:b/>
        <w:bCs/>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6" w15:restartNumberingAfterBreak="0">
    <w:nsid w:val="48E41A28"/>
    <w:multiLevelType w:val="multilevel"/>
    <w:tmpl w:val="6C186CE2"/>
    <w:lvl w:ilvl="0">
      <w:start w:val="2"/>
      <w:numFmt w:val="decimal"/>
      <w:lvlText w:val="%1."/>
      <w:lvlJc w:val="left"/>
      <w:pPr>
        <w:ind w:left="400" w:hanging="400"/>
      </w:pPr>
      <w:rPr>
        <w:rFonts w:hint="default"/>
      </w:rPr>
    </w:lvl>
    <w:lvl w:ilvl="1">
      <w:start w:val="1"/>
      <w:numFmt w:val="decimal"/>
      <w:lvlText w:val="%1.%2."/>
      <w:lvlJc w:val="left"/>
      <w:pPr>
        <w:ind w:left="720" w:hanging="720"/>
      </w:pPr>
      <w:rPr>
        <w:rFonts w:hint="default"/>
        <w:sz w:val="26"/>
        <w:szCs w:val="26"/>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4E65313F"/>
    <w:multiLevelType w:val="multilevel"/>
    <w:tmpl w:val="E6B6724A"/>
    <w:lvl w:ilvl="0">
      <w:start w:val="8"/>
      <w:numFmt w:val="decimal"/>
      <w:lvlText w:val="%1"/>
      <w:lvlJc w:val="left"/>
      <w:pPr>
        <w:ind w:left="435" w:hanging="435"/>
      </w:pPr>
      <w:rPr>
        <w:rFonts w:hint="default"/>
      </w:rPr>
    </w:lvl>
    <w:lvl w:ilvl="1">
      <w:start w:val="9"/>
      <w:numFmt w:val="decimal"/>
      <w:lvlText w:val="%1.%2"/>
      <w:lvlJc w:val="left"/>
      <w:pPr>
        <w:ind w:left="435" w:hanging="435"/>
      </w:pPr>
      <w:rPr>
        <w:rFonts w:hint="default"/>
      </w:rPr>
    </w:lvl>
    <w:lvl w:ilvl="2">
      <w:start w:val="4"/>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5357053D"/>
    <w:multiLevelType w:val="multilevel"/>
    <w:tmpl w:val="BE4A9228"/>
    <w:lvl w:ilvl="0">
      <w:start w:val="5"/>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53CD2A90"/>
    <w:multiLevelType w:val="hybridMultilevel"/>
    <w:tmpl w:val="F2FC3E40"/>
    <w:lvl w:ilvl="0" w:tplc="04090001">
      <w:start w:val="1"/>
      <w:numFmt w:val="bullet"/>
      <w:lvlText w:val=""/>
      <w:lvlJc w:val="left"/>
      <w:pPr>
        <w:ind w:left="1146" w:hanging="360"/>
      </w:pPr>
      <w:rPr>
        <w:rFonts w:ascii="Symbol" w:hAnsi="Symbol" w:hint="default"/>
      </w:rPr>
    </w:lvl>
    <w:lvl w:ilvl="1" w:tplc="9926D710">
      <w:numFmt w:val="bullet"/>
      <w:lvlText w:val="−"/>
      <w:lvlJc w:val="left"/>
      <w:pPr>
        <w:ind w:left="1866" w:hanging="360"/>
      </w:pPr>
      <w:rPr>
        <w:rFonts w:ascii="Calibri" w:eastAsia="Calibri" w:hAnsi="Calibri" w:cs="Calibri" w:hint="default"/>
      </w:rPr>
    </w:lvl>
    <w:lvl w:ilvl="2" w:tplc="04090005" w:tentative="1">
      <w:start w:val="1"/>
      <w:numFmt w:val="bullet"/>
      <w:lvlText w:val=""/>
      <w:lvlJc w:val="left"/>
      <w:pPr>
        <w:ind w:left="2586" w:hanging="360"/>
      </w:pPr>
      <w:rPr>
        <w:rFonts w:ascii="Wingdings" w:hAnsi="Wingdings" w:hint="default"/>
      </w:rPr>
    </w:lvl>
    <w:lvl w:ilvl="3" w:tplc="04090001" w:tentative="1">
      <w:start w:val="1"/>
      <w:numFmt w:val="bullet"/>
      <w:lvlText w:val=""/>
      <w:lvlJc w:val="left"/>
      <w:pPr>
        <w:ind w:left="3306" w:hanging="360"/>
      </w:pPr>
      <w:rPr>
        <w:rFonts w:ascii="Symbol" w:hAnsi="Symbol" w:hint="default"/>
      </w:rPr>
    </w:lvl>
    <w:lvl w:ilvl="4" w:tplc="04090003" w:tentative="1">
      <w:start w:val="1"/>
      <w:numFmt w:val="bullet"/>
      <w:lvlText w:val="o"/>
      <w:lvlJc w:val="left"/>
      <w:pPr>
        <w:ind w:left="4026" w:hanging="360"/>
      </w:pPr>
      <w:rPr>
        <w:rFonts w:ascii="Courier New" w:hAnsi="Courier New" w:cs="Courier New" w:hint="default"/>
      </w:rPr>
    </w:lvl>
    <w:lvl w:ilvl="5" w:tplc="04090005" w:tentative="1">
      <w:start w:val="1"/>
      <w:numFmt w:val="bullet"/>
      <w:lvlText w:val=""/>
      <w:lvlJc w:val="left"/>
      <w:pPr>
        <w:ind w:left="4746" w:hanging="360"/>
      </w:pPr>
      <w:rPr>
        <w:rFonts w:ascii="Wingdings" w:hAnsi="Wingdings" w:hint="default"/>
      </w:rPr>
    </w:lvl>
    <w:lvl w:ilvl="6" w:tplc="04090001" w:tentative="1">
      <w:start w:val="1"/>
      <w:numFmt w:val="bullet"/>
      <w:lvlText w:val=""/>
      <w:lvlJc w:val="left"/>
      <w:pPr>
        <w:ind w:left="5466" w:hanging="360"/>
      </w:pPr>
      <w:rPr>
        <w:rFonts w:ascii="Symbol" w:hAnsi="Symbol" w:hint="default"/>
      </w:rPr>
    </w:lvl>
    <w:lvl w:ilvl="7" w:tplc="04090003" w:tentative="1">
      <w:start w:val="1"/>
      <w:numFmt w:val="bullet"/>
      <w:lvlText w:val="o"/>
      <w:lvlJc w:val="left"/>
      <w:pPr>
        <w:ind w:left="6186" w:hanging="360"/>
      </w:pPr>
      <w:rPr>
        <w:rFonts w:ascii="Courier New" w:hAnsi="Courier New" w:cs="Courier New" w:hint="default"/>
      </w:rPr>
    </w:lvl>
    <w:lvl w:ilvl="8" w:tplc="04090005" w:tentative="1">
      <w:start w:val="1"/>
      <w:numFmt w:val="bullet"/>
      <w:lvlText w:val=""/>
      <w:lvlJc w:val="left"/>
      <w:pPr>
        <w:ind w:left="6906" w:hanging="360"/>
      </w:pPr>
      <w:rPr>
        <w:rFonts w:ascii="Wingdings" w:hAnsi="Wingdings" w:hint="default"/>
      </w:rPr>
    </w:lvl>
  </w:abstractNum>
  <w:abstractNum w:abstractNumId="40" w15:restartNumberingAfterBreak="0">
    <w:nsid w:val="558341E2"/>
    <w:multiLevelType w:val="hybridMultilevel"/>
    <w:tmpl w:val="56A08B1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93A3CC6"/>
    <w:multiLevelType w:val="hybridMultilevel"/>
    <w:tmpl w:val="5FCCA0D0"/>
    <w:name w:val="Heading2"/>
    <w:lvl w:ilvl="0" w:tplc="147C197E">
      <w:start w:val="1"/>
      <w:numFmt w:val="bullet"/>
      <w:lvlText w:val=""/>
      <w:lvlJc w:val="left"/>
      <w:pPr>
        <w:ind w:left="720" w:hanging="360"/>
      </w:pPr>
      <w:rPr>
        <w:rFonts w:ascii="Symbol" w:hAnsi="Symbol" w:hint="default"/>
      </w:rPr>
    </w:lvl>
    <w:lvl w:ilvl="1" w:tplc="50AAD9EE" w:tentative="1">
      <w:start w:val="1"/>
      <w:numFmt w:val="bullet"/>
      <w:lvlText w:val="o"/>
      <w:lvlJc w:val="left"/>
      <w:pPr>
        <w:ind w:left="1440" w:hanging="360"/>
      </w:pPr>
      <w:rPr>
        <w:rFonts w:ascii="Courier New" w:hAnsi="Courier New" w:cs="Courier New" w:hint="default"/>
      </w:rPr>
    </w:lvl>
    <w:lvl w:ilvl="2" w:tplc="3198FE32" w:tentative="1">
      <w:start w:val="1"/>
      <w:numFmt w:val="bullet"/>
      <w:lvlText w:val=""/>
      <w:lvlJc w:val="left"/>
      <w:pPr>
        <w:ind w:left="2160" w:hanging="360"/>
      </w:pPr>
      <w:rPr>
        <w:rFonts w:ascii="Wingdings" w:hAnsi="Wingdings" w:hint="default"/>
      </w:rPr>
    </w:lvl>
    <w:lvl w:ilvl="3" w:tplc="7A5CA7A0" w:tentative="1">
      <w:start w:val="1"/>
      <w:numFmt w:val="bullet"/>
      <w:lvlText w:val=""/>
      <w:lvlJc w:val="left"/>
      <w:pPr>
        <w:ind w:left="2880" w:hanging="360"/>
      </w:pPr>
      <w:rPr>
        <w:rFonts w:ascii="Symbol" w:hAnsi="Symbol" w:hint="default"/>
      </w:rPr>
    </w:lvl>
    <w:lvl w:ilvl="4" w:tplc="1EEA4B78" w:tentative="1">
      <w:start w:val="1"/>
      <w:numFmt w:val="bullet"/>
      <w:lvlText w:val="o"/>
      <w:lvlJc w:val="left"/>
      <w:pPr>
        <w:ind w:left="3600" w:hanging="360"/>
      </w:pPr>
      <w:rPr>
        <w:rFonts w:ascii="Courier New" w:hAnsi="Courier New" w:cs="Courier New" w:hint="default"/>
      </w:rPr>
    </w:lvl>
    <w:lvl w:ilvl="5" w:tplc="BFD253C0" w:tentative="1">
      <w:start w:val="1"/>
      <w:numFmt w:val="bullet"/>
      <w:lvlText w:val=""/>
      <w:lvlJc w:val="left"/>
      <w:pPr>
        <w:ind w:left="4320" w:hanging="360"/>
      </w:pPr>
      <w:rPr>
        <w:rFonts w:ascii="Wingdings" w:hAnsi="Wingdings" w:hint="default"/>
      </w:rPr>
    </w:lvl>
    <w:lvl w:ilvl="6" w:tplc="78585156" w:tentative="1">
      <w:start w:val="1"/>
      <w:numFmt w:val="bullet"/>
      <w:lvlText w:val=""/>
      <w:lvlJc w:val="left"/>
      <w:pPr>
        <w:ind w:left="5040" w:hanging="360"/>
      </w:pPr>
      <w:rPr>
        <w:rFonts w:ascii="Symbol" w:hAnsi="Symbol" w:hint="default"/>
      </w:rPr>
    </w:lvl>
    <w:lvl w:ilvl="7" w:tplc="C38EBA8A" w:tentative="1">
      <w:start w:val="1"/>
      <w:numFmt w:val="bullet"/>
      <w:lvlText w:val="o"/>
      <w:lvlJc w:val="left"/>
      <w:pPr>
        <w:ind w:left="5760" w:hanging="360"/>
      </w:pPr>
      <w:rPr>
        <w:rFonts w:ascii="Courier New" w:hAnsi="Courier New" w:cs="Courier New" w:hint="default"/>
      </w:rPr>
    </w:lvl>
    <w:lvl w:ilvl="8" w:tplc="EB166238" w:tentative="1">
      <w:start w:val="1"/>
      <w:numFmt w:val="bullet"/>
      <w:lvlText w:val=""/>
      <w:lvlJc w:val="left"/>
      <w:pPr>
        <w:ind w:left="6480" w:hanging="360"/>
      </w:pPr>
      <w:rPr>
        <w:rFonts w:ascii="Wingdings" w:hAnsi="Wingdings" w:hint="default"/>
      </w:rPr>
    </w:lvl>
  </w:abstractNum>
  <w:abstractNum w:abstractNumId="42" w15:restartNumberingAfterBreak="0">
    <w:nsid w:val="5BD95EBA"/>
    <w:multiLevelType w:val="hybridMultilevel"/>
    <w:tmpl w:val="F02ED37A"/>
    <w:lvl w:ilvl="0" w:tplc="04090017">
      <w:start w:val="1"/>
      <w:numFmt w:val="lowerLetter"/>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3" w15:restartNumberingAfterBreak="0">
    <w:nsid w:val="5C520E5C"/>
    <w:multiLevelType w:val="hybridMultilevel"/>
    <w:tmpl w:val="823A76AC"/>
    <w:lvl w:ilvl="0" w:tplc="0409000B">
      <w:start w:val="1"/>
      <w:numFmt w:val="bullet"/>
      <w:lvlText w:val=""/>
      <w:lvlJc w:val="left"/>
      <w:pPr>
        <w:ind w:left="2073" w:hanging="360"/>
      </w:pPr>
      <w:rPr>
        <w:rFonts w:ascii="Wingdings" w:hAnsi="Wingdings" w:hint="default"/>
      </w:rPr>
    </w:lvl>
    <w:lvl w:ilvl="1" w:tplc="04090003">
      <w:start w:val="1"/>
      <w:numFmt w:val="bullet"/>
      <w:lvlText w:val="o"/>
      <w:lvlJc w:val="left"/>
      <w:pPr>
        <w:ind w:left="2793" w:hanging="360"/>
      </w:pPr>
      <w:rPr>
        <w:rFonts w:ascii="Courier New" w:hAnsi="Courier New" w:cs="Courier New" w:hint="default"/>
      </w:rPr>
    </w:lvl>
    <w:lvl w:ilvl="2" w:tplc="04090005">
      <w:start w:val="1"/>
      <w:numFmt w:val="bullet"/>
      <w:lvlText w:val=""/>
      <w:lvlJc w:val="left"/>
      <w:pPr>
        <w:ind w:left="3513" w:hanging="360"/>
      </w:pPr>
      <w:rPr>
        <w:rFonts w:ascii="Wingdings" w:hAnsi="Wingdings" w:hint="default"/>
      </w:rPr>
    </w:lvl>
    <w:lvl w:ilvl="3" w:tplc="04090001">
      <w:start w:val="1"/>
      <w:numFmt w:val="bullet"/>
      <w:lvlText w:val=""/>
      <w:lvlJc w:val="left"/>
      <w:pPr>
        <w:ind w:left="4233" w:hanging="360"/>
      </w:pPr>
      <w:rPr>
        <w:rFonts w:ascii="Symbol" w:hAnsi="Symbol" w:hint="default"/>
      </w:rPr>
    </w:lvl>
    <w:lvl w:ilvl="4" w:tplc="04090003">
      <w:start w:val="1"/>
      <w:numFmt w:val="bullet"/>
      <w:lvlText w:val="o"/>
      <w:lvlJc w:val="left"/>
      <w:pPr>
        <w:ind w:left="4953" w:hanging="360"/>
      </w:pPr>
      <w:rPr>
        <w:rFonts w:ascii="Courier New" w:hAnsi="Courier New" w:cs="Courier New" w:hint="default"/>
      </w:rPr>
    </w:lvl>
    <w:lvl w:ilvl="5" w:tplc="04090005">
      <w:start w:val="1"/>
      <w:numFmt w:val="bullet"/>
      <w:lvlText w:val=""/>
      <w:lvlJc w:val="left"/>
      <w:pPr>
        <w:ind w:left="5673" w:hanging="360"/>
      </w:pPr>
      <w:rPr>
        <w:rFonts w:ascii="Wingdings" w:hAnsi="Wingdings" w:hint="default"/>
      </w:rPr>
    </w:lvl>
    <w:lvl w:ilvl="6" w:tplc="04090001">
      <w:start w:val="1"/>
      <w:numFmt w:val="bullet"/>
      <w:lvlText w:val=""/>
      <w:lvlJc w:val="left"/>
      <w:pPr>
        <w:ind w:left="6393" w:hanging="360"/>
      </w:pPr>
      <w:rPr>
        <w:rFonts w:ascii="Symbol" w:hAnsi="Symbol" w:hint="default"/>
      </w:rPr>
    </w:lvl>
    <w:lvl w:ilvl="7" w:tplc="04090003">
      <w:start w:val="1"/>
      <w:numFmt w:val="bullet"/>
      <w:lvlText w:val="o"/>
      <w:lvlJc w:val="left"/>
      <w:pPr>
        <w:ind w:left="7113" w:hanging="360"/>
      </w:pPr>
      <w:rPr>
        <w:rFonts w:ascii="Courier New" w:hAnsi="Courier New" w:cs="Courier New" w:hint="default"/>
      </w:rPr>
    </w:lvl>
    <w:lvl w:ilvl="8" w:tplc="04090005">
      <w:start w:val="1"/>
      <w:numFmt w:val="bullet"/>
      <w:lvlText w:val=""/>
      <w:lvlJc w:val="left"/>
      <w:pPr>
        <w:ind w:left="7833" w:hanging="360"/>
      </w:pPr>
      <w:rPr>
        <w:rFonts w:ascii="Wingdings" w:hAnsi="Wingdings" w:hint="default"/>
      </w:rPr>
    </w:lvl>
  </w:abstractNum>
  <w:abstractNum w:abstractNumId="44" w15:restartNumberingAfterBreak="0">
    <w:nsid w:val="5D7C1A8A"/>
    <w:multiLevelType w:val="multilevel"/>
    <w:tmpl w:val="BE4A9228"/>
    <w:lvl w:ilvl="0">
      <w:start w:val="7"/>
      <w:numFmt w:val="decimal"/>
      <w:lvlText w:val="%1."/>
      <w:lvlJc w:val="left"/>
      <w:pPr>
        <w:ind w:left="400" w:hanging="40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5FC303BF"/>
    <w:multiLevelType w:val="hybridMultilevel"/>
    <w:tmpl w:val="BE8EC7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63433B01"/>
    <w:multiLevelType w:val="multilevel"/>
    <w:tmpl w:val="9E1E966A"/>
    <w:lvl w:ilvl="0">
      <w:start w:val="3"/>
      <w:numFmt w:val="decimal"/>
      <w:lvlText w:val="%1."/>
      <w:lvlJc w:val="left"/>
      <w:pPr>
        <w:ind w:left="408" w:hanging="408"/>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64D50BEF"/>
    <w:multiLevelType w:val="hybridMultilevel"/>
    <w:tmpl w:val="E82A3586"/>
    <w:lvl w:ilvl="0" w:tplc="AE347610">
      <w:start w:val="1"/>
      <w:numFmt w:val="bullet"/>
      <w:lvlText w:val=""/>
      <w:lvlJc w:val="left"/>
      <w:pPr>
        <w:ind w:left="360" w:hanging="360"/>
      </w:pPr>
      <w:rPr>
        <w:rFonts w:ascii="Wingdings 3" w:hAnsi="Wingdings 3" w:hint="default"/>
        <w:color w:val="FFC000"/>
        <w:sz w:val="16"/>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48" w15:restartNumberingAfterBreak="0">
    <w:nsid w:val="65344C57"/>
    <w:multiLevelType w:val="multilevel"/>
    <w:tmpl w:val="AC1C48B0"/>
    <w:lvl w:ilvl="0">
      <w:start w:val="5"/>
      <w:numFmt w:val="decimal"/>
      <w:lvlText w:val="%1.1"/>
      <w:lvlJc w:val="left"/>
      <w:pPr>
        <w:ind w:left="504" w:hanging="504"/>
      </w:pPr>
      <w:rPr>
        <w:rFonts w:hint="default"/>
      </w:rPr>
    </w:lvl>
    <w:lvl w:ilvl="1">
      <w:start w:val="3"/>
      <w:numFmt w:val="decimal"/>
      <w:lvlText w:val="%1.%2."/>
      <w:lvlJc w:val="left"/>
      <w:pPr>
        <w:ind w:left="1134" w:hanging="504"/>
      </w:pPr>
      <w:rPr>
        <w:rFonts w:hint="default"/>
      </w:rPr>
    </w:lvl>
    <w:lvl w:ilvl="2">
      <w:start w:val="5"/>
      <w:numFmt w:val="decimal"/>
      <w:lvlText w:val="%1.%2.%3."/>
      <w:lvlJc w:val="left"/>
      <w:pPr>
        <w:ind w:left="1980" w:hanging="720"/>
      </w:pPr>
      <w:rPr>
        <w:rFonts w:hint="default"/>
      </w:rPr>
    </w:lvl>
    <w:lvl w:ilvl="3">
      <w:start w:val="1"/>
      <w:numFmt w:val="decimal"/>
      <w:lvlText w:val="%1.%2.%3.%4."/>
      <w:lvlJc w:val="left"/>
      <w:pPr>
        <w:ind w:left="2610" w:hanging="72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230" w:hanging="108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5850" w:hanging="1440"/>
      </w:pPr>
      <w:rPr>
        <w:rFonts w:hint="default"/>
      </w:rPr>
    </w:lvl>
    <w:lvl w:ilvl="8">
      <w:start w:val="1"/>
      <w:numFmt w:val="decimal"/>
      <w:lvlText w:val="%1.%2.%3.%4.%5.%6.%7.%8.%9."/>
      <w:lvlJc w:val="left"/>
      <w:pPr>
        <w:ind w:left="6840" w:hanging="1800"/>
      </w:pPr>
      <w:rPr>
        <w:rFonts w:hint="default"/>
      </w:rPr>
    </w:lvl>
  </w:abstractNum>
  <w:abstractNum w:abstractNumId="49" w15:restartNumberingAfterBreak="0">
    <w:nsid w:val="66C43D35"/>
    <w:multiLevelType w:val="hybridMultilevel"/>
    <w:tmpl w:val="9530DA0A"/>
    <w:lvl w:ilvl="0" w:tplc="04090001">
      <w:start w:val="1"/>
      <w:numFmt w:val="bullet"/>
      <w:lvlText w:val=""/>
      <w:lvlJc w:val="left"/>
      <w:pPr>
        <w:ind w:left="1100" w:hanging="360"/>
      </w:pPr>
      <w:rPr>
        <w:rFonts w:ascii="Symbol" w:hAnsi="Symbol" w:hint="default"/>
      </w:rPr>
    </w:lvl>
    <w:lvl w:ilvl="1" w:tplc="04090003" w:tentative="1">
      <w:start w:val="1"/>
      <w:numFmt w:val="bullet"/>
      <w:lvlText w:val="o"/>
      <w:lvlJc w:val="left"/>
      <w:pPr>
        <w:ind w:left="1820" w:hanging="360"/>
      </w:pPr>
      <w:rPr>
        <w:rFonts w:ascii="Courier New" w:hAnsi="Courier New" w:cs="Courier New" w:hint="default"/>
      </w:rPr>
    </w:lvl>
    <w:lvl w:ilvl="2" w:tplc="04090005" w:tentative="1">
      <w:start w:val="1"/>
      <w:numFmt w:val="bullet"/>
      <w:lvlText w:val=""/>
      <w:lvlJc w:val="left"/>
      <w:pPr>
        <w:ind w:left="2540" w:hanging="360"/>
      </w:pPr>
      <w:rPr>
        <w:rFonts w:ascii="Wingdings" w:hAnsi="Wingdings" w:hint="default"/>
      </w:rPr>
    </w:lvl>
    <w:lvl w:ilvl="3" w:tplc="04090001" w:tentative="1">
      <w:start w:val="1"/>
      <w:numFmt w:val="bullet"/>
      <w:lvlText w:val=""/>
      <w:lvlJc w:val="left"/>
      <w:pPr>
        <w:ind w:left="3260" w:hanging="360"/>
      </w:pPr>
      <w:rPr>
        <w:rFonts w:ascii="Symbol" w:hAnsi="Symbol" w:hint="default"/>
      </w:rPr>
    </w:lvl>
    <w:lvl w:ilvl="4" w:tplc="04090003" w:tentative="1">
      <w:start w:val="1"/>
      <w:numFmt w:val="bullet"/>
      <w:lvlText w:val="o"/>
      <w:lvlJc w:val="left"/>
      <w:pPr>
        <w:ind w:left="3980" w:hanging="360"/>
      </w:pPr>
      <w:rPr>
        <w:rFonts w:ascii="Courier New" w:hAnsi="Courier New" w:cs="Courier New" w:hint="default"/>
      </w:rPr>
    </w:lvl>
    <w:lvl w:ilvl="5" w:tplc="04090005" w:tentative="1">
      <w:start w:val="1"/>
      <w:numFmt w:val="bullet"/>
      <w:lvlText w:val=""/>
      <w:lvlJc w:val="left"/>
      <w:pPr>
        <w:ind w:left="4700" w:hanging="360"/>
      </w:pPr>
      <w:rPr>
        <w:rFonts w:ascii="Wingdings" w:hAnsi="Wingdings" w:hint="default"/>
      </w:rPr>
    </w:lvl>
    <w:lvl w:ilvl="6" w:tplc="04090001" w:tentative="1">
      <w:start w:val="1"/>
      <w:numFmt w:val="bullet"/>
      <w:lvlText w:val=""/>
      <w:lvlJc w:val="left"/>
      <w:pPr>
        <w:ind w:left="5420" w:hanging="360"/>
      </w:pPr>
      <w:rPr>
        <w:rFonts w:ascii="Symbol" w:hAnsi="Symbol" w:hint="default"/>
      </w:rPr>
    </w:lvl>
    <w:lvl w:ilvl="7" w:tplc="04090003" w:tentative="1">
      <w:start w:val="1"/>
      <w:numFmt w:val="bullet"/>
      <w:lvlText w:val="o"/>
      <w:lvlJc w:val="left"/>
      <w:pPr>
        <w:ind w:left="6140" w:hanging="360"/>
      </w:pPr>
      <w:rPr>
        <w:rFonts w:ascii="Courier New" w:hAnsi="Courier New" w:cs="Courier New" w:hint="default"/>
      </w:rPr>
    </w:lvl>
    <w:lvl w:ilvl="8" w:tplc="04090005" w:tentative="1">
      <w:start w:val="1"/>
      <w:numFmt w:val="bullet"/>
      <w:lvlText w:val=""/>
      <w:lvlJc w:val="left"/>
      <w:pPr>
        <w:ind w:left="6860" w:hanging="360"/>
      </w:pPr>
      <w:rPr>
        <w:rFonts w:ascii="Wingdings" w:hAnsi="Wingdings" w:hint="default"/>
      </w:rPr>
    </w:lvl>
  </w:abstractNum>
  <w:abstractNum w:abstractNumId="50" w15:restartNumberingAfterBreak="0">
    <w:nsid w:val="68234B99"/>
    <w:multiLevelType w:val="multilevel"/>
    <w:tmpl w:val="BE4A9228"/>
    <w:lvl w:ilvl="0">
      <w:start w:val="7"/>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1" w15:restartNumberingAfterBreak="0">
    <w:nsid w:val="68B06BB9"/>
    <w:multiLevelType w:val="hybridMultilevel"/>
    <w:tmpl w:val="748CAB58"/>
    <w:lvl w:ilvl="0" w:tplc="CD8AE594">
      <w:start w:val="1"/>
      <w:numFmt w:val="decimal"/>
      <w:lvlText w:val="%1."/>
      <w:lvlJc w:val="left"/>
      <w:pPr>
        <w:ind w:left="3690" w:hanging="360"/>
      </w:pPr>
      <w:rPr>
        <w:rFonts w:asciiTheme="minorHAnsi" w:hAnsiTheme="minorHAnsi" w:cstheme="minorHAnsi" w:hint="default"/>
        <w:b/>
        <w:bCs/>
        <w:color w:val="auto"/>
      </w:rPr>
    </w:lvl>
    <w:lvl w:ilvl="1" w:tplc="B35E908C">
      <w:start w:val="1"/>
      <w:numFmt w:val="lowerLetter"/>
      <w:lvlText w:val="%2."/>
      <w:lvlJc w:val="left"/>
      <w:pPr>
        <w:ind w:left="4770" w:hanging="360"/>
      </w:pPr>
    </w:lvl>
    <w:lvl w:ilvl="2" w:tplc="FF620A06">
      <w:start w:val="2"/>
      <w:numFmt w:val="bullet"/>
      <w:lvlText w:val="-"/>
      <w:lvlJc w:val="left"/>
      <w:pPr>
        <w:ind w:left="5670" w:hanging="360"/>
      </w:pPr>
      <w:rPr>
        <w:rFonts w:ascii="Calibri" w:eastAsiaTheme="minorHAnsi" w:hAnsi="Calibri" w:cs="Calibri" w:hint="default"/>
      </w:rPr>
    </w:lvl>
    <w:lvl w:ilvl="3" w:tplc="258AACB6" w:tentative="1">
      <w:start w:val="1"/>
      <w:numFmt w:val="decimal"/>
      <w:lvlText w:val="%4."/>
      <w:lvlJc w:val="left"/>
      <w:pPr>
        <w:ind w:left="6210" w:hanging="360"/>
      </w:pPr>
    </w:lvl>
    <w:lvl w:ilvl="4" w:tplc="35601E72" w:tentative="1">
      <w:start w:val="1"/>
      <w:numFmt w:val="lowerLetter"/>
      <w:lvlText w:val="%5."/>
      <w:lvlJc w:val="left"/>
      <w:pPr>
        <w:ind w:left="6930" w:hanging="360"/>
      </w:pPr>
    </w:lvl>
    <w:lvl w:ilvl="5" w:tplc="699C1064" w:tentative="1">
      <w:start w:val="1"/>
      <w:numFmt w:val="lowerRoman"/>
      <w:lvlText w:val="%6."/>
      <w:lvlJc w:val="right"/>
      <w:pPr>
        <w:ind w:left="7650" w:hanging="180"/>
      </w:pPr>
    </w:lvl>
    <w:lvl w:ilvl="6" w:tplc="2D9E63B4" w:tentative="1">
      <w:start w:val="1"/>
      <w:numFmt w:val="decimal"/>
      <w:lvlText w:val="%7."/>
      <w:lvlJc w:val="left"/>
      <w:pPr>
        <w:ind w:left="8370" w:hanging="360"/>
      </w:pPr>
    </w:lvl>
    <w:lvl w:ilvl="7" w:tplc="5A90DDFC" w:tentative="1">
      <w:start w:val="1"/>
      <w:numFmt w:val="lowerLetter"/>
      <w:lvlText w:val="%8."/>
      <w:lvlJc w:val="left"/>
      <w:pPr>
        <w:ind w:left="9090" w:hanging="360"/>
      </w:pPr>
    </w:lvl>
    <w:lvl w:ilvl="8" w:tplc="C1EC1DB6" w:tentative="1">
      <w:start w:val="1"/>
      <w:numFmt w:val="lowerRoman"/>
      <w:lvlText w:val="%9."/>
      <w:lvlJc w:val="right"/>
      <w:pPr>
        <w:ind w:left="9810" w:hanging="180"/>
      </w:pPr>
    </w:lvl>
  </w:abstractNum>
  <w:abstractNum w:abstractNumId="52" w15:restartNumberingAfterBreak="0">
    <w:nsid w:val="68D760DC"/>
    <w:multiLevelType w:val="hybridMultilevel"/>
    <w:tmpl w:val="43E07BA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3" w15:restartNumberingAfterBreak="0">
    <w:nsid w:val="69B75E13"/>
    <w:multiLevelType w:val="multilevel"/>
    <w:tmpl w:val="929E5058"/>
    <w:lvl w:ilvl="0">
      <w:start w:val="13"/>
      <w:numFmt w:val="decimal"/>
      <w:lvlText w:val="%1"/>
      <w:lvlJc w:val="left"/>
      <w:pPr>
        <w:ind w:left="460" w:hanging="460"/>
      </w:pPr>
      <w:rPr>
        <w:rFonts w:hint="default"/>
        <w:b/>
      </w:rPr>
    </w:lvl>
    <w:lvl w:ilvl="1">
      <w:start w:val="1"/>
      <w:numFmt w:val="decimal"/>
      <w:lvlText w:val="%1.%2"/>
      <w:lvlJc w:val="left"/>
      <w:pPr>
        <w:ind w:left="1180" w:hanging="460"/>
      </w:pPr>
      <w:rPr>
        <w:rFonts w:hint="default"/>
        <w:b/>
      </w:rPr>
    </w:lvl>
    <w:lvl w:ilvl="2">
      <w:start w:val="1"/>
      <w:numFmt w:val="decimal"/>
      <w:lvlText w:val="%1.%2.%3"/>
      <w:lvlJc w:val="left"/>
      <w:pPr>
        <w:ind w:left="2160" w:hanging="720"/>
      </w:pPr>
      <w:rPr>
        <w:rFonts w:hint="default"/>
        <w:b/>
      </w:rPr>
    </w:lvl>
    <w:lvl w:ilvl="3">
      <w:start w:val="1"/>
      <w:numFmt w:val="decimal"/>
      <w:lvlText w:val="%1.%2.%3.%4"/>
      <w:lvlJc w:val="left"/>
      <w:pPr>
        <w:ind w:left="2880" w:hanging="720"/>
      </w:pPr>
      <w:rPr>
        <w:rFonts w:hint="default"/>
        <w:b/>
      </w:rPr>
    </w:lvl>
    <w:lvl w:ilvl="4">
      <w:start w:val="1"/>
      <w:numFmt w:val="decimal"/>
      <w:lvlText w:val="%1.%2.%3.%4.%5"/>
      <w:lvlJc w:val="left"/>
      <w:pPr>
        <w:ind w:left="3960" w:hanging="1080"/>
      </w:pPr>
      <w:rPr>
        <w:rFonts w:hint="default"/>
        <w:b/>
      </w:rPr>
    </w:lvl>
    <w:lvl w:ilvl="5">
      <w:start w:val="1"/>
      <w:numFmt w:val="decimal"/>
      <w:lvlText w:val="%1.%2.%3.%4.%5.%6"/>
      <w:lvlJc w:val="left"/>
      <w:pPr>
        <w:ind w:left="5040" w:hanging="1440"/>
      </w:pPr>
      <w:rPr>
        <w:rFonts w:hint="default"/>
        <w:b/>
      </w:rPr>
    </w:lvl>
    <w:lvl w:ilvl="6">
      <w:start w:val="1"/>
      <w:numFmt w:val="decimal"/>
      <w:lvlText w:val="%1.%2.%3.%4.%5.%6.%7"/>
      <w:lvlJc w:val="left"/>
      <w:pPr>
        <w:ind w:left="5760" w:hanging="1440"/>
      </w:pPr>
      <w:rPr>
        <w:rFonts w:hint="default"/>
        <w:b/>
      </w:rPr>
    </w:lvl>
    <w:lvl w:ilvl="7">
      <w:start w:val="1"/>
      <w:numFmt w:val="decimal"/>
      <w:lvlText w:val="%1.%2.%3.%4.%5.%6.%7.%8"/>
      <w:lvlJc w:val="left"/>
      <w:pPr>
        <w:ind w:left="6840" w:hanging="1800"/>
      </w:pPr>
      <w:rPr>
        <w:rFonts w:hint="default"/>
        <w:b/>
      </w:rPr>
    </w:lvl>
    <w:lvl w:ilvl="8">
      <w:start w:val="1"/>
      <w:numFmt w:val="decimal"/>
      <w:lvlText w:val="%1.%2.%3.%4.%5.%6.%7.%8.%9"/>
      <w:lvlJc w:val="left"/>
      <w:pPr>
        <w:ind w:left="7560" w:hanging="1800"/>
      </w:pPr>
      <w:rPr>
        <w:rFonts w:hint="default"/>
        <w:b/>
      </w:rPr>
    </w:lvl>
  </w:abstractNum>
  <w:abstractNum w:abstractNumId="54" w15:restartNumberingAfterBreak="0">
    <w:nsid w:val="717679F7"/>
    <w:multiLevelType w:val="hybridMultilevel"/>
    <w:tmpl w:val="3230C8AC"/>
    <w:lvl w:ilvl="0" w:tplc="7DEEB00A">
      <w:start w:val="1"/>
      <w:numFmt w:val="decimal"/>
      <w:pStyle w:val="bulletX"/>
      <w:lvlText w:val="4.%1."/>
      <w:lvlJc w:val="left"/>
      <w:pPr>
        <w:tabs>
          <w:tab w:val="num" w:pos="720"/>
        </w:tabs>
        <w:ind w:left="720" w:hanging="360"/>
      </w:pPr>
      <w:rPr>
        <w:rFonts w:hint="default"/>
      </w:rPr>
    </w:lvl>
    <w:lvl w:ilvl="1" w:tplc="183C27DA">
      <w:numFmt w:val="bullet"/>
      <w:lvlText w:val="-"/>
      <w:lvlJc w:val="left"/>
      <w:pPr>
        <w:tabs>
          <w:tab w:val="num" w:pos="1440"/>
        </w:tabs>
        <w:ind w:left="1440" w:hanging="360"/>
      </w:pPr>
      <w:rPr>
        <w:rFonts w:ascii="Times New Roman" w:eastAsia="Times New Roman" w:hAnsi="Times New Roman" w:cs="Times New Roman" w:hint="default"/>
      </w:rPr>
    </w:lvl>
    <w:lvl w:ilvl="2" w:tplc="4BB8699A">
      <w:start w:val="1"/>
      <w:numFmt w:val="lowerLetter"/>
      <w:lvlText w:val="%3)"/>
      <w:lvlJc w:val="left"/>
      <w:pPr>
        <w:tabs>
          <w:tab w:val="num" w:pos="2340"/>
        </w:tabs>
        <w:ind w:left="2340" w:hanging="360"/>
      </w:pPr>
      <w:rPr>
        <w:rFonts w:hint="default"/>
      </w:rPr>
    </w:lvl>
    <w:lvl w:ilvl="3" w:tplc="D1B248C2">
      <w:start w:val="1"/>
      <w:numFmt w:val="upperLetter"/>
      <w:lvlText w:val="%4."/>
      <w:lvlJc w:val="left"/>
      <w:pPr>
        <w:tabs>
          <w:tab w:val="num" w:pos="2880"/>
        </w:tabs>
        <w:ind w:left="2880" w:hanging="360"/>
      </w:pPr>
      <w:rPr>
        <w:rFonts w:hint="default"/>
      </w:rPr>
    </w:lvl>
    <w:lvl w:ilvl="4" w:tplc="BD26F2C6">
      <w:start w:val="3"/>
      <w:numFmt w:val="lowerRoman"/>
      <w:lvlText w:val="%5)"/>
      <w:lvlJc w:val="left"/>
      <w:pPr>
        <w:tabs>
          <w:tab w:val="num" w:pos="3960"/>
        </w:tabs>
        <w:ind w:left="3960" w:hanging="720"/>
      </w:pPr>
      <w:rPr>
        <w:rFonts w:hint="default"/>
      </w:rPr>
    </w:lvl>
    <w:lvl w:ilvl="5" w:tplc="602C1692" w:tentative="1">
      <w:start w:val="1"/>
      <w:numFmt w:val="lowerRoman"/>
      <w:lvlText w:val="%6."/>
      <w:lvlJc w:val="right"/>
      <w:pPr>
        <w:tabs>
          <w:tab w:val="num" w:pos="4320"/>
        </w:tabs>
        <w:ind w:left="4320" w:hanging="180"/>
      </w:pPr>
    </w:lvl>
    <w:lvl w:ilvl="6" w:tplc="4A08A7F4" w:tentative="1">
      <w:start w:val="1"/>
      <w:numFmt w:val="decimal"/>
      <w:lvlText w:val="%7."/>
      <w:lvlJc w:val="left"/>
      <w:pPr>
        <w:tabs>
          <w:tab w:val="num" w:pos="5040"/>
        </w:tabs>
        <w:ind w:left="5040" w:hanging="360"/>
      </w:pPr>
    </w:lvl>
    <w:lvl w:ilvl="7" w:tplc="DDCEABD8" w:tentative="1">
      <w:start w:val="1"/>
      <w:numFmt w:val="lowerLetter"/>
      <w:lvlText w:val="%8."/>
      <w:lvlJc w:val="left"/>
      <w:pPr>
        <w:tabs>
          <w:tab w:val="num" w:pos="5760"/>
        </w:tabs>
        <w:ind w:left="5760" w:hanging="360"/>
      </w:pPr>
    </w:lvl>
    <w:lvl w:ilvl="8" w:tplc="2806FA0E" w:tentative="1">
      <w:start w:val="1"/>
      <w:numFmt w:val="lowerRoman"/>
      <w:lvlText w:val="%9."/>
      <w:lvlJc w:val="right"/>
      <w:pPr>
        <w:tabs>
          <w:tab w:val="num" w:pos="6480"/>
        </w:tabs>
        <w:ind w:left="6480" w:hanging="180"/>
      </w:pPr>
    </w:lvl>
  </w:abstractNum>
  <w:abstractNum w:abstractNumId="55" w15:restartNumberingAfterBreak="0">
    <w:nsid w:val="71C01848"/>
    <w:multiLevelType w:val="multilevel"/>
    <w:tmpl w:val="E9144C6A"/>
    <w:lvl w:ilvl="0">
      <w:start w:val="5"/>
      <w:numFmt w:val="decimal"/>
      <w:lvlText w:val="%1."/>
      <w:lvlJc w:val="left"/>
      <w:pPr>
        <w:ind w:left="540" w:hanging="540"/>
      </w:pPr>
      <w:rPr>
        <w:rFonts w:hint="default"/>
      </w:rPr>
    </w:lvl>
    <w:lvl w:ilvl="1">
      <w:start w:val="4"/>
      <w:numFmt w:val="decimal"/>
      <w:lvlText w:val="%1.%2."/>
      <w:lvlJc w:val="left"/>
      <w:pPr>
        <w:ind w:left="1350" w:hanging="720"/>
      </w:pPr>
      <w:rPr>
        <w:rFonts w:hint="default"/>
      </w:rPr>
    </w:lvl>
    <w:lvl w:ilvl="2">
      <w:start w:val="1"/>
      <w:numFmt w:val="decimal"/>
      <w:lvlText w:val="%1.%2.%3."/>
      <w:lvlJc w:val="left"/>
      <w:pPr>
        <w:ind w:left="1980" w:hanging="720"/>
      </w:pPr>
      <w:rPr>
        <w:rFonts w:hint="default"/>
        <w:b/>
        <w:bCs w:val="0"/>
      </w:rPr>
    </w:lvl>
    <w:lvl w:ilvl="3">
      <w:start w:val="1"/>
      <w:numFmt w:val="decimal"/>
      <w:lvlText w:val="%1.%2.%3.%4."/>
      <w:lvlJc w:val="left"/>
      <w:pPr>
        <w:ind w:left="2970" w:hanging="1080"/>
      </w:pPr>
      <w:rPr>
        <w:rFonts w:hint="default"/>
      </w:rPr>
    </w:lvl>
    <w:lvl w:ilvl="4">
      <w:start w:val="1"/>
      <w:numFmt w:val="decimal"/>
      <w:lvlText w:val="%1.%2.%3.%4.%5."/>
      <w:lvlJc w:val="left"/>
      <w:pPr>
        <w:ind w:left="3600" w:hanging="1080"/>
      </w:pPr>
      <w:rPr>
        <w:rFonts w:hint="default"/>
      </w:rPr>
    </w:lvl>
    <w:lvl w:ilvl="5">
      <w:start w:val="1"/>
      <w:numFmt w:val="decimal"/>
      <w:lvlText w:val="%1.%2.%3.%4.%5.%6."/>
      <w:lvlJc w:val="left"/>
      <w:pPr>
        <w:ind w:left="4590" w:hanging="1440"/>
      </w:pPr>
      <w:rPr>
        <w:rFonts w:hint="default"/>
      </w:rPr>
    </w:lvl>
    <w:lvl w:ilvl="6">
      <w:start w:val="1"/>
      <w:numFmt w:val="decimal"/>
      <w:lvlText w:val="%1.%2.%3.%4.%5.%6.%7."/>
      <w:lvlJc w:val="left"/>
      <w:pPr>
        <w:ind w:left="5220" w:hanging="1440"/>
      </w:pPr>
      <w:rPr>
        <w:rFonts w:hint="default"/>
      </w:rPr>
    </w:lvl>
    <w:lvl w:ilvl="7">
      <w:start w:val="1"/>
      <w:numFmt w:val="decimal"/>
      <w:lvlText w:val="%1.%2.%3.%4.%5.%6.%7.%8."/>
      <w:lvlJc w:val="left"/>
      <w:pPr>
        <w:ind w:left="6210" w:hanging="1800"/>
      </w:pPr>
      <w:rPr>
        <w:rFonts w:hint="default"/>
      </w:rPr>
    </w:lvl>
    <w:lvl w:ilvl="8">
      <w:start w:val="1"/>
      <w:numFmt w:val="decimal"/>
      <w:lvlText w:val="%1.%2.%3.%4.%5.%6.%7.%8.%9."/>
      <w:lvlJc w:val="left"/>
      <w:pPr>
        <w:ind w:left="6840" w:hanging="1800"/>
      </w:pPr>
      <w:rPr>
        <w:rFonts w:hint="default"/>
      </w:rPr>
    </w:lvl>
  </w:abstractNum>
  <w:abstractNum w:abstractNumId="56" w15:restartNumberingAfterBreak="0">
    <w:nsid w:val="752A25F6"/>
    <w:multiLevelType w:val="hybridMultilevel"/>
    <w:tmpl w:val="1EC6FB1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78A1196A"/>
    <w:multiLevelType w:val="hybridMultilevel"/>
    <w:tmpl w:val="34AAE32A"/>
    <w:lvl w:ilvl="0" w:tplc="E21AB30E">
      <w:numFmt w:val="bullet"/>
      <w:lvlText w:val="-"/>
      <w:lvlJc w:val="left"/>
      <w:pPr>
        <w:ind w:left="1440" w:hanging="360"/>
      </w:pPr>
      <w:rPr>
        <w:rFonts w:ascii="Times New Roman" w:eastAsia="Times New Roman"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8" w15:restartNumberingAfterBreak="0">
    <w:nsid w:val="7B053D21"/>
    <w:multiLevelType w:val="multilevel"/>
    <w:tmpl w:val="B1E05258"/>
    <w:lvl w:ilvl="0">
      <w:start w:val="11"/>
      <w:numFmt w:val="decimal"/>
      <w:lvlText w:val="%1."/>
      <w:lvlJc w:val="left"/>
      <w:pPr>
        <w:ind w:left="530" w:hanging="53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num w:numId="1" w16cid:durableId="234978433">
    <w:abstractNumId w:val="51"/>
  </w:num>
  <w:num w:numId="2" w16cid:durableId="2112050080">
    <w:abstractNumId w:val="28"/>
  </w:num>
  <w:num w:numId="3" w16cid:durableId="149058003">
    <w:abstractNumId w:val="33"/>
  </w:num>
  <w:num w:numId="4" w16cid:durableId="1514802746">
    <w:abstractNumId w:val="7"/>
  </w:num>
  <w:num w:numId="5" w16cid:durableId="1496796569">
    <w:abstractNumId w:val="54"/>
  </w:num>
  <w:num w:numId="6" w16cid:durableId="1122766944">
    <w:abstractNumId w:val="1"/>
  </w:num>
  <w:num w:numId="7" w16cid:durableId="1275792605">
    <w:abstractNumId w:val="5"/>
  </w:num>
  <w:num w:numId="8" w16cid:durableId="1481382943">
    <w:abstractNumId w:val="13"/>
  </w:num>
  <w:num w:numId="9" w16cid:durableId="1905984631">
    <w:abstractNumId w:val="46"/>
  </w:num>
  <w:num w:numId="10" w16cid:durableId="469976909">
    <w:abstractNumId w:val="4"/>
  </w:num>
  <w:num w:numId="11" w16cid:durableId="291375304">
    <w:abstractNumId w:val="34"/>
  </w:num>
  <w:num w:numId="12" w16cid:durableId="533083853">
    <w:abstractNumId w:val="21"/>
  </w:num>
  <w:num w:numId="13" w16cid:durableId="1822111604">
    <w:abstractNumId w:val="55"/>
  </w:num>
  <w:num w:numId="14" w16cid:durableId="703293319">
    <w:abstractNumId w:val="52"/>
  </w:num>
  <w:num w:numId="15" w16cid:durableId="1856308428">
    <w:abstractNumId w:val="53"/>
  </w:num>
  <w:num w:numId="16" w16cid:durableId="497383972">
    <w:abstractNumId w:val="20"/>
  </w:num>
  <w:num w:numId="17" w16cid:durableId="301663523">
    <w:abstractNumId w:val="39"/>
  </w:num>
  <w:num w:numId="18" w16cid:durableId="989285546">
    <w:abstractNumId w:val="36"/>
  </w:num>
  <w:num w:numId="19" w16cid:durableId="402801423">
    <w:abstractNumId w:val="18"/>
  </w:num>
  <w:num w:numId="20" w16cid:durableId="1031565166">
    <w:abstractNumId w:val="22"/>
  </w:num>
  <w:num w:numId="21" w16cid:durableId="1572960454">
    <w:abstractNumId w:val="9"/>
  </w:num>
  <w:num w:numId="22" w16cid:durableId="840193027">
    <w:abstractNumId w:val="58"/>
  </w:num>
  <w:num w:numId="23" w16cid:durableId="1796751648">
    <w:abstractNumId w:val="50"/>
  </w:num>
  <w:num w:numId="24" w16cid:durableId="1507554777">
    <w:abstractNumId w:val="44"/>
  </w:num>
  <w:num w:numId="25" w16cid:durableId="401562061">
    <w:abstractNumId w:val="38"/>
  </w:num>
  <w:num w:numId="26" w16cid:durableId="970327704">
    <w:abstractNumId w:val="10"/>
  </w:num>
  <w:num w:numId="27" w16cid:durableId="1599603731">
    <w:abstractNumId w:val="17"/>
  </w:num>
  <w:num w:numId="28" w16cid:durableId="271013869">
    <w:abstractNumId w:val="45"/>
  </w:num>
  <w:num w:numId="29" w16cid:durableId="888957438">
    <w:abstractNumId w:val="35"/>
  </w:num>
  <w:num w:numId="30" w16cid:durableId="846092193">
    <w:abstractNumId w:val="30"/>
  </w:num>
  <w:num w:numId="31" w16cid:durableId="1124814148">
    <w:abstractNumId w:val="48"/>
  </w:num>
  <w:num w:numId="32" w16cid:durableId="1556891094">
    <w:abstractNumId w:val="42"/>
  </w:num>
  <w:num w:numId="33" w16cid:durableId="1214661060">
    <w:abstractNumId w:val="23"/>
  </w:num>
  <w:num w:numId="34" w16cid:durableId="1565410349">
    <w:abstractNumId w:val="29"/>
  </w:num>
  <w:num w:numId="35" w16cid:durableId="386801445">
    <w:abstractNumId w:val="31"/>
  </w:num>
  <w:num w:numId="36" w16cid:durableId="2091847939">
    <w:abstractNumId w:val="37"/>
  </w:num>
  <w:num w:numId="37" w16cid:durableId="1051732190">
    <w:abstractNumId w:val="12"/>
  </w:num>
  <w:num w:numId="38" w16cid:durableId="99028589">
    <w:abstractNumId w:val="12"/>
  </w:num>
  <w:num w:numId="39" w16cid:durableId="265574944">
    <w:abstractNumId w:val="45"/>
  </w:num>
  <w:num w:numId="40" w16cid:durableId="1438715745">
    <w:abstractNumId w:val="3"/>
  </w:num>
  <w:num w:numId="41" w16cid:durableId="1538468343">
    <w:abstractNumId w:val="47"/>
  </w:num>
  <w:num w:numId="42" w16cid:durableId="1802066794">
    <w:abstractNumId w:val="26"/>
  </w:num>
  <w:num w:numId="43" w16cid:durableId="1129808">
    <w:abstractNumId w:val="2"/>
  </w:num>
  <w:num w:numId="44" w16cid:durableId="818889986">
    <w:abstractNumId w:val="15"/>
  </w:num>
  <w:num w:numId="45" w16cid:durableId="1634601463">
    <w:abstractNumId w:val="56"/>
  </w:num>
  <w:num w:numId="46" w16cid:durableId="2099715954">
    <w:abstractNumId w:val="19"/>
  </w:num>
  <w:num w:numId="47" w16cid:durableId="1573395367">
    <w:abstractNumId w:val="0"/>
  </w:num>
  <w:num w:numId="48" w16cid:durableId="19934736">
    <w:abstractNumId w:val="6"/>
  </w:num>
  <w:num w:numId="49" w16cid:durableId="761949892">
    <w:abstractNumId w:val="14"/>
  </w:num>
  <w:num w:numId="50" w16cid:durableId="1203520230">
    <w:abstractNumId w:val="24"/>
  </w:num>
  <w:num w:numId="51" w16cid:durableId="512452380">
    <w:abstractNumId w:val="43"/>
  </w:num>
  <w:num w:numId="52" w16cid:durableId="46490841">
    <w:abstractNumId w:val="16"/>
  </w:num>
  <w:num w:numId="53" w16cid:durableId="1146119438">
    <w:abstractNumId w:val="11"/>
  </w:num>
  <w:num w:numId="54" w16cid:durableId="1838382687">
    <w:abstractNumId w:val="40"/>
  </w:num>
  <w:num w:numId="55" w16cid:durableId="656615175">
    <w:abstractNumId w:val="57"/>
  </w:num>
  <w:num w:numId="56" w16cid:durableId="2098163011">
    <w:abstractNumId w:val="25"/>
  </w:num>
  <w:num w:numId="57" w16cid:durableId="895239600">
    <w:abstractNumId w:val="8"/>
  </w:num>
  <w:num w:numId="58" w16cid:durableId="1539001799">
    <w:abstractNumId w:val="49"/>
  </w:num>
  <w:num w:numId="59" w16cid:durableId="1738478964">
    <w:abstractNumId w:val="27"/>
  </w:num>
  <w:num w:numId="60" w16cid:durableId="1926331412">
    <w:abstractNumId w:val="32"/>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D3EB1"/>
    <w:rsid w:val="0000028E"/>
    <w:rsid w:val="0000068D"/>
    <w:rsid w:val="000007AE"/>
    <w:rsid w:val="000007DD"/>
    <w:rsid w:val="00000DD0"/>
    <w:rsid w:val="000010C6"/>
    <w:rsid w:val="0000115D"/>
    <w:rsid w:val="000011EA"/>
    <w:rsid w:val="0000166A"/>
    <w:rsid w:val="000016AE"/>
    <w:rsid w:val="00001746"/>
    <w:rsid w:val="0000174E"/>
    <w:rsid w:val="00001BD3"/>
    <w:rsid w:val="00001D64"/>
    <w:rsid w:val="00001DFF"/>
    <w:rsid w:val="0000272D"/>
    <w:rsid w:val="00002788"/>
    <w:rsid w:val="00002835"/>
    <w:rsid w:val="00002CCD"/>
    <w:rsid w:val="00002F83"/>
    <w:rsid w:val="00003233"/>
    <w:rsid w:val="000035A8"/>
    <w:rsid w:val="00003AFB"/>
    <w:rsid w:val="00003C2A"/>
    <w:rsid w:val="0000408A"/>
    <w:rsid w:val="000047EC"/>
    <w:rsid w:val="00004BFD"/>
    <w:rsid w:val="00004EDC"/>
    <w:rsid w:val="00005001"/>
    <w:rsid w:val="00005417"/>
    <w:rsid w:val="00005A5D"/>
    <w:rsid w:val="00005AA3"/>
    <w:rsid w:val="00005C59"/>
    <w:rsid w:val="000066D3"/>
    <w:rsid w:val="000067CB"/>
    <w:rsid w:val="00006A16"/>
    <w:rsid w:val="0000740A"/>
    <w:rsid w:val="00007424"/>
    <w:rsid w:val="00007898"/>
    <w:rsid w:val="00007C10"/>
    <w:rsid w:val="00007D55"/>
    <w:rsid w:val="00007EDB"/>
    <w:rsid w:val="00010068"/>
    <w:rsid w:val="0001034D"/>
    <w:rsid w:val="0001069D"/>
    <w:rsid w:val="000106CE"/>
    <w:rsid w:val="000108D6"/>
    <w:rsid w:val="00010C4D"/>
    <w:rsid w:val="00010F06"/>
    <w:rsid w:val="00010F9E"/>
    <w:rsid w:val="0001103A"/>
    <w:rsid w:val="00011103"/>
    <w:rsid w:val="00011231"/>
    <w:rsid w:val="00011417"/>
    <w:rsid w:val="000114FB"/>
    <w:rsid w:val="00011B5C"/>
    <w:rsid w:val="00011D07"/>
    <w:rsid w:val="00011D30"/>
    <w:rsid w:val="00011E26"/>
    <w:rsid w:val="00011F0D"/>
    <w:rsid w:val="000122C5"/>
    <w:rsid w:val="0001233D"/>
    <w:rsid w:val="0001239E"/>
    <w:rsid w:val="00012576"/>
    <w:rsid w:val="00012A55"/>
    <w:rsid w:val="00012DB1"/>
    <w:rsid w:val="00012F18"/>
    <w:rsid w:val="000130A8"/>
    <w:rsid w:val="0001325A"/>
    <w:rsid w:val="000135CD"/>
    <w:rsid w:val="00014228"/>
    <w:rsid w:val="0001426F"/>
    <w:rsid w:val="00014986"/>
    <w:rsid w:val="00014B87"/>
    <w:rsid w:val="00014F12"/>
    <w:rsid w:val="00015ACF"/>
    <w:rsid w:val="00015BF9"/>
    <w:rsid w:val="00015D72"/>
    <w:rsid w:val="00015E6C"/>
    <w:rsid w:val="00015F4E"/>
    <w:rsid w:val="000161DE"/>
    <w:rsid w:val="0001637C"/>
    <w:rsid w:val="00016450"/>
    <w:rsid w:val="00016453"/>
    <w:rsid w:val="0001656D"/>
    <w:rsid w:val="000166E3"/>
    <w:rsid w:val="00016990"/>
    <w:rsid w:val="00016A23"/>
    <w:rsid w:val="00016C52"/>
    <w:rsid w:val="000174B9"/>
    <w:rsid w:val="000174F6"/>
    <w:rsid w:val="000176D2"/>
    <w:rsid w:val="00017A23"/>
    <w:rsid w:val="00017D53"/>
    <w:rsid w:val="00020006"/>
    <w:rsid w:val="00020A5A"/>
    <w:rsid w:val="00020B71"/>
    <w:rsid w:val="00020C33"/>
    <w:rsid w:val="00020DBC"/>
    <w:rsid w:val="00020F25"/>
    <w:rsid w:val="000214BA"/>
    <w:rsid w:val="00021A7B"/>
    <w:rsid w:val="00021E76"/>
    <w:rsid w:val="00022662"/>
    <w:rsid w:val="00022A2C"/>
    <w:rsid w:val="00022E57"/>
    <w:rsid w:val="00023061"/>
    <w:rsid w:val="00023476"/>
    <w:rsid w:val="000234AE"/>
    <w:rsid w:val="000238BB"/>
    <w:rsid w:val="000238F5"/>
    <w:rsid w:val="00023C96"/>
    <w:rsid w:val="000241A0"/>
    <w:rsid w:val="0002429C"/>
    <w:rsid w:val="00024E56"/>
    <w:rsid w:val="000254F8"/>
    <w:rsid w:val="0002579A"/>
    <w:rsid w:val="00025BCD"/>
    <w:rsid w:val="0002632F"/>
    <w:rsid w:val="00026390"/>
    <w:rsid w:val="00026602"/>
    <w:rsid w:val="00026725"/>
    <w:rsid w:val="00026883"/>
    <w:rsid w:val="00026AB9"/>
    <w:rsid w:val="00026B06"/>
    <w:rsid w:val="00026BDC"/>
    <w:rsid w:val="0002720D"/>
    <w:rsid w:val="00027EBA"/>
    <w:rsid w:val="00027EE5"/>
    <w:rsid w:val="0003023D"/>
    <w:rsid w:val="00030381"/>
    <w:rsid w:val="000304B7"/>
    <w:rsid w:val="00030615"/>
    <w:rsid w:val="0003075F"/>
    <w:rsid w:val="00030B83"/>
    <w:rsid w:val="00030C64"/>
    <w:rsid w:val="00030E4F"/>
    <w:rsid w:val="00030E8E"/>
    <w:rsid w:val="00031618"/>
    <w:rsid w:val="000318C0"/>
    <w:rsid w:val="00031D18"/>
    <w:rsid w:val="00031E4B"/>
    <w:rsid w:val="00031F55"/>
    <w:rsid w:val="00031FA5"/>
    <w:rsid w:val="00032034"/>
    <w:rsid w:val="000321EC"/>
    <w:rsid w:val="00032248"/>
    <w:rsid w:val="000323B8"/>
    <w:rsid w:val="000325A8"/>
    <w:rsid w:val="00032F1F"/>
    <w:rsid w:val="0003327D"/>
    <w:rsid w:val="00033A8E"/>
    <w:rsid w:val="00033AC5"/>
    <w:rsid w:val="00033C40"/>
    <w:rsid w:val="00033ED8"/>
    <w:rsid w:val="00034505"/>
    <w:rsid w:val="00034565"/>
    <w:rsid w:val="000345A7"/>
    <w:rsid w:val="00034605"/>
    <w:rsid w:val="00034979"/>
    <w:rsid w:val="00034BA3"/>
    <w:rsid w:val="000357BC"/>
    <w:rsid w:val="00035C1C"/>
    <w:rsid w:val="00035CCB"/>
    <w:rsid w:val="00035EB7"/>
    <w:rsid w:val="0003600A"/>
    <w:rsid w:val="00036553"/>
    <w:rsid w:val="0003692B"/>
    <w:rsid w:val="00036C8F"/>
    <w:rsid w:val="00036D4B"/>
    <w:rsid w:val="00036DD3"/>
    <w:rsid w:val="000372E5"/>
    <w:rsid w:val="00037703"/>
    <w:rsid w:val="00037A04"/>
    <w:rsid w:val="00037AD4"/>
    <w:rsid w:val="00037B85"/>
    <w:rsid w:val="000401BC"/>
    <w:rsid w:val="000402F0"/>
    <w:rsid w:val="00040765"/>
    <w:rsid w:val="00040784"/>
    <w:rsid w:val="000408B7"/>
    <w:rsid w:val="00040A3A"/>
    <w:rsid w:val="00040C49"/>
    <w:rsid w:val="000410B9"/>
    <w:rsid w:val="00041233"/>
    <w:rsid w:val="00041240"/>
    <w:rsid w:val="0004134E"/>
    <w:rsid w:val="00041E98"/>
    <w:rsid w:val="00042436"/>
    <w:rsid w:val="00042535"/>
    <w:rsid w:val="00042574"/>
    <w:rsid w:val="000425B6"/>
    <w:rsid w:val="000426FF"/>
    <w:rsid w:val="000429D4"/>
    <w:rsid w:val="00042FA3"/>
    <w:rsid w:val="000431FB"/>
    <w:rsid w:val="0004357C"/>
    <w:rsid w:val="00043596"/>
    <w:rsid w:val="00043DBB"/>
    <w:rsid w:val="00043DFD"/>
    <w:rsid w:val="0004403F"/>
    <w:rsid w:val="0004427A"/>
    <w:rsid w:val="000442C5"/>
    <w:rsid w:val="000444FD"/>
    <w:rsid w:val="00044721"/>
    <w:rsid w:val="0004480B"/>
    <w:rsid w:val="00044A97"/>
    <w:rsid w:val="00044C37"/>
    <w:rsid w:val="00044E29"/>
    <w:rsid w:val="00044FD5"/>
    <w:rsid w:val="00045030"/>
    <w:rsid w:val="000454DD"/>
    <w:rsid w:val="0004556E"/>
    <w:rsid w:val="000455FD"/>
    <w:rsid w:val="00045844"/>
    <w:rsid w:val="00045C04"/>
    <w:rsid w:val="00045E16"/>
    <w:rsid w:val="000465DF"/>
    <w:rsid w:val="00046716"/>
    <w:rsid w:val="00046870"/>
    <w:rsid w:val="00046B1C"/>
    <w:rsid w:val="00046D02"/>
    <w:rsid w:val="00046F69"/>
    <w:rsid w:val="00046FC6"/>
    <w:rsid w:val="0004710B"/>
    <w:rsid w:val="00047375"/>
    <w:rsid w:val="00047484"/>
    <w:rsid w:val="0004770B"/>
    <w:rsid w:val="000500E6"/>
    <w:rsid w:val="0005015B"/>
    <w:rsid w:val="000502AE"/>
    <w:rsid w:val="000505CD"/>
    <w:rsid w:val="00050C3D"/>
    <w:rsid w:val="0005106A"/>
    <w:rsid w:val="000526FB"/>
    <w:rsid w:val="000527DE"/>
    <w:rsid w:val="0005295A"/>
    <w:rsid w:val="00052BE1"/>
    <w:rsid w:val="00053158"/>
    <w:rsid w:val="00053987"/>
    <w:rsid w:val="00053C7C"/>
    <w:rsid w:val="00053FDB"/>
    <w:rsid w:val="0005409B"/>
    <w:rsid w:val="00054318"/>
    <w:rsid w:val="00054646"/>
    <w:rsid w:val="00054650"/>
    <w:rsid w:val="00054763"/>
    <w:rsid w:val="00054986"/>
    <w:rsid w:val="00054BD8"/>
    <w:rsid w:val="00054CD7"/>
    <w:rsid w:val="00054E04"/>
    <w:rsid w:val="00055057"/>
    <w:rsid w:val="000550A6"/>
    <w:rsid w:val="000552C3"/>
    <w:rsid w:val="0005538A"/>
    <w:rsid w:val="00055409"/>
    <w:rsid w:val="00055847"/>
    <w:rsid w:val="00055870"/>
    <w:rsid w:val="00055FB9"/>
    <w:rsid w:val="00056333"/>
    <w:rsid w:val="00056356"/>
    <w:rsid w:val="00056524"/>
    <w:rsid w:val="0005666D"/>
    <w:rsid w:val="0005688E"/>
    <w:rsid w:val="000568AF"/>
    <w:rsid w:val="00056D48"/>
    <w:rsid w:val="00056FF7"/>
    <w:rsid w:val="00057531"/>
    <w:rsid w:val="0005760D"/>
    <w:rsid w:val="0005776E"/>
    <w:rsid w:val="0005799D"/>
    <w:rsid w:val="00057D91"/>
    <w:rsid w:val="000601D3"/>
    <w:rsid w:val="0006073E"/>
    <w:rsid w:val="00060754"/>
    <w:rsid w:val="000609B6"/>
    <w:rsid w:val="00060ACA"/>
    <w:rsid w:val="00060B08"/>
    <w:rsid w:val="00060BD9"/>
    <w:rsid w:val="00060CA2"/>
    <w:rsid w:val="00060FA5"/>
    <w:rsid w:val="000610E1"/>
    <w:rsid w:val="00061360"/>
    <w:rsid w:val="0006137A"/>
    <w:rsid w:val="0006137F"/>
    <w:rsid w:val="000613E7"/>
    <w:rsid w:val="00061437"/>
    <w:rsid w:val="000615AF"/>
    <w:rsid w:val="00061B1E"/>
    <w:rsid w:val="00062099"/>
    <w:rsid w:val="00062570"/>
    <w:rsid w:val="0006265E"/>
    <w:rsid w:val="00062663"/>
    <w:rsid w:val="000626BF"/>
    <w:rsid w:val="00062791"/>
    <w:rsid w:val="0006279F"/>
    <w:rsid w:val="000629B4"/>
    <w:rsid w:val="00062AE4"/>
    <w:rsid w:val="00062D9B"/>
    <w:rsid w:val="00062E4A"/>
    <w:rsid w:val="00063124"/>
    <w:rsid w:val="000631AC"/>
    <w:rsid w:val="000634AA"/>
    <w:rsid w:val="0006350C"/>
    <w:rsid w:val="00063805"/>
    <w:rsid w:val="00063B4D"/>
    <w:rsid w:val="000645B5"/>
    <w:rsid w:val="00064DEC"/>
    <w:rsid w:val="00064F5A"/>
    <w:rsid w:val="000651C5"/>
    <w:rsid w:val="00065600"/>
    <w:rsid w:val="00065706"/>
    <w:rsid w:val="00065880"/>
    <w:rsid w:val="000659ED"/>
    <w:rsid w:val="00065FC9"/>
    <w:rsid w:val="00066900"/>
    <w:rsid w:val="000669B3"/>
    <w:rsid w:val="00066D29"/>
    <w:rsid w:val="00066F66"/>
    <w:rsid w:val="00067104"/>
    <w:rsid w:val="000672C8"/>
    <w:rsid w:val="00067AA8"/>
    <w:rsid w:val="00067B88"/>
    <w:rsid w:val="00067DD4"/>
    <w:rsid w:val="00070058"/>
    <w:rsid w:val="0007010F"/>
    <w:rsid w:val="000705F0"/>
    <w:rsid w:val="00070666"/>
    <w:rsid w:val="00070673"/>
    <w:rsid w:val="00070D7F"/>
    <w:rsid w:val="00071031"/>
    <w:rsid w:val="0007109D"/>
    <w:rsid w:val="00071181"/>
    <w:rsid w:val="00071446"/>
    <w:rsid w:val="00071A2A"/>
    <w:rsid w:val="000720D2"/>
    <w:rsid w:val="00073072"/>
    <w:rsid w:val="00073166"/>
    <w:rsid w:val="00073421"/>
    <w:rsid w:val="000735F7"/>
    <w:rsid w:val="00073AC6"/>
    <w:rsid w:val="000744C2"/>
    <w:rsid w:val="00074C4B"/>
    <w:rsid w:val="00074DEC"/>
    <w:rsid w:val="000751CF"/>
    <w:rsid w:val="000752D5"/>
    <w:rsid w:val="0007539E"/>
    <w:rsid w:val="00075435"/>
    <w:rsid w:val="00075650"/>
    <w:rsid w:val="00075E38"/>
    <w:rsid w:val="00075FBE"/>
    <w:rsid w:val="000761CD"/>
    <w:rsid w:val="000764DC"/>
    <w:rsid w:val="00076F6D"/>
    <w:rsid w:val="00077160"/>
    <w:rsid w:val="00077202"/>
    <w:rsid w:val="0007768B"/>
    <w:rsid w:val="00077D29"/>
    <w:rsid w:val="00080096"/>
    <w:rsid w:val="00080584"/>
    <w:rsid w:val="00080588"/>
    <w:rsid w:val="0008065B"/>
    <w:rsid w:val="00080F6A"/>
    <w:rsid w:val="0008134C"/>
    <w:rsid w:val="00081354"/>
    <w:rsid w:val="000814B7"/>
    <w:rsid w:val="00081BDB"/>
    <w:rsid w:val="00081C95"/>
    <w:rsid w:val="00081EBD"/>
    <w:rsid w:val="000823F6"/>
    <w:rsid w:val="00082468"/>
    <w:rsid w:val="00082527"/>
    <w:rsid w:val="000826E4"/>
    <w:rsid w:val="000828EC"/>
    <w:rsid w:val="00082A35"/>
    <w:rsid w:val="00082C36"/>
    <w:rsid w:val="00082E75"/>
    <w:rsid w:val="000830D0"/>
    <w:rsid w:val="00083541"/>
    <w:rsid w:val="00083D78"/>
    <w:rsid w:val="000840B5"/>
    <w:rsid w:val="000844B1"/>
    <w:rsid w:val="000844C6"/>
    <w:rsid w:val="00084999"/>
    <w:rsid w:val="00084B63"/>
    <w:rsid w:val="00084C1E"/>
    <w:rsid w:val="00084DAB"/>
    <w:rsid w:val="000852F6"/>
    <w:rsid w:val="000854B3"/>
    <w:rsid w:val="00085822"/>
    <w:rsid w:val="00085AC9"/>
    <w:rsid w:val="00085B28"/>
    <w:rsid w:val="00085BCA"/>
    <w:rsid w:val="0008601F"/>
    <w:rsid w:val="0008606E"/>
    <w:rsid w:val="00086096"/>
    <w:rsid w:val="000862EF"/>
    <w:rsid w:val="00086487"/>
    <w:rsid w:val="000866BE"/>
    <w:rsid w:val="00086832"/>
    <w:rsid w:val="00086B0A"/>
    <w:rsid w:val="00086E15"/>
    <w:rsid w:val="00086E24"/>
    <w:rsid w:val="00087011"/>
    <w:rsid w:val="00087492"/>
    <w:rsid w:val="0008751B"/>
    <w:rsid w:val="0008756D"/>
    <w:rsid w:val="000877E8"/>
    <w:rsid w:val="000879A5"/>
    <w:rsid w:val="00087A29"/>
    <w:rsid w:val="00087D7E"/>
    <w:rsid w:val="00087E37"/>
    <w:rsid w:val="00087EC1"/>
    <w:rsid w:val="00087F09"/>
    <w:rsid w:val="00090267"/>
    <w:rsid w:val="00090365"/>
    <w:rsid w:val="00090506"/>
    <w:rsid w:val="00090608"/>
    <w:rsid w:val="0009081A"/>
    <w:rsid w:val="000908B9"/>
    <w:rsid w:val="00090BC5"/>
    <w:rsid w:val="00090FE3"/>
    <w:rsid w:val="00091475"/>
    <w:rsid w:val="00091B8E"/>
    <w:rsid w:val="0009278B"/>
    <w:rsid w:val="000927DF"/>
    <w:rsid w:val="000928C6"/>
    <w:rsid w:val="00092982"/>
    <w:rsid w:val="000938AE"/>
    <w:rsid w:val="00093C70"/>
    <w:rsid w:val="00093C90"/>
    <w:rsid w:val="00094420"/>
    <w:rsid w:val="0009470B"/>
    <w:rsid w:val="0009474F"/>
    <w:rsid w:val="00095117"/>
    <w:rsid w:val="000953ED"/>
    <w:rsid w:val="00095470"/>
    <w:rsid w:val="00095B9E"/>
    <w:rsid w:val="000961AC"/>
    <w:rsid w:val="000961FF"/>
    <w:rsid w:val="000965AA"/>
    <w:rsid w:val="00096675"/>
    <w:rsid w:val="00096836"/>
    <w:rsid w:val="00096A61"/>
    <w:rsid w:val="00096B1C"/>
    <w:rsid w:val="00096DDF"/>
    <w:rsid w:val="000970D6"/>
    <w:rsid w:val="0009715B"/>
    <w:rsid w:val="0009764D"/>
    <w:rsid w:val="000977D7"/>
    <w:rsid w:val="00097AD8"/>
    <w:rsid w:val="00097B81"/>
    <w:rsid w:val="00097E37"/>
    <w:rsid w:val="00097EA5"/>
    <w:rsid w:val="000A01F4"/>
    <w:rsid w:val="000A03BA"/>
    <w:rsid w:val="000A0496"/>
    <w:rsid w:val="000A04E8"/>
    <w:rsid w:val="000A08DC"/>
    <w:rsid w:val="000A0B81"/>
    <w:rsid w:val="000A0EB9"/>
    <w:rsid w:val="000A102F"/>
    <w:rsid w:val="000A1077"/>
    <w:rsid w:val="000A1288"/>
    <w:rsid w:val="000A1A94"/>
    <w:rsid w:val="000A1DE4"/>
    <w:rsid w:val="000A1F56"/>
    <w:rsid w:val="000A2315"/>
    <w:rsid w:val="000A28B7"/>
    <w:rsid w:val="000A2989"/>
    <w:rsid w:val="000A2A5D"/>
    <w:rsid w:val="000A2B67"/>
    <w:rsid w:val="000A349F"/>
    <w:rsid w:val="000A38C8"/>
    <w:rsid w:val="000A39F6"/>
    <w:rsid w:val="000A3A01"/>
    <w:rsid w:val="000A3A46"/>
    <w:rsid w:val="000A4126"/>
    <w:rsid w:val="000A417E"/>
    <w:rsid w:val="000A418E"/>
    <w:rsid w:val="000A45D1"/>
    <w:rsid w:val="000A4A06"/>
    <w:rsid w:val="000A4E36"/>
    <w:rsid w:val="000A4E78"/>
    <w:rsid w:val="000A5224"/>
    <w:rsid w:val="000A573F"/>
    <w:rsid w:val="000A587B"/>
    <w:rsid w:val="000A5A11"/>
    <w:rsid w:val="000A6109"/>
    <w:rsid w:val="000A6401"/>
    <w:rsid w:val="000A6DBB"/>
    <w:rsid w:val="000A6E29"/>
    <w:rsid w:val="000A6FA9"/>
    <w:rsid w:val="000A75DC"/>
    <w:rsid w:val="000A77A9"/>
    <w:rsid w:val="000A7A0F"/>
    <w:rsid w:val="000A7AA0"/>
    <w:rsid w:val="000A7E7D"/>
    <w:rsid w:val="000B02D4"/>
    <w:rsid w:val="000B0612"/>
    <w:rsid w:val="000B0733"/>
    <w:rsid w:val="000B0B14"/>
    <w:rsid w:val="000B0DBE"/>
    <w:rsid w:val="000B0FF3"/>
    <w:rsid w:val="000B120C"/>
    <w:rsid w:val="000B15B8"/>
    <w:rsid w:val="000B1882"/>
    <w:rsid w:val="000B1C30"/>
    <w:rsid w:val="000B20A8"/>
    <w:rsid w:val="000B2233"/>
    <w:rsid w:val="000B25FF"/>
    <w:rsid w:val="000B26D5"/>
    <w:rsid w:val="000B28CE"/>
    <w:rsid w:val="000B2CA1"/>
    <w:rsid w:val="000B312B"/>
    <w:rsid w:val="000B35EC"/>
    <w:rsid w:val="000B3883"/>
    <w:rsid w:val="000B3FA5"/>
    <w:rsid w:val="000B433D"/>
    <w:rsid w:val="000B45BF"/>
    <w:rsid w:val="000B4665"/>
    <w:rsid w:val="000B47CB"/>
    <w:rsid w:val="000B4D56"/>
    <w:rsid w:val="000B4D90"/>
    <w:rsid w:val="000B4E80"/>
    <w:rsid w:val="000B5581"/>
    <w:rsid w:val="000B57C6"/>
    <w:rsid w:val="000B5A30"/>
    <w:rsid w:val="000B5AE6"/>
    <w:rsid w:val="000B6016"/>
    <w:rsid w:val="000B65C7"/>
    <w:rsid w:val="000B6640"/>
    <w:rsid w:val="000B688A"/>
    <w:rsid w:val="000B6906"/>
    <w:rsid w:val="000B6946"/>
    <w:rsid w:val="000B6C43"/>
    <w:rsid w:val="000B7107"/>
    <w:rsid w:val="000B76A7"/>
    <w:rsid w:val="000B7747"/>
    <w:rsid w:val="000B7DC8"/>
    <w:rsid w:val="000B7E49"/>
    <w:rsid w:val="000B7F8C"/>
    <w:rsid w:val="000C09E4"/>
    <w:rsid w:val="000C0BF5"/>
    <w:rsid w:val="000C115E"/>
    <w:rsid w:val="000C1224"/>
    <w:rsid w:val="000C149E"/>
    <w:rsid w:val="000C17A3"/>
    <w:rsid w:val="000C190B"/>
    <w:rsid w:val="000C1A48"/>
    <w:rsid w:val="000C1B5D"/>
    <w:rsid w:val="000C1B74"/>
    <w:rsid w:val="000C1CE1"/>
    <w:rsid w:val="000C1CF4"/>
    <w:rsid w:val="000C1E64"/>
    <w:rsid w:val="000C1E8D"/>
    <w:rsid w:val="000C2367"/>
    <w:rsid w:val="000C2432"/>
    <w:rsid w:val="000C25FD"/>
    <w:rsid w:val="000C2928"/>
    <w:rsid w:val="000C29A1"/>
    <w:rsid w:val="000C29F4"/>
    <w:rsid w:val="000C2C37"/>
    <w:rsid w:val="000C3377"/>
    <w:rsid w:val="000C3468"/>
    <w:rsid w:val="000C354B"/>
    <w:rsid w:val="000C3A57"/>
    <w:rsid w:val="000C3C01"/>
    <w:rsid w:val="000C3D13"/>
    <w:rsid w:val="000C409F"/>
    <w:rsid w:val="000C40D0"/>
    <w:rsid w:val="000C4269"/>
    <w:rsid w:val="000C4380"/>
    <w:rsid w:val="000C4423"/>
    <w:rsid w:val="000C4466"/>
    <w:rsid w:val="000C45BE"/>
    <w:rsid w:val="000C4874"/>
    <w:rsid w:val="000C488B"/>
    <w:rsid w:val="000C4CBA"/>
    <w:rsid w:val="000C5034"/>
    <w:rsid w:val="000C5054"/>
    <w:rsid w:val="000C50F5"/>
    <w:rsid w:val="000C5154"/>
    <w:rsid w:val="000C5670"/>
    <w:rsid w:val="000C56A7"/>
    <w:rsid w:val="000C5CD4"/>
    <w:rsid w:val="000C5F88"/>
    <w:rsid w:val="000C61BB"/>
    <w:rsid w:val="000C638C"/>
    <w:rsid w:val="000C64CC"/>
    <w:rsid w:val="000C6544"/>
    <w:rsid w:val="000C6938"/>
    <w:rsid w:val="000C6992"/>
    <w:rsid w:val="000C6A7F"/>
    <w:rsid w:val="000C71F7"/>
    <w:rsid w:val="000C7328"/>
    <w:rsid w:val="000C753C"/>
    <w:rsid w:val="000C77E6"/>
    <w:rsid w:val="000C7F60"/>
    <w:rsid w:val="000D01C3"/>
    <w:rsid w:val="000D03A0"/>
    <w:rsid w:val="000D03FA"/>
    <w:rsid w:val="000D04B1"/>
    <w:rsid w:val="000D052B"/>
    <w:rsid w:val="000D0CF4"/>
    <w:rsid w:val="000D0E2C"/>
    <w:rsid w:val="000D15A4"/>
    <w:rsid w:val="000D1774"/>
    <w:rsid w:val="000D1EBD"/>
    <w:rsid w:val="000D2498"/>
    <w:rsid w:val="000D254C"/>
    <w:rsid w:val="000D2E42"/>
    <w:rsid w:val="000D2F93"/>
    <w:rsid w:val="000D31D0"/>
    <w:rsid w:val="000D3F06"/>
    <w:rsid w:val="000D43EE"/>
    <w:rsid w:val="000D4436"/>
    <w:rsid w:val="000D44FD"/>
    <w:rsid w:val="000D48DB"/>
    <w:rsid w:val="000D4942"/>
    <w:rsid w:val="000D4BCC"/>
    <w:rsid w:val="000D4E9A"/>
    <w:rsid w:val="000D5616"/>
    <w:rsid w:val="000D5637"/>
    <w:rsid w:val="000D58F2"/>
    <w:rsid w:val="000D5A82"/>
    <w:rsid w:val="000D5ECC"/>
    <w:rsid w:val="000D65EF"/>
    <w:rsid w:val="000D66AF"/>
    <w:rsid w:val="000D67AD"/>
    <w:rsid w:val="000D7362"/>
    <w:rsid w:val="000D7669"/>
    <w:rsid w:val="000D7D6E"/>
    <w:rsid w:val="000E054D"/>
    <w:rsid w:val="000E0688"/>
    <w:rsid w:val="000E098B"/>
    <w:rsid w:val="000E0A64"/>
    <w:rsid w:val="000E0E84"/>
    <w:rsid w:val="000E15A7"/>
    <w:rsid w:val="000E170C"/>
    <w:rsid w:val="000E1A60"/>
    <w:rsid w:val="000E1ACA"/>
    <w:rsid w:val="000E1BED"/>
    <w:rsid w:val="000E1CBE"/>
    <w:rsid w:val="000E2158"/>
    <w:rsid w:val="000E2176"/>
    <w:rsid w:val="000E2237"/>
    <w:rsid w:val="000E2D54"/>
    <w:rsid w:val="000E2EE0"/>
    <w:rsid w:val="000E2F9A"/>
    <w:rsid w:val="000E3310"/>
    <w:rsid w:val="000E349C"/>
    <w:rsid w:val="000E3594"/>
    <w:rsid w:val="000E35BC"/>
    <w:rsid w:val="000E3A89"/>
    <w:rsid w:val="000E4177"/>
    <w:rsid w:val="000E438B"/>
    <w:rsid w:val="000E49AA"/>
    <w:rsid w:val="000E4C71"/>
    <w:rsid w:val="000E4E2E"/>
    <w:rsid w:val="000E4EA3"/>
    <w:rsid w:val="000E502A"/>
    <w:rsid w:val="000E551A"/>
    <w:rsid w:val="000E56D7"/>
    <w:rsid w:val="000E5B22"/>
    <w:rsid w:val="000E5CA5"/>
    <w:rsid w:val="000E5CB7"/>
    <w:rsid w:val="000E6333"/>
    <w:rsid w:val="000E6559"/>
    <w:rsid w:val="000E6BD2"/>
    <w:rsid w:val="000E6FE4"/>
    <w:rsid w:val="000E701F"/>
    <w:rsid w:val="000E726C"/>
    <w:rsid w:val="000E73B0"/>
    <w:rsid w:val="000E7409"/>
    <w:rsid w:val="000E7481"/>
    <w:rsid w:val="000E78FA"/>
    <w:rsid w:val="000E795E"/>
    <w:rsid w:val="000E7AA7"/>
    <w:rsid w:val="000E7DB3"/>
    <w:rsid w:val="000E7ED5"/>
    <w:rsid w:val="000F0383"/>
    <w:rsid w:val="000F0489"/>
    <w:rsid w:val="000F091A"/>
    <w:rsid w:val="000F09A8"/>
    <w:rsid w:val="000F0B17"/>
    <w:rsid w:val="000F150D"/>
    <w:rsid w:val="000F155E"/>
    <w:rsid w:val="000F1694"/>
    <w:rsid w:val="000F1ACF"/>
    <w:rsid w:val="000F1B8A"/>
    <w:rsid w:val="000F2054"/>
    <w:rsid w:val="000F22E6"/>
    <w:rsid w:val="000F2AB3"/>
    <w:rsid w:val="000F3433"/>
    <w:rsid w:val="000F34D6"/>
    <w:rsid w:val="000F3529"/>
    <w:rsid w:val="000F3532"/>
    <w:rsid w:val="000F35C3"/>
    <w:rsid w:val="000F365D"/>
    <w:rsid w:val="000F36A8"/>
    <w:rsid w:val="000F3778"/>
    <w:rsid w:val="000F3C00"/>
    <w:rsid w:val="000F3E4E"/>
    <w:rsid w:val="000F43D8"/>
    <w:rsid w:val="000F4C49"/>
    <w:rsid w:val="000F4E70"/>
    <w:rsid w:val="000F5266"/>
    <w:rsid w:val="000F55DF"/>
    <w:rsid w:val="000F5812"/>
    <w:rsid w:val="000F58E4"/>
    <w:rsid w:val="000F5F4F"/>
    <w:rsid w:val="000F5FE2"/>
    <w:rsid w:val="000F600D"/>
    <w:rsid w:val="000F606A"/>
    <w:rsid w:val="000F629B"/>
    <w:rsid w:val="000F62CD"/>
    <w:rsid w:val="000F6700"/>
    <w:rsid w:val="000F674E"/>
    <w:rsid w:val="000F6CF4"/>
    <w:rsid w:val="000F6D54"/>
    <w:rsid w:val="000F6EC5"/>
    <w:rsid w:val="000F6FC6"/>
    <w:rsid w:val="000F7022"/>
    <w:rsid w:val="000F712F"/>
    <w:rsid w:val="000F71A3"/>
    <w:rsid w:val="000F768B"/>
    <w:rsid w:val="000F7D91"/>
    <w:rsid w:val="000F7FE5"/>
    <w:rsid w:val="0010001E"/>
    <w:rsid w:val="00100056"/>
    <w:rsid w:val="0010013B"/>
    <w:rsid w:val="001003BB"/>
    <w:rsid w:val="0010049A"/>
    <w:rsid w:val="001006B4"/>
    <w:rsid w:val="001009E5"/>
    <w:rsid w:val="00100C55"/>
    <w:rsid w:val="00100C92"/>
    <w:rsid w:val="00101046"/>
    <w:rsid w:val="00101149"/>
    <w:rsid w:val="00101358"/>
    <w:rsid w:val="0010148D"/>
    <w:rsid w:val="001016D1"/>
    <w:rsid w:val="0010173B"/>
    <w:rsid w:val="00101826"/>
    <w:rsid w:val="001018CD"/>
    <w:rsid w:val="00101991"/>
    <w:rsid w:val="00101C9B"/>
    <w:rsid w:val="00101EF8"/>
    <w:rsid w:val="00101F7B"/>
    <w:rsid w:val="0010205F"/>
    <w:rsid w:val="001024D5"/>
    <w:rsid w:val="00102508"/>
    <w:rsid w:val="00102A32"/>
    <w:rsid w:val="00102B0B"/>
    <w:rsid w:val="00102DC5"/>
    <w:rsid w:val="00103017"/>
    <w:rsid w:val="0010357C"/>
    <w:rsid w:val="001035BA"/>
    <w:rsid w:val="00103A4B"/>
    <w:rsid w:val="00103CF2"/>
    <w:rsid w:val="00103F91"/>
    <w:rsid w:val="00104154"/>
    <w:rsid w:val="001048E3"/>
    <w:rsid w:val="00104B0B"/>
    <w:rsid w:val="00104D7C"/>
    <w:rsid w:val="00104F33"/>
    <w:rsid w:val="001050F8"/>
    <w:rsid w:val="00105141"/>
    <w:rsid w:val="001051F1"/>
    <w:rsid w:val="00105414"/>
    <w:rsid w:val="0010586E"/>
    <w:rsid w:val="001058DA"/>
    <w:rsid w:val="001059AB"/>
    <w:rsid w:val="00105C1A"/>
    <w:rsid w:val="00105D08"/>
    <w:rsid w:val="00105DA8"/>
    <w:rsid w:val="00105EC8"/>
    <w:rsid w:val="0010624B"/>
    <w:rsid w:val="0010650C"/>
    <w:rsid w:val="001066DF"/>
    <w:rsid w:val="001067AA"/>
    <w:rsid w:val="00106B59"/>
    <w:rsid w:val="00106B88"/>
    <w:rsid w:val="00107718"/>
    <w:rsid w:val="00107998"/>
    <w:rsid w:val="00107B50"/>
    <w:rsid w:val="001101E3"/>
    <w:rsid w:val="00110569"/>
    <w:rsid w:val="00110827"/>
    <w:rsid w:val="001111AE"/>
    <w:rsid w:val="001112B7"/>
    <w:rsid w:val="001112FA"/>
    <w:rsid w:val="00111BDE"/>
    <w:rsid w:val="00111E17"/>
    <w:rsid w:val="00111F7F"/>
    <w:rsid w:val="00112395"/>
    <w:rsid w:val="001124A5"/>
    <w:rsid w:val="001124C0"/>
    <w:rsid w:val="00112B55"/>
    <w:rsid w:val="00112C75"/>
    <w:rsid w:val="00112DA0"/>
    <w:rsid w:val="00112E1B"/>
    <w:rsid w:val="00113660"/>
    <w:rsid w:val="00113801"/>
    <w:rsid w:val="00113B9E"/>
    <w:rsid w:val="00113C66"/>
    <w:rsid w:val="00113CC5"/>
    <w:rsid w:val="00113CFA"/>
    <w:rsid w:val="00113DB8"/>
    <w:rsid w:val="00113DD3"/>
    <w:rsid w:val="00113E8B"/>
    <w:rsid w:val="001140C4"/>
    <w:rsid w:val="001141A4"/>
    <w:rsid w:val="001141EE"/>
    <w:rsid w:val="0011465F"/>
    <w:rsid w:val="001149B2"/>
    <w:rsid w:val="00114C78"/>
    <w:rsid w:val="00114DA5"/>
    <w:rsid w:val="00114E20"/>
    <w:rsid w:val="001151EB"/>
    <w:rsid w:val="00115783"/>
    <w:rsid w:val="00115B7F"/>
    <w:rsid w:val="00115D4C"/>
    <w:rsid w:val="001160C6"/>
    <w:rsid w:val="0011628B"/>
    <w:rsid w:val="0011638D"/>
    <w:rsid w:val="0011646C"/>
    <w:rsid w:val="001165C8"/>
    <w:rsid w:val="0011664A"/>
    <w:rsid w:val="0011673A"/>
    <w:rsid w:val="00116C6E"/>
    <w:rsid w:val="00116CFB"/>
    <w:rsid w:val="00116E11"/>
    <w:rsid w:val="00117173"/>
    <w:rsid w:val="001178D1"/>
    <w:rsid w:val="0011797D"/>
    <w:rsid w:val="001179C1"/>
    <w:rsid w:val="00117FEF"/>
    <w:rsid w:val="00120836"/>
    <w:rsid w:val="00120916"/>
    <w:rsid w:val="00120D0A"/>
    <w:rsid w:val="001213F4"/>
    <w:rsid w:val="0012153A"/>
    <w:rsid w:val="00121996"/>
    <w:rsid w:val="001219F3"/>
    <w:rsid w:val="00121A57"/>
    <w:rsid w:val="00121ACD"/>
    <w:rsid w:val="00121DF4"/>
    <w:rsid w:val="00121E53"/>
    <w:rsid w:val="00121FAA"/>
    <w:rsid w:val="001224F5"/>
    <w:rsid w:val="00122662"/>
    <w:rsid w:val="001227D2"/>
    <w:rsid w:val="001227E0"/>
    <w:rsid w:val="001228D5"/>
    <w:rsid w:val="00122A86"/>
    <w:rsid w:val="00122B5C"/>
    <w:rsid w:val="00122DC1"/>
    <w:rsid w:val="00123182"/>
    <w:rsid w:val="00123274"/>
    <w:rsid w:val="001232F2"/>
    <w:rsid w:val="00123742"/>
    <w:rsid w:val="00123974"/>
    <w:rsid w:val="00123C42"/>
    <w:rsid w:val="00123D4D"/>
    <w:rsid w:val="001240D1"/>
    <w:rsid w:val="001246DD"/>
    <w:rsid w:val="00124716"/>
    <w:rsid w:val="0012496D"/>
    <w:rsid w:val="00124FA7"/>
    <w:rsid w:val="001254BA"/>
    <w:rsid w:val="00125713"/>
    <w:rsid w:val="0012576D"/>
    <w:rsid w:val="00125A91"/>
    <w:rsid w:val="001267F0"/>
    <w:rsid w:val="00126A6F"/>
    <w:rsid w:val="00127153"/>
    <w:rsid w:val="00127185"/>
    <w:rsid w:val="00127497"/>
    <w:rsid w:val="001274BB"/>
    <w:rsid w:val="0012754C"/>
    <w:rsid w:val="00127A85"/>
    <w:rsid w:val="00127E32"/>
    <w:rsid w:val="00127EA9"/>
    <w:rsid w:val="0013060F"/>
    <w:rsid w:val="001308AE"/>
    <w:rsid w:val="00130A04"/>
    <w:rsid w:val="00130B7F"/>
    <w:rsid w:val="00130BC4"/>
    <w:rsid w:val="00130BD4"/>
    <w:rsid w:val="001318F7"/>
    <w:rsid w:val="00131AC4"/>
    <w:rsid w:val="00131F68"/>
    <w:rsid w:val="001326F3"/>
    <w:rsid w:val="001328F0"/>
    <w:rsid w:val="001332FC"/>
    <w:rsid w:val="00133327"/>
    <w:rsid w:val="001334A4"/>
    <w:rsid w:val="00133A54"/>
    <w:rsid w:val="00133BC5"/>
    <w:rsid w:val="00133BCA"/>
    <w:rsid w:val="00133D62"/>
    <w:rsid w:val="00133EBF"/>
    <w:rsid w:val="00134026"/>
    <w:rsid w:val="00134245"/>
    <w:rsid w:val="0013440D"/>
    <w:rsid w:val="00134FD5"/>
    <w:rsid w:val="00135226"/>
    <w:rsid w:val="0013548A"/>
    <w:rsid w:val="00135655"/>
    <w:rsid w:val="00135846"/>
    <w:rsid w:val="00135963"/>
    <w:rsid w:val="00135A9C"/>
    <w:rsid w:val="00136131"/>
    <w:rsid w:val="0013616A"/>
    <w:rsid w:val="001362A6"/>
    <w:rsid w:val="001362B4"/>
    <w:rsid w:val="001362D3"/>
    <w:rsid w:val="00136328"/>
    <w:rsid w:val="00136C46"/>
    <w:rsid w:val="00136C92"/>
    <w:rsid w:val="001371BB"/>
    <w:rsid w:val="001374C4"/>
    <w:rsid w:val="0013757C"/>
    <w:rsid w:val="001400A7"/>
    <w:rsid w:val="00140181"/>
    <w:rsid w:val="00140382"/>
    <w:rsid w:val="001404AB"/>
    <w:rsid w:val="00140786"/>
    <w:rsid w:val="00140830"/>
    <w:rsid w:val="0014083F"/>
    <w:rsid w:val="001408B5"/>
    <w:rsid w:val="00140A37"/>
    <w:rsid w:val="00140C99"/>
    <w:rsid w:val="00140F08"/>
    <w:rsid w:val="00140FEE"/>
    <w:rsid w:val="00141102"/>
    <w:rsid w:val="0014111B"/>
    <w:rsid w:val="001411F4"/>
    <w:rsid w:val="0014138C"/>
    <w:rsid w:val="00141503"/>
    <w:rsid w:val="00141703"/>
    <w:rsid w:val="001419B9"/>
    <w:rsid w:val="00141B52"/>
    <w:rsid w:val="00141C3E"/>
    <w:rsid w:val="00141D71"/>
    <w:rsid w:val="001422CC"/>
    <w:rsid w:val="00142A9F"/>
    <w:rsid w:val="00142B4A"/>
    <w:rsid w:val="00142ECD"/>
    <w:rsid w:val="00142EE8"/>
    <w:rsid w:val="00143116"/>
    <w:rsid w:val="00143183"/>
    <w:rsid w:val="00143589"/>
    <w:rsid w:val="001437DB"/>
    <w:rsid w:val="001439DA"/>
    <w:rsid w:val="00143AAA"/>
    <w:rsid w:val="00143C09"/>
    <w:rsid w:val="00143C28"/>
    <w:rsid w:val="00143ED9"/>
    <w:rsid w:val="00143F88"/>
    <w:rsid w:val="0014445B"/>
    <w:rsid w:val="00144AC8"/>
    <w:rsid w:val="00144CD7"/>
    <w:rsid w:val="00144DA8"/>
    <w:rsid w:val="00144DBF"/>
    <w:rsid w:val="001453E9"/>
    <w:rsid w:val="00145C48"/>
    <w:rsid w:val="00145C68"/>
    <w:rsid w:val="00145E14"/>
    <w:rsid w:val="00145E79"/>
    <w:rsid w:val="00146176"/>
    <w:rsid w:val="00146290"/>
    <w:rsid w:val="001468AB"/>
    <w:rsid w:val="00146985"/>
    <w:rsid w:val="00146A7F"/>
    <w:rsid w:val="00146A8C"/>
    <w:rsid w:val="00146AC2"/>
    <w:rsid w:val="00146B5F"/>
    <w:rsid w:val="00146F2B"/>
    <w:rsid w:val="0014758B"/>
    <w:rsid w:val="001477FB"/>
    <w:rsid w:val="001478CD"/>
    <w:rsid w:val="001479A5"/>
    <w:rsid w:val="00147F56"/>
    <w:rsid w:val="00150258"/>
    <w:rsid w:val="001504EF"/>
    <w:rsid w:val="00150876"/>
    <w:rsid w:val="0015093C"/>
    <w:rsid w:val="001509C2"/>
    <w:rsid w:val="001509F0"/>
    <w:rsid w:val="00151220"/>
    <w:rsid w:val="001512C7"/>
    <w:rsid w:val="001512CF"/>
    <w:rsid w:val="00151330"/>
    <w:rsid w:val="001519F0"/>
    <w:rsid w:val="00151A20"/>
    <w:rsid w:val="00151E0B"/>
    <w:rsid w:val="00152384"/>
    <w:rsid w:val="0015255F"/>
    <w:rsid w:val="0015297E"/>
    <w:rsid w:val="00152D43"/>
    <w:rsid w:val="00152D56"/>
    <w:rsid w:val="00152E4E"/>
    <w:rsid w:val="00152ECE"/>
    <w:rsid w:val="001532A5"/>
    <w:rsid w:val="001534FC"/>
    <w:rsid w:val="0015382A"/>
    <w:rsid w:val="00153C57"/>
    <w:rsid w:val="001543B7"/>
    <w:rsid w:val="00154422"/>
    <w:rsid w:val="001545D4"/>
    <w:rsid w:val="00154976"/>
    <w:rsid w:val="00154ADA"/>
    <w:rsid w:val="00154D3E"/>
    <w:rsid w:val="00154E29"/>
    <w:rsid w:val="001550BF"/>
    <w:rsid w:val="001552CF"/>
    <w:rsid w:val="00155339"/>
    <w:rsid w:val="00155378"/>
    <w:rsid w:val="001553D4"/>
    <w:rsid w:val="00155419"/>
    <w:rsid w:val="0015575A"/>
    <w:rsid w:val="00155883"/>
    <w:rsid w:val="00156F50"/>
    <w:rsid w:val="00157077"/>
    <w:rsid w:val="00157119"/>
    <w:rsid w:val="0015730A"/>
    <w:rsid w:val="00157350"/>
    <w:rsid w:val="00157A2A"/>
    <w:rsid w:val="00157C8B"/>
    <w:rsid w:val="00157FF4"/>
    <w:rsid w:val="00160047"/>
    <w:rsid w:val="00160632"/>
    <w:rsid w:val="001609AF"/>
    <w:rsid w:val="00160BF2"/>
    <w:rsid w:val="00160C79"/>
    <w:rsid w:val="00160ED4"/>
    <w:rsid w:val="00161099"/>
    <w:rsid w:val="0016130E"/>
    <w:rsid w:val="00161313"/>
    <w:rsid w:val="00161826"/>
    <w:rsid w:val="001619F8"/>
    <w:rsid w:val="00161A14"/>
    <w:rsid w:val="00161CC0"/>
    <w:rsid w:val="00161EFB"/>
    <w:rsid w:val="001622B4"/>
    <w:rsid w:val="001627E4"/>
    <w:rsid w:val="00162988"/>
    <w:rsid w:val="00162C15"/>
    <w:rsid w:val="00162F0C"/>
    <w:rsid w:val="0016316D"/>
    <w:rsid w:val="001631FB"/>
    <w:rsid w:val="00163461"/>
    <w:rsid w:val="001634E4"/>
    <w:rsid w:val="00163580"/>
    <w:rsid w:val="0016388E"/>
    <w:rsid w:val="00163999"/>
    <w:rsid w:val="00163B4A"/>
    <w:rsid w:val="00163D16"/>
    <w:rsid w:val="00163F2B"/>
    <w:rsid w:val="00164148"/>
    <w:rsid w:val="00164159"/>
    <w:rsid w:val="00164701"/>
    <w:rsid w:val="00164C9F"/>
    <w:rsid w:val="00164D7D"/>
    <w:rsid w:val="001651D5"/>
    <w:rsid w:val="0016523E"/>
    <w:rsid w:val="00165291"/>
    <w:rsid w:val="001653AA"/>
    <w:rsid w:val="0016547B"/>
    <w:rsid w:val="0016571E"/>
    <w:rsid w:val="00165823"/>
    <w:rsid w:val="00165CEF"/>
    <w:rsid w:val="00165DED"/>
    <w:rsid w:val="00165FD3"/>
    <w:rsid w:val="00166494"/>
    <w:rsid w:val="00166B77"/>
    <w:rsid w:val="00166C6C"/>
    <w:rsid w:val="001675C8"/>
    <w:rsid w:val="00167864"/>
    <w:rsid w:val="00167C02"/>
    <w:rsid w:val="00167D8A"/>
    <w:rsid w:val="00170010"/>
    <w:rsid w:val="001703E5"/>
    <w:rsid w:val="0017048C"/>
    <w:rsid w:val="0017060D"/>
    <w:rsid w:val="00170670"/>
    <w:rsid w:val="001706D2"/>
    <w:rsid w:val="00170B1E"/>
    <w:rsid w:val="00170D3D"/>
    <w:rsid w:val="00170D76"/>
    <w:rsid w:val="001710DE"/>
    <w:rsid w:val="00171543"/>
    <w:rsid w:val="001715AF"/>
    <w:rsid w:val="001720A9"/>
    <w:rsid w:val="00172456"/>
    <w:rsid w:val="001726ED"/>
    <w:rsid w:val="00172845"/>
    <w:rsid w:val="00172B8C"/>
    <w:rsid w:val="00172E58"/>
    <w:rsid w:val="001730AF"/>
    <w:rsid w:val="001733D2"/>
    <w:rsid w:val="00173684"/>
    <w:rsid w:val="00173955"/>
    <w:rsid w:val="00173B9B"/>
    <w:rsid w:val="001745B6"/>
    <w:rsid w:val="001746FF"/>
    <w:rsid w:val="001747DA"/>
    <w:rsid w:val="0017498B"/>
    <w:rsid w:val="001749E8"/>
    <w:rsid w:val="00174ADF"/>
    <w:rsid w:val="00174EAA"/>
    <w:rsid w:val="00174EC5"/>
    <w:rsid w:val="00174FF0"/>
    <w:rsid w:val="0017571E"/>
    <w:rsid w:val="00175B05"/>
    <w:rsid w:val="00175E97"/>
    <w:rsid w:val="00175EC7"/>
    <w:rsid w:val="00175FFB"/>
    <w:rsid w:val="001769A4"/>
    <w:rsid w:val="00176ADA"/>
    <w:rsid w:val="00176B25"/>
    <w:rsid w:val="001770CE"/>
    <w:rsid w:val="001775F0"/>
    <w:rsid w:val="00177D7B"/>
    <w:rsid w:val="00177DCB"/>
    <w:rsid w:val="001803F5"/>
    <w:rsid w:val="0018077C"/>
    <w:rsid w:val="00180969"/>
    <w:rsid w:val="00180CB4"/>
    <w:rsid w:val="001811E7"/>
    <w:rsid w:val="00181442"/>
    <w:rsid w:val="001817DD"/>
    <w:rsid w:val="00181F3C"/>
    <w:rsid w:val="00182307"/>
    <w:rsid w:val="00182472"/>
    <w:rsid w:val="001825DA"/>
    <w:rsid w:val="00182895"/>
    <w:rsid w:val="00182987"/>
    <w:rsid w:val="001829B5"/>
    <w:rsid w:val="001829BC"/>
    <w:rsid w:val="00182DC8"/>
    <w:rsid w:val="00183079"/>
    <w:rsid w:val="00183087"/>
    <w:rsid w:val="00183374"/>
    <w:rsid w:val="0018360D"/>
    <w:rsid w:val="00183A29"/>
    <w:rsid w:val="00183F5A"/>
    <w:rsid w:val="001843BE"/>
    <w:rsid w:val="00184593"/>
    <w:rsid w:val="001846F7"/>
    <w:rsid w:val="0018499A"/>
    <w:rsid w:val="00184AA2"/>
    <w:rsid w:val="00184BFE"/>
    <w:rsid w:val="00184CE0"/>
    <w:rsid w:val="00184D56"/>
    <w:rsid w:val="00184D89"/>
    <w:rsid w:val="00184EE0"/>
    <w:rsid w:val="00185055"/>
    <w:rsid w:val="001851CD"/>
    <w:rsid w:val="00185615"/>
    <w:rsid w:val="0018581C"/>
    <w:rsid w:val="00185852"/>
    <w:rsid w:val="00185AB9"/>
    <w:rsid w:val="00185EA2"/>
    <w:rsid w:val="001865EE"/>
    <w:rsid w:val="001868E4"/>
    <w:rsid w:val="00186992"/>
    <w:rsid w:val="00186CFD"/>
    <w:rsid w:val="00187151"/>
    <w:rsid w:val="00187259"/>
    <w:rsid w:val="00187460"/>
    <w:rsid w:val="001876DD"/>
    <w:rsid w:val="00187883"/>
    <w:rsid w:val="00187A83"/>
    <w:rsid w:val="00187D14"/>
    <w:rsid w:val="00187D9C"/>
    <w:rsid w:val="00187F10"/>
    <w:rsid w:val="00190121"/>
    <w:rsid w:val="001902A7"/>
    <w:rsid w:val="00190652"/>
    <w:rsid w:val="001912F0"/>
    <w:rsid w:val="00191639"/>
    <w:rsid w:val="00191940"/>
    <w:rsid w:val="00191ADA"/>
    <w:rsid w:val="00191EEB"/>
    <w:rsid w:val="00192035"/>
    <w:rsid w:val="001922FA"/>
    <w:rsid w:val="00192410"/>
    <w:rsid w:val="00192494"/>
    <w:rsid w:val="001926D4"/>
    <w:rsid w:val="001929A1"/>
    <w:rsid w:val="00192D4C"/>
    <w:rsid w:val="00193210"/>
    <w:rsid w:val="001933E3"/>
    <w:rsid w:val="00193400"/>
    <w:rsid w:val="00193995"/>
    <w:rsid w:val="00193D6C"/>
    <w:rsid w:val="00193D81"/>
    <w:rsid w:val="001944CD"/>
    <w:rsid w:val="00194585"/>
    <w:rsid w:val="00194C25"/>
    <w:rsid w:val="00195195"/>
    <w:rsid w:val="001951B2"/>
    <w:rsid w:val="00195270"/>
    <w:rsid w:val="00195762"/>
    <w:rsid w:val="001957BB"/>
    <w:rsid w:val="00195807"/>
    <w:rsid w:val="00195CB0"/>
    <w:rsid w:val="001960CB"/>
    <w:rsid w:val="0019636B"/>
    <w:rsid w:val="00196426"/>
    <w:rsid w:val="0019691E"/>
    <w:rsid w:val="00196951"/>
    <w:rsid w:val="00196A35"/>
    <w:rsid w:val="00196A57"/>
    <w:rsid w:val="00196AE0"/>
    <w:rsid w:val="00196BB3"/>
    <w:rsid w:val="00196C26"/>
    <w:rsid w:val="00196C50"/>
    <w:rsid w:val="00196E38"/>
    <w:rsid w:val="001973A4"/>
    <w:rsid w:val="00197532"/>
    <w:rsid w:val="00197699"/>
    <w:rsid w:val="00197937"/>
    <w:rsid w:val="00197BF0"/>
    <w:rsid w:val="001A0435"/>
    <w:rsid w:val="001A08E6"/>
    <w:rsid w:val="001A0B52"/>
    <w:rsid w:val="001A0D01"/>
    <w:rsid w:val="001A11A5"/>
    <w:rsid w:val="001A12DA"/>
    <w:rsid w:val="001A1489"/>
    <w:rsid w:val="001A1D03"/>
    <w:rsid w:val="001A2910"/>
    <w:rsid w:val="001A2CC5"/>
    <w:rsid w:val="001A30C3"/>
    <w:rsid w:val="001A334F"/>
    <w:rsid w:val="001A3567"/>
    <w:rsid w:val="001A37D9"/>
    <w:rsid w:val="001A380F"/>
    <w:rsid w:val="001A3C5B"/>
    <w:rsid w:val="001A3EA6"/>
    <w:rsid w:val="001A3FCB"/>
    <w:rsid w:val="001A47E3"/>
    <w:rsid w:val="001A4B6A"/>
    <w:rsid w:val="001A4D30"/>
    <w:rsid w:val="001A4D80"/>
    <w:rsid w:val="001A50ED"/>
    <w:rsid w:val="001A5684"/>
    <w:rsid w:val="001A57F8"/>
    <w:rsid w:val="001A5A8E"/>
    <w:rsid w:val="001A5BDE"/>
    <w:rsid w:val="001A5C28"/>
    <w:rsid w:val="001A6418"/>
    <w:rsid w:val="001A6527"/>
    <w:rsid w:val="001A68F5"/>
    <w:rsid w:val="001A6C98"/>
    <w:rsid w:val="001A6D37"/>
    <w:rsid w:val="001A6DD3"/>
    <w:rsid w:val="001A6FE4"/>
    <w:rsid w:val="001A723F"/>
    <w:rsid w:val="001A74EE"/>
    <w:rsid w:val="001A77A2"/>
    <w:rsid w:val="001A7E07"/>
    <w:rsid w:val="001A7E1A"/>
    <w:rsid w:val="001B0B19"/>
    <w:rsid w:val="001B0BF6"/>
    <w:rsid w:val="001B0FD7"/>
    <w:rsid w:val="001B120A"/>
    <w:rsid w:val="001B1337"/>
    <w:rsid w:val="001B14C6"/>
    <w:rsid w:val="001B1536"/>
    <w:rsid w:val="001B15CA"/>
    <w:rsid w:val="001B1933"/>
    <w:rsid w:val="001B196A"/>
    <w:rsid w:val="001B1B7C"/>
    <w:rsid w:val="001B1CA2"/>
    <w:rsid w:val="001B1DFC"/>
    <w:rsid w:val="001B1E1C"/>
    <w:rsid w:val="001B20AD"/>
    <w:rsid w:val="001B20D9"/>
    <w:rsid w:val="001B25DE"/>
    <w:rsid w:val="001B2A48"/>
    <w:rsid w:val="001B2D2B"/>
    <w:rsid w:val="001B36EE"/>
    <w:rsid w:val="001B3775"/>
    <w:rsid w:val="001B37FD"/>
    <w:rsid w:val="001B3C1D"/>
    <w:rsid w:val="001B3CE3"/>
    <w:rsid w:val="001B3DFD"/>
    <w:rsid w:val="001B4141"/>
    <w:rsid w:val="001B4449"/>
    <w:rsid w:val="001B4797"/>
    <w:rsid w:val="001B4A08"/>
    <w:rsid w:val="001B4D3B"/>
    <w:rsid w:val="001B4ED2"/>
    <w:rsid w:val="001B4F9B"/>
    <w:rsid w:val="001B514D"/>
    <w:rsid w:val="001B51F6"/>
    <w:rsid w:val="001B5725"/>
    <w:rsid w:val="001B57AF"/>
    <w:rsid w:val="001B5F58"/>
    <w:rsid w:val="001B62DE"/>
    <w:rsid w:val="001B62E2"/>
    <w:rsid w:val="001B69AD"/>
    <w:rsid w:val="001B6A4A"/>
    <w:rsid w:val="001B6DA3"/>
    <w:rsid w:val="001B6FB2"/>
    <w:rsid w:val="001B7B75"/>
    <w:rsid w:val="001B7C7D"/>
    <w:rsid w:val="001C04AC"/>
    <w:rsid w:val="001C05F3"/>
    <w:rsid w:val="001C0819"/>
    <w:rsid w:val="001C0C6C"/>
    <w:rsid w:val="001C0E5B"/>
    <w:rsid w:val="001C14E2"/>
    <w:rsid w:val="001C16AE"/>
    <w:rsid w:val="001C1E4B"/>
    <w:rsid w:val="001C1E4C"/>
    <w:rsid w:val="001C1E88"/>
    <w:rsid w:val="001C20E1"/>
    <w:rsid w:val="001C228C"/>
    <w:rsid w:val="001C232B"/>
    <w:rsid w:val="001C2476"/>
    <w:rsid w:val="001C253E"/>
    <w:rsid w:val="001C291C"/>
    <w:rsid w:val="001C2DFD"/>
    <w:rsid w:val="001C2E19"/>
    <w:rsid w:val="001C3081"/>
    <w:rsid w:val="001C3167"/>
    <w:rsid w:val="001C347F"/>
    <w:rsid w:val="001C35B9"/>
    <w:rsid w:val="001C3725"/>
    <w:rsid w:val="001C3F5F"/>
    <w:rsid w:val="001C459C"/>
    <w:rsid w:val="001C45FA"/>
    <w:rsid w:val="001C47B7"/>
    <w:rsid w:val="001C4837"/>
    <w:rsid w:val="001C4D43"/>
    <w:rsid w:val="001C4E91"/>
    <w:rsid w:val="001C5070"/>
    <w:rsid w:val="001C51F0"/>
    <w:rsid w:val="001C5524"/>
    <w:rsid w:val="001C5594"/>
    <w:rsid w:val="001C5F3F"/>
    <w:rsid w:val="001C63A1"/>
    <w:rsid w:val="001C6D3E"/>
    <w:rsid w:val="001C6DE2"/>
    <w:rsid w:val="001C7194"/>
    <w:rsid w:val="001C71CA"/>
    <w:rsid w:val="001C7226"/>
    <w:rsid w:val="001C744B"/>
    <w:rsid w:val="001C74FF"/>
    <w:rsid w:val="001C7814"/>
    <w:rsid w:val="001D00DB"/>
    <w:rsid w:val="001D01F3"/>
    <w:rsid w:val="001D040D"/>
    <w:rsid w:val="001D0706"/>
    <w:rsid w:val="001D090C"/>
    <w:rsid w:val="001D09D0"/>
    <w:rsid w:val="001D0ADD"/>
    <w:rsid w:val="001D0D52"/>
    <w:rsid w:val="001D13F4"/>
    <w:rsid w:val="001D150D"/>
    <w:rsid w:val="001D1752"/>
    <w:rsid w:val="001D178E"/>
    <w:rsid w:val="001D17B6"/>
    <w:rsid w:val="001D188E"/>
    <w:rsid w:val="001D19D6"/>
    <w:rsid w:val="001D1B81"/>
    <w:rsid w:val="001D203B"/>
    <w:rsid w:val="001D208C"/>
    <w:rsid w:val="001D21E6"/>
    <w:rsid w:val="001D2C85"/>
    <w:rsid w:val="001D2C86"/>
    <w:rsid w:val="001D2D75"/>
    <w:rsid w:val="001D3288"/>
    <w:rsid w:val="001D3314"/>
    <w:rsid w:val="001D379C"/>
    <w:rsid w:val="001D3C79"/>
    <w:rsid w:val="001D3E07"/>
    <w:rsid w:val="001D401B"/>
    <w:rsid w:val="001D4356"/>
    <w:rsid w:val="001D44FB"/>
    <w:rsid w:val="001D46F8"/>
    <w:rsid w:val="001D47BF"/>
    <w:rsid w:val="001D482A"/>
    <w:rsid w:val="001D496B"/>
    <w:rsid w:val="001D52E3"/>
    <w:rsid w:val="001D5A0F"/>
    <w:rsid w:val="001D5A70"/>
    <w:rsid w:val="001D5B87"/>
    <w:rsid w:val="001D5D86"/>
    <w:rsid w:val="001D5DE5"/>
    <w:rsid w:val="001D5F98"/>
    <w:rsid w:val="001D6593"/>
    <w:rsid w:val="001D67D1"/>
    <w:rsid w:val="001D67D9"/>
    <w:rsid w:val="001D6E24"/>
    <w:rsid w:val="001D713D"/>
    <w:rsid w:val="001D72D2"/>
    <w:rsid w:val="001D761F"/>
    <w:rsid w:val="001D770D"/>
    <w:rsid w:val="001D7C13"/>
    <w:rsid w:val="001E00BB"/>
    <w:rsid w:val="001E0311"/>
    <w:rsid w:val="001E0788"/>
    <w:rsid w:val="001E079C"/>
    <w:rsid w:val="001E0962"/>
    <w:rsid w:val="001E0C21"/>
    <w:rsid w:val="001E116C"/>
    <w:rsid w:val="001E132F"/>
    <w:rsid w:val="001E1757"/>
    <w:rsid w:val="001E1D83"/>
    <w:rsid w:val="001E212C"/>
    <w:rsid w:val="001E277A"/>
    <w:rsid w:val="001E28A9"/>
    <w:rsid w:val="001E2E70"/>
    <w:rsid w:val="001E306A"/>
    <w:rsid w:val="001E31D3"/>
    <w:rsid w:val="001E354B"/>
    <w:rsid w:val="001E3903"/>
    <w:rsid w:val="001E3DF5"/>
    <w:rsid w:val="001E3E53"/>
    <w:rsid w:val="001E3E79"/>
    <w:rsid w:val="001E3E87"/>
    <w:rsid w:val="001E4319"/>
    <w:rsid w:val="001E44FA"/>
    <w:rsid w:val="001E45C3"/>
    <w:rsid w:val="001E4A6A"/>
    <w:rsid w:val="001E5387"/>
    <w:rsid w:val="001E5669"/>
    <w:rsid w:val="001E56A6"/>
    <w:rsid w:val="001E5DFC"/>
    <w:rsid w:val="001E6052"/>
    <w:rsid w:val="001E609C"/>
    <w:rsid w:val="001E648B"/>
    <w:rsid w:val="001E6574"/>
    <w:rsid w:val="001E6909"/>
    <w:rsid w:val="001E6F76"/>
    <w:rsid w:val="001E723D"/>
    <w:rsid w:val="001E7635"/>
    <w:rsid w:val="001E7975"/>
    <w:rsid w:val="001E7982"/>
    <w:rsid w:val="001E7C1B"/>
    <w:rsid w:val="001E7D7C"/>
    <w:rsid w:val="001E7E1B"/>
    <w:rsid w:val="001F002F"/>
    <w:rsid w:val="001F02DD"/>
    <w:rsid w:val="001F047C"/>
    <w:rsid w:val="001F1106"/>
    <w:rsid w:val="001F18E3"/>
    <w:rsid w:val="001F1967"/>
    <w:rsid w:val="001F1F47"/>
    <w:rsid w:val="001F2517"/>
    <w:rsid w:val="001F2698"/>
    <w:rsid w:val="001F2850"/>
    <w:rsid w:val="001F2C6A"/>
    <w:rsid w:val="001F330E"/>
    <w:rsid w:val="001F341B"/>
    <w:rsid w:val="001F34CC"/>
    <w:rsid w:val="001F3583"/>
    <w:rsid w:val="001F39C5"/>
    <w:rsid w:val="001F3ABF"/>
    <w:rsid w:val="001F3B23"/>
    <w:rsid w:val="001F3C80"/>
    <w:rsid w:val="001F3E50"/>
    <w:rsid w:val="001F43F8"/>
    <w:rsid w:val="001F44CC"/>
    <w:rsid w:val="001F4D07"/>
    <w:rsid w:val="001F5524"/>
    <w:rsid w:val="001F5564"/>
    <w:rsid w:val="001F5B23"/>
    <w:rsid w:val="001F5B4C"/>
    <w:rsid w:val="001F5D41"/>
    <w:rsid w:val="001F5EEC"/>
    <w:rsid w:val="001F612F"/>
    <w:rsid w:val="001F64C8"/>
    <w:rsid w:val="001F66C5"/>
    <w:rsid w:val="001F6B65"/>
    <w:rsid w:val="001F6FB2"/>
    <w:rsid w:val="001F7361"/>
    <w:rsid w:val="001F75B0"/>
    <w:rsid w:val="001F7601"/>
    <w:rsid w:val="001F7E24"/>
    <w:rsid w:val="0020082B"/>
    <w:rsid w:val="00200C98"/>
    <w:rsid w:val="00201400"/>
    <w:rsid w:val="00201543"/>
    <w:rsid w:val="00201AE9"/>
    <w:rsid w:val="00201CB4"/>
    <w:rsid w:val="00202437"/>
    <w:rsid w:val="002027CF"/>
    <w:rsid w:val="0020281F"/>
    <w:rsid w:val="0020282A"/>
    <w:rsid w:val="002035B4"/>
    <w:rsid w:val="002036EC"/>
    <w:rsid w:val="00203849"/>
    <w:rsid w:val="002038D9"/>
    <w:rsid w:val="00203A70"/>
    <w:rsid w:val="00203B5D"/>
    <w:rsid w:val="00203E95"/>
    <w:rsid w:val="002040A2"/>
    <w:rsid w:val="00204278"/>
    <w:rsid w:val="002042B7"/>
    <w:rsid w:val="002042EC"/>
    <w:rsid w:val="00204325"/>
    <w:rsid w:val="002043CC"/>
    <w:rsid w:val="00204741"/>
    <w:rsid w:val="00204992"/>
    <w:rsid w:val="00204A7A"/>
    <w:rsid w:val="00204BA6"/>
    <w:rsid w:val="00204E6F"/>
    <w:rsid w:val="00205369"/>
    <w:rsid w:val="002056D9"/>
    <w:rsid w:val="002059B9"/>
    <w:rsid w:val="00205AD8"/>
    <w:rsid w:val="00205C85"/>
    <w:rsid w:val="00205E41"/>
    <w:rsid w:val="00205F5C"/>
    <w:rsid w:val="00206748"/>
    <w:rsid w:val="00207301"/>
    <w:rsid w:val="00207C0C"/>
    <w:rsid w:val="00207D5B"/>
    <w:rsid w:val="00207EDA"/>
    <w:rsid w:val="002100D4"/>
    <w:rsid w:val="002104EF"/>
    <w:rsid w:val="002104F5"/>
    <w:rsid w:val="00210733"/>
    <w:rsid w:val="002107B7"/>
    <w:rsid w:val="002108E9"/>
    <w:rsid w:val="00210A01"/>
    <w:rsid w:val="00210BEE"/>
    <w:rsid w:val="00210EA5"/>
    <w:rsid w:val="0021102F"/>
    <w:rsid w:val="0021138F"/>
    <w:rsid w:val="002115DB"/>
    <w:rsid w:val="0021163B"/>
    <w:rsid w:val="002118C6"/>
    <w:rsid w:val="0021191C"/>
    <w:rsid w:val="002119E2"/>
    <w:rsid w:val="00211B36"/>
    <w:rsid w:val="00211BBC"/>
    <w:rsid w:val="00211E5A"/>
    <w:rsid w:val="00211E62"/>
    <w:rsid w:val="002121BC"/>
    <w:rsid w:val="0021227F"/>
    <w:rsid w:val="00212981"/>
    <w:rsid w:val="002129A5"/>
    <w:rsid w:val="00212B53"/>
    <w:rsid w:val="00212E92"/>
    <w:rsid w:val="00213217"/>
    <w:rsid w:val="00213B1F"/>
    <w:rsid w:val="00213CAB"/>
    <w:rsid w:val="00213EFF"/>
    <w:rsid w:val="00213FF2"/>
    <w:rsid w:val="00214108"/>
    <w:rsid w:val="002147B8"/>
    <w:rsid w:val="002148D2"/>
    <w:rsid w:val="00215030"/>
    <w:rsid w:val="0021512B"/>
    <w:rsid w:val="00215335"/>
    <w:rsid w:val="002153D8"/>
    <w:rsid w:val="00215617"/>
    <w:rsid w:val="002156D3"/>
    <w:rsid w:val="002156E0"/>
    <w:rsid w:val="002157C3"/>
    <w:rsid w:val="00215B64"/>
    <w:rsid w:val="00215B69"/>
    <w:rsid w:val="00215C1D"/>
    <w:rsid w:val="002160FF"/>
    <w:rsid w:val="00216135"/>
    <w:rsid w:val="002164ED"/>
    <w:rsid w:val="0021671E"/>
    <w:rsid w:val="00216BC0"/>
    <w:rsid w:val="00216C2E"/>
    <w:rsid w:val="00217186"/>
    <w:rsid w:val="00217456"/>
    <w:rsid w:val="00217702"/>
    <w:rsid w:val="00217803"/>
    <w:rsid w:val="0021783F"/>
    <w:rsid w:val="00217DB0"/>
    <w:rsid w:val="00217EFC"/>
    <w:rsid w:val="0022029D"/>
    <w:rsid w:val="00220392"/>
    <w:rsid w:val="0022096C"/>
    <w:rsid w:val="00220A0C"/>
    <w:rsid w:val="00220D41"/>
    <w:rsid w:val="0022119D"/>
    <w:rsid w:val="002211FB"/>
    <w:rsid w:val="0022129E"/>
    <w:rsid w:val="00221334"/>
    <w:rsid w:val="00221679"/>
    <w:rsid w:val="0022173A"/>
    <w:rsid w:val="00221951"/>
    <w:rsid w:val="00221BA4"/>
    <w:rsid w:val="00221BFD"/>
    <w:rsid w:val="00221FB2"/>
    <w:rsid w:val="00222CA1"/>
    <w:rsid w:val="00222D68"/>
    <w:rsid w:val="00222DC1"/>
    <w:rsid w:val="00223498"/>
    <w:rsid w:val="002236A9"/>
    <w:rsid w:val="00223A66"/>
    <w:rsid w:val="00223CC2"/>
    <w:rsid w:val="00223DFA"/>
    <w:rsid w:val="00223F06"/>
    <w:rsid w:val="00223F95"/>
    <w:rsid w:val="0022429D"/>
    <w:rsid w:val="0022481E"/>
    <w:rsid w:val="002248D3"/>
    <w:rsid w:val="00224D8B"/>
    <w:rsid w:val="00225051"/>
    <w:rsid w:val="00225267"/>
    <w:rsid w:val="00225473"/>
    <w:rsid w:val="002254CF"/>
    <w:rsid w:val="0022554D"/>
    <w:rsid w:val="00225BEC"/>
    <w:rsid w:val="00225CE1"/>
    <w:rsid w:val="00225EA0"/>
    <w:rsid w:val="002260D5"/>
    <w:rsid w:val="0022632C"/>
    <w:rsid w:val="002266D7"/>
    <w:rsid w:val="00226AA9"/>
    <w:rsid w:val="00226D59"/>
    <w:rsid w:val="00227030"/>
    <w:rsid w:val="002277C4"/>
    <w:rsid w:val="00227A31"/>
    <w:rsid w:val="00227AB4"/>
    <w:rsid w:val="00227AF0"/>
    <w:rsid w:val="00227B9A"/>
    <w:rsid w:val="00227CEC"/>
    <w:rsid w:val="00227CFE"/>
    <w:rsid w:val="00227DFE"/>
    <w:rsid w:val="002301A5"/>
    <w:rsid w:val="002303FB"/>
    <w:rsid w:val="002305F1"/>
    <w:rsid w:val="00230813"/>
    <w:rsid w:val="00230880"/>
    <w:rsid w:val="00230D94"/>
    <w:rsid w:val="002312FB"/>
    <w:rsid w:val="00231C22"/>
    <w:rsid w:val="00232246"/>
    <w:rsid w:val="002323E3"/>
    <w:rsid w:val="002325C6"/>
    <w:rsid w:val="0023272B"/>
    <w:rsid w:val="00232AFA"/>
    <w:rsid w:val="00232C5C"/>
    <w:rsid w:val="00232C88"/>
    <w:rsid w:val="00232F2E"/>
    <w:rsid w:val="0023304A"/>
    <w:rsid w:val="00233429"/>
    <w:rsid w:val="00233735"/>
    <w:rsid w:val="00233AC9"/>
    <w:rsid w:val="00233C57"/>
    <w:rsid w:val="00233D54"/>
    <w:rsid w:val="00233E12"/>
    <w:rsid w:val="00233F3F"/>
    <w:rsid w:val="00233F50"/>
    <w:rsid w:val="00234080"/>
    <w:rsid w:val="00234351"/>
    <w:rsid w:val="0023494C"/>
    <w:rsid w:val="002350BD"/>
    <w:rsid w:val="002350F3"/>
    <w:rsid w:val="0023525E"/>
    <w:rsid w:val="002353F0"/>
    <w:rsid w:val="00235854"/>
    <w:rsid w:val="00235C83"/>
    <w:rsid w:val="00235EEE"/>
    <w:rsid w:val="002362A3"/>
    <w:rsid w:val="0023699B"/>
    <w:rsid w:val="002369B9"/>
    <w:rsid w:val="002369E1"/>
    <w:rsid w:val="00236E48"/>
    <w:rsid w:val="002372D5"/>
    <w:rsid w:val="00237418"/>
    <w:rsid w:val="00237A70"/>
    <w:rsid w:val="00237F17"/>
    <w:rsid w:val="00240149"/>
    <w:rsid w:val="00240931"/>
    <w:rsid w:val="00240A8D"/>
    <w:rsid w:val="00240C40"/>
    <w:rsid w:val="00241027"/>
    <w:rsid w:val="00241437"/>
    <w:rsid w:val="002415CD"/>
    <w:rsid w:val="00241901"/>
    <w:rsid w:val="0024201C"/>
    <w:rsid w:val="002424B9"/>
    <w:rsid w:val="002426D6"/>
    <w:rsid w:val="002427E8"/>
    <w:rsid w:val="002429A1"/>
    <w:rsid w:val="00242BE6"/>
    <w:rsid w:val="00242D17"/>
    <w:rsid w:val="00242D5C"/>
    <w:rsid w:val="002431CD"/>
    <w:rsid w:val="002433BA"/>
    <w:rsid w:val="00243A21"/>
    <w:rsid w:val="00243B3B"/>
    <w:rsid w:val="00243F5C"/>
    <w:rsid w:val="0024441A"/>
    <w:rsid w:val="00244462"/>
    <w:rsid w:val="0024456E"/>
    <w:rsid w:val="002445F9"/>
    <w:rsid w:val="00244C58"/>
    <w:rsid w:val="00244D6B"/>
    <w:rsid w:val="00244DAB"/>
    <w:rsid w:val="00244E31"/>
    <w:rsid w:val="00244E9E"/>
    <w:rsid w:val="00244F3F"/>
    <w:rsid w:val="0024508B"/>
    <w:rsid w:val="002451B5"/>
    <w:rsid w:val="0024530B"/>
    <w:rsid w:val="00245410"/>
    <w:rsid w:val="00245478"/>
    <w:rsid w:val="002458AB"/>
    <w:rsid w:val="00245937"/>
    <w:rsid w:val="00245E24"/>
    <w:rsid w:val="00245EEC"/>
    <w:rsid w:val="00245F3B"/>
    <w:rsid w:val="00245FE2"/>
    <w:rsid w:val="002460F7"/>
    <w:rsid w:val="002463CE"/>
    <w:rsid w:val="002463FA"/>
    <w:rsid w:val="00246734"/>
    <w:rsid w:val="00246A96"/>
    <w:rsid w:val="00246C9A"/>
    <w:rsid w:val="00246DC0"/>
    <w:rsid w:val="00246FD8"/>
    <w:rsid w:val="0024725D"/>
    <w:rsid w:val="0024776B"/>
    <w:rsid w:val="00247FC0"/>
    <w:rsid w:val="0025032A"/>
    <w:rsid w:val="00250455"/>
    <w:rsid w:val="00250818"/>
    <w:rsid w:val="00250D40"/>
    <w:rsid w:val="00250FE3"/>
    <w:rsid w:val="002515BB"/>
    <w:rsid w:val="00251B63"/>
    <w:rsid w:val="00251F9B"/>
    <w:rsid w:val="00252007"/>
    <w:rsid w:val="002521EA"/>
    <w:rsid w:val="0025232B"/>
    <w:rsid w:val="00252464"/>
    <w:rsid w:val="002524DC"/>
    <w:rsid w:val="00252A32"/>
    <w:rsid w:val="00252A3E"/>
    <w:rsid w:val="00252C80"/>
    <w:rsid w:val="00252ED0"/>
    <w:rsid w:val="002532D1"/>
    <w:rsid w:val="00253C68"/>
    <w:rsid w:val="002540FF"/>
    <w:rsid w:val="002545EF"/>
    <w:rsid w:val="00254B7E"/>
    <w:rsid w:val="00254EA7"/>
    <w:rsid w:val="00255132"/>
    <w:rsid w:val="00255729"/>
    <w:rsid w:val="002558E1"/>
    <w:rsid w:val="00255ECB"/>
    <w:rsid w:val="00255FA2"/>
    <w:rsid w:val="0025613A"/>
    <w:rsid w:val="00256246"/>
    <w:rsid w:val="0025651C"/>
    <w:rsid w:val="00256950"/>
    <w:rsid w:val="00256A09"/>
    <w:rsid w:val="00256DBB"/>
    <w:rsid w:val="00257052"/>
    <w:rsid w:val="00257167"/>
    <w:rsid w:val="00257326"/>
    <w:rsid w:val="00257669"/>
    <w:rsid w:val="002576BC"/>
    <w:rsid w:val="00257B43"/>
    <w:rsid w:val="0026025B"/>
    <w:rsid w:val="002604E8"/>
    <w:rsid w:val="00260629"/>
    <w:rsid w:val="00260C6E"/>
    <w:rsid w:val="00260F0B"/>
    <w:rsid w:val="002616B3"/>
    <w:rsid w:val="002616FB"/>
    <w:rsid w:val="00261755"/>
    <w:rsid w:val="0026179D"/>
    <w:rsid w:val="002619E3"/>
    <w:rsid w:val="002619F5"/>
    <w:rsid w:val="0026209A"/>
    <w:rsid w:val="00262530"/>
    <w:rsid w:val="00262697"/>
    <w:rsid w:val="002627BA"/>
    <w:rsid w:val="002629E2"/>
    <w:rsid w:val="00262C8D"/>
    <w:rsid w:val="00262FD4"/>
    <w:rsid w:val="002632AD"/>
    <w:rsid w:val="002634AC"/>
    <w:rsid w:val="00263783"/>
    <w:rsid w:val="00263818"/>
    <w:rsid w:val="0026399B"/>
    <w:rsid w:val="00263EE5"/>
    <w:rsid w:val="00263FED"/>
    <w:rsid w:val="00264131"/>
    <w:rsid w:val="002641AD"/>
    <w:rsid w:val="002641EC"/>
    <w:rsid w:val="002641F7"/>
    <w:rsid w:val="002643A5"/>
    <w:rsid w:val="00265595"/>
    <w:rsid w:val="0026566E"/>
    <w:rsid w:val="00266015"/>
    <w:rsid w:val="0026608C"/>
    <w:rsid w:val="00266115"/>
    <w:rsid w:val="002662ED"/>
    <w:rsid w:val="00266670"/>
    <w:rsid w:val="002668A3"/>
    <w:rsid w:val="00266DA3"/>
    <w:rsid w:val="002670CF"/>
    <w:rsid w:val="0026710F"/>
    <w:rsid w:val="00267462"/>
    <w:rsid w:val="0026758F"/>
    <w:rsid w:val="00267769"/>
    <w:rsid w:val="00270004"/>
    <w:rsid w:val="00270028"/>
    <w:rsid w:val="002700A8"/>
    <w:rsid w:val="00270436"/>
    <w:rsid w:val="00270448"/>
    <w:rsid w:val="002709BD"/>
    <w:rsid w:val="00270BD1"/>
    <w:rsid w:val="00271D53"/>
    <w:rsid w:val="00271D5A"/>
    <w:rsid w:val="0027219D"/>
    <w:rsid w:val="00272836"/>
    <w:rsid w:val="00272A25"/>
    <w:rsid w:val="00272E4F"/>
    <w:rsid w:val="0027335B"/>
    <w:rsid w:val="00273490"/>
    <w:rsid w:val="00273835"/>
    <w:rsid w:val="00273B50"/>
    <w:rsid w:val="00273C45"/>
    <w:rsid w:val="00273F53"/>
    <w:rsid w:val="00273F82"/>
    <w:rsid w:val="00274045"/>
    <w:rsid w:val="00274312"/>
    <w:rsid w:val="002744FA"/>
    <w:rsid w:val="0027467F"/>
    <w:rsid w:val="002749C1"/>
    <w:rsid w:val="00274D88"/>
    <w:rsid w:val="00274FDB"/>
    <w:rsid w:val="002756AC"/>
    <w:rsid w:val="002756F5"/>
    <w:rsid w:val="00275970"/>
    <w:rsid w:val="00275AC9"/>
    <w:rsid w:val="00275E64"/>
    <w:rsid w:val="002766F7"/>
    <w:rsid w:val="002767BE"/>
    <w:rsid w:val="002767C9"/>
    <w:rsid w:val="00276C84"/>
    <w:rsid w:val="00276FEA"/>
    <w:rsid w:val="00277ADD"/>
    <w:rsid w:val="00277CA7"/>
    <w:rsid w:val="00277ED7"/>
    <w:rsid w:val="00277F62"/>
    <w:rsid w:val="002806F1"/>
    <w:rsid w:val="00280870"/>
    <w:rsid w:val="00280933"/>
    <w:rsid w:val="00280FD6"/>
    <w:rsid w:val="002813D8"/>
    <w:rsid w:val="0028158D"/>
    <w:rsid w:val="00281925"/>
    <w:rsid w:val="00281D6C"/>
    <w:rsid w:val="0028207F"/>
    <w:rsid w:val="0028230C"/>
    <w:rsid w:val="00282388"/>
    <w:rsid w:val="00282450"/>
    <w:rsid w:val="00282589"/>
    <w:rsid w:val="00282598"/>
    <w:rsid w:val="002825D6"/>
    <w:rsid w:val="0028291C"/>
    <w:rsid w:val="00282D24"/>
    <w:rsid w:val="00282DB1"/>
    <w:rsid w:val="002831A0"/>
    <w:rsid w:val="00283525"/>
    <w:rsid w:val="002836E7"/>
    <w:rsid w:val="0028376B"/>
    <w:rsid w:val="00283811"/>
    <w:rsid w:val="00283C8B"/>
    <w:rsid w:val="002840CD"/>
    <w:rsid w:val="00284172"/>
    <w:rsid w:val="002845A6"/>
    <w:rsid w:val="00284903"/>
    <w:rsid w:val="00284A5F"/>
    <w:rsid w:val="00284E94"/>
    <w:rsid w:val="0028528C"/>
    <w:rsid w:val="0028532F"/>
    <w:rsid w:val="002856F1"/>
    <w:rsid w:val="00285CFD"/>
    <w:rsid w:val="00285E71"/>
    <w:rsid w:val="00285EB6"/>
    <w:rsid w:val="00285FF7"/>
    <w:rsid w:val="002860F4"/>
    <w:rsid w:val="0028639D"/>
    <w:rsid w:val="00286457"/>
    <w:rsid w:val="002865ED"/>
    <w:rsid w:val="0028661A"/>
    <w:rsid w:val="00286774"/>
    <w:rsid w:val="002868C2"/>
    <w:rsid w:val="00286D93"/>
    <w:rsid w:val="00286FE7"/>
    <w:rsid w:val="00286FE8"/>
    <w:rsid w:val="002871A7"/>
    <w:rsid w:val="00287298"/>
    <w:rsid w:val="00287393"/>
    <w:rsid w:val="0028741B"/>
    <w:rsid w:val="0028760C"/>
    <w:rsid w:val="002878A0"/>
    <w:rsid w:val="002878E6"/>
    <w:rsid w:val="00287C60"/>
    <w:rsid w:val="00287EC2"/>
    <w:rsid w:val="00287EFB"/>
    <w:rsid w:val="002902D7"/>
    <w:rsid w:val="00290C15"/>
    <w:rsid w:val="00290FF5"/>
    <w:rsid w:val="00291077"/>
    <w:rsid w:val="00291E17"/>
    <w:rsid w:val="00291E98"/>
    <w:rsid w:val="00291F4F"/>
    <w:rsid w:val="0029207B"/>
    <w:rsid w:val="00292208"/>
    <w:rsid w:val="00292316"/>
    <w:rsid w:val="00292C3F"/>
    <w:rsid w:val="00292DE4"/>
    <w:rsid w:val="0029325D"/>
    <w:rsid w:val="0029359F"/>
    <w:rsid w:val="002936FF"/>
    <w:rsid w:val="00293BA1"/>
    <w:rsid w:val="00293CA3"/>
    <w:rsid w:val="00293F17"/>
    <w:rsid w:val="00294290"/>
    <w:rsid w:val="002942B7"/>
    <w:rsid w:val="00294334"/>
    <w:rsid w:val="002943BD"/>
    <w:rsid w:val="00294513"/>
    <w:rsid w:val="00294526"/>
    <w:rsid w:val="00294A8A"/>
    <w:rsid w:val="00294A91"/>
    <w:rsid w:val="002951E7"/>
    <w:rsid w:val="0029551A"/>
    <w:rsid w:val="002955AE"/>
    <w:rsid w:val="0029560D"/>
    <w:rsid w:val="002956B5"/>
    <w:rsid w:val="002956DF"/>
    <w:rsid w:val="0029581A"/>
    <w:rsid w:val="00295F47"/>
    <w:rsid w:val="00295F5F"/>
    <w:rsid w:val="002961F7"/>
    <w:rsid w:val="00296285"/>
    <w:rsid w:val="002962BC"/>
    <w:rsid w:val="00296621"/>
    <w:rsid w:val="00296651"/>
    <w:rsid w:val="002969B2"/>
    <w:rsid w:val="00296A29"/>
    <w:rsid w:val="00297854"/>
    <w:rsid w:val="00297C3B"/>
    <w:rsid w:val="00297D98"/>
    <w:rsid w:val="00297DD6"/>
    <w:rsid w:val="002A0252"/>
    <w:rsid w:val="002A0979"/>
    <w:rsid w:val="002A0C6C"/>
    <w:rsid w:val="002A0C8F"/>
    <w:rsid w:val="002A0F2C"/>
    <w:rsid w:val="002A1080"/>
    <w:rsid w:val="002A11B2"/>
    <w:rsid w:val="002A1243"/>
    <w:rsid w:val="002A1384"/>
    <w:rsid w:val="002A153D"/>
    <w:rsid w:val="002A163A"/>
    <w:rsid w:val="002A1940"/>
    <w:rsid w:val="002A1A4C"/>
    <w:rsid w:val="002A1BAE"/>
    <w:rsid w:val="002A2A2C"/>
    <w:rsid w:val="002A2ADF"/>
    <w:rsid w:val="002A3270"/>
    <w:rsid w:val="002A32EF"/>
    <w:rsid w:val="002A339D"/>
    <w:rsid w:val="002A3926"/>
    <w:rsid w:val="002A39D1"/>
    <w:rsid w:val="002A3C3A"/>
    <w:rsid w:val="002A4047"/>
    <w:rsid w:val="002A4314"/>
    <w:rsid w:val="002A449B"/>
    <w:rsid w:val="002A452C"/>
    <w:rsid w:val="002A46E9"/>
    <w:rsid w:val="002A471F"/>
    <w:rsid w:val="002A4736"/>
    <w:rsid w:val="002A4B28"/>
    <w:rsid w:val="002A4BDE"/>
    <w:rsid w:val="002A4CFC"/>
    <w:rsid w:val="002A51D3"/>
    <w:rsid w:val="002A544C"/>
    <w:rsid w:val="002A5574"/>
    <w:rsid w:val="002A559E"/>
    <w:rsid w:val="002A5C8B"/>
    <w:rsid w:val="002A61A1"/>
    <w:rsid w:val="002A6456"/>
    <w:rsid w:val="002A6547"/>
    <w:rsid w:val="002A6623"/>
    <w:rsid w:val="002A67FD"/>
    <w:rsid w:val="002A6A04"/>
    <w:rsid w:val="002A6C0E"/>
    <w:rsid w:val="002A6C24"/>
    <w:rsid w:val="002A6F8D"/>
    <w:rsid w:val="002A730D"/>
    <w:rsid w:val="002A7C02"/>
    <w:rsid w:val="002B00BA"/>
    <w:rsid w:val="002B0167"/>
    <w:rsid w:val="002B0206"/>
    <w:rsid w:val="002B0472"/>
    <w:rsid w:val="002B04CE"/>
    <w:rsid w:val="002B06B1"/>
    <w:rsid w:val="002B08F9"/>
    <w:rsid w:val="002B094C"/>
    <w:rsid w:val="002B0F36"/>
    <w:rsid w:val="002B0F47"/>
    <w:rsid w:val="002B10D3"/>
    <w:rsid w:val="002B1132"/>
    <w:rsid w:val="002B1276"/>
    <w:rsid w:val="002B15BC"/>
    <w:rsid w:val="002B2083"/>
    <w:rsid w:val="002B20D1"/>
    <w:rsid w:val="002B2226"/>
    <w:rsid w:val="002B2338"/>
    <w:rsid w:val="002B26BF"/>
    <w:rsid w:val="002B2B24"/>
    <w:rsid w:val="002B2FCF"/>
    <w:rsid w:val="002B31FC"/>
    <w:rsid w:val="002B323E"/>
    <w:rsid w:val="002B3256"/>
    <w:rsid w:val="002B326E"/>
    <w:rsid w:val="002B32B5"/>
    <w:rsid w:val="002B34E8"/>
    <w:rsid w:val="002B3EA0"/>
    <w:rsid w:val="002B4036"/>
    <w:rsid w:val="002B40B5"/>
    <w:rsid w:val="002B4807"/>
    <w:rsid w:val="002B4ACF"/>
    <w:rsid w:val="002B4AF7"/>
    <w:rsid w:val="002B4BBD"/>
    <w:rsid w:val="002B4C4A"/>
    <w:rsid w:val="002B50FD"/>
    <w:rsid w:val="002B5742"/>
    <w:rsid w:val="002B58B6"/>
    <w:rsid w:val="002B5F56"/>
    <w:rsid w:val="002B6093"/>
    <w:rsid w:val="002B6129"/>
    <w:rsid w:val="002B61F6"/>
    <w:rsid w:val="002B62B4"/>
    <w:rsid w:val="002B67A9"/>
    <w:rsid w:val="002B6EB1"/>
    <w:rsid w:val="002B7098"/>
    <w:rsid w:val="002B736F"/>
    <w:rsid w:val="002B7436"/>
    <w:rsid w:val="002B76DE"/>
    <w:rsid w:val="002B78CD"/>
    <w:rsid w:val="002B7918"/>
    <w:rsid w:val="002B79C9"/>
    <w:rsid w:val="002B7B7A"/>
    <w:rsid w:val="002B7C97"/>
    <w:rsid w:val="002B7D4E"/>
    <w:rsid w:val="002B7DE2"/>
    <w:rsid w:val="002B7F2D"/>
    <w:rsid w:val="002C0228"/>
    <w:rsid w:val="002C0A67"/>
    <w:rsid w:val="002C0AF5"/>
    <w:rsid w:val="002C0C61"/>
    <w:rsid w:val="002C1789"/>
    <w:rsid w:val="002C17F6"/>
    <w:rsid w:val="002C1AB8"/>
    <w:rsid w:val="002C1B6F"/>
    <w:rsid w:val="002C1DB6"/>
    <w:rsid w:val="002C2010"/>
    <w:rsid w:val="002C2EEA"/>
    <w:rsid w:val="002C3381"/>
    <w:rsid w:val="002C33B4"/>
    <w:rsid w:val="002C34A9"/>
    <w:rsid w:val="002C34D7"/>
    <w:rsid w:val="002C3654"/>
    <w:rsid w:val="002C3747"/>
    <w:rsid w:val="002C3B3F"/>
    <w:rsid w:val="002C3B97"/>
    <w:rsid w:val="002C3C67"/>
    <w:rsid w:val="002C3D02"/>
    <w:rsid w:val="002C4083"/>
    <w:rsid w:val="002C4172"/>
    <w:rsid w:val="002C45D7"/>
    <w:rsid w:val="002C5070"/>
    <w:rsid w:val="002C573C"/>
    <w:rsid w:val="002C5B66"/>
    <w:rsid w:val="002C5FE7"/>
    <w:rsid w:val="002C638F"/>
    <w:rsid w:val="002C65C8"/>
    <w:rsid w:val="002C691C"/>
    <w:rsid w:val="002C6DBC"/>
    <w:rsid w:val="002C715B"/>
    <w:rsid w:val="002C716F"/>
    <w:rsid w:val="002C71BF"/>
    <w:rsid w:val="002C7798"/>
    <w:rsid w:val="002C7802"/>
    <w:rsid w:val="002C788D"/>
    <w:rsid w:val="002C79D0"/>
    <w:rsid w:val="002D01B3"/>
    <w:rsid w:val="002D0243"/>
    <w:rsid w:val="002D03A9"/>
    <w:rsid w:val="002D05F0"/>
    <w:rsid w:val="002D0953"/>
    <w:rsid w:val="002D0B5E"/>
    <w:rsid w:val="002D0C4A"/>
    <w:rsid w:val="002D0D81"/>
    <w:rsid w:val="002D11E0"/>
    <w:rsid w:val="002D153E"/>
    <w:rsid w:val="002D1921"/>
    <w:rsid w:val="002D2178"/>
    <w:rsid w:val="002D260F"/>
    <w:rsid w:val="002D2648"/>
    <w:rsid w:val="002D279F"/>
    <w:rsid w:val="002D28C0"/>
    <w:rsid w:val="002D29F2"/>
    <w:rsid w:val="002D2A83"/>
    <w:rsid w:val="002D2C03"/>
    <w:rsid w:val="002D2D85"/>
    <w:rsid w:val="002D2D88"/>
    <w:rsid w:val="002D2EB8"/>
    <w:rsid w:val="002D2FF6"/>
    <w:rsid w:val="002D340F"/>
    <w:rsid w:val="002D3B12"/>
    <w:rsid w:val="002D3D5B"/>
    <w:rsid w:val="002D3EDD"/>
    <w:rsid w:val="002D3F7A"/>
    <w:rsid w:val="002D4158"/>
    <w:rsid w:val="002D438E"/>
    <w:rsid w:val="002D4454"/>
    <w:rsid w:val="002D4688"/>
    <w:rsid w:val="002D499E"/>
    <w:rsid w:val="002D4EF7"/>
    <w:rsid w:val="002D513F"/>
    <w:rsid w:val="002D58B7"/>
    <w:rsid w:val="002D5BAD"/>
    <w:rsid w:val="002D5BF3"/>
    <w:rsid w:val="002D5CD2"/>
    <w:rsid w:val="002D5F1A"/>
    <w:rsid w:val="002D609D"/>
    <w:rsid w:val="002D62DF"/>
    <w:rsid w:val="002D6344"/>
    <w:rsid w:val="002D650C"/>
    <w:rsid w:val="002D6ADC"/>
    <w:rsid w:val="002D6B90"/>
    <w:rsid w:val="002D6D5D"/>
    <w:rsid w:val="002D716A"/>
    <w:rsid w:val="002D71BC"/>
    <w:rsid w:val="002D7CCD"/>
    <w:rsid w:val="002D7EBC"/>
    <w:rsid w:val="002D7FD2"/>
    <w:rsid w:val="002E0227"/>
    <w:rsid w:val="002E028C"/>
    <w:rsid w:val="002E04E1"/>
    <w:rsid w:val="002E0D98"/>
    <w:rsid w:val="002E0EA5"/>
    <w:rsid w:val="002E0EE4"/>
    <w:rsid w:val="002E1A4F"/>
    <w:rsid w:val="002E2506"/>
    <w:rsid w:val="002E2A9A"/>
    <w:rsid w:val="002E2B79"/>
    <w:rsid w:val="002E2CD4"/>
    <w:rsid w:val="002E2E14"/>
    <w:rsid w:val="002E2E86"/>
    <w:rsid w:val="002E2EB1"/>
    <w:rsid w:val="002E2EE7"/>
    <w:rsid w:val="002E3562"/>
    <w:rsid w:val="002E3584"/>
    <w:rsid w:val="002E358D"/>
    <w:rsid w:val="002E3F3A"/>
    <w:rsid w:val="002E3F63"/>
    <w:rsid w:val="002E40FA"/>
    <w:rsid w:val="002E4178"/>
    <w:rsid w:val="002E443D"/>
    <w:rsid w:val="002E451C"/>
    <w:rsid w:val="002E4571"/>
    <w:rsid w:val="002E4950"/>
    <w:rsid w:val="002E4A86"/>
    <w:rsid w:val="002E4CC7"/>
    <w:rsid w:val="002E4F44"/>
    <w:rsid w:val="002E5094"/>
    <w:rsid w:val="002E5123"/>
    <w:rsid w:val="002E5844"/>
    <w:rsid w:val="002E58F7"/>
    <w:rsid w:val="002E5D99"/>
    <w:rsid w:val="002E60CB"/>
    <w:rsid w:val="002E6205"/>
    <w:rsid w:val="002E6236"/>
    <w:rsid w:val="002E6309"/>
    <w:rsid w:val="002E6552"/>
    <w:rsid w:val="002E665C"/>
    <w:rsid w:val="002E6BD4"/>
    <w:rsid w:val="002E6C3D"/>
    <w:rsid w:val="002E6D53"/>
    <w:rsid w:val="002E71D1"/>
    <w:rsid w:val="002E76A9"/>
    <w:rsid w:val="002F001F"/>
    <w:rsid w:val="002F005F"/>
    <w:rsid w:val="002F00F6"/>
    <w:rsid w:val="002F01CF"/>
    <w:rsid w:val="002F06A2"/>
    <w:rsid w:val="002F075C"/>
    <w:rsid w:val="002F08E7"/>
    <w:rsid w:val="002F0A20"/>
    <w:rsid w:val="002F0B18"/>
    <w:rsid w:val="002F0DA8"/>
    <w:rsid w:val="002F0F80"/>
    <w:rsid w:val="002F10FD"/>
    <w:rsid w:val="002F169A"/>
    <w:rsid w:val="002F1738"/>
    <w:rsid w:val="002F1C1C"/>
    <w:rsid w:val="002F1CB1"/>
    <w:rsid w:val="002F1D2A"/>
    <w:rsid w:val="002F20C3"/>
    <w:rsid w:val="002F21FB"/>
    <w:rsid w:val="002F2F68"/>
    <w:rsid w:val="002F3079"/>
    <w:rsid w:val="002F313D"/>
    <w:rsid w:val="002F39E0"/>
    <w:rsid w:val="002F42EE"/>
    <w:rsid w:val="002F46FF"/>
    <w:rsid w:val="002F47E7"/>
    <w:rsid w:val="002F4870"/>
    <w:rsid w:val="002F48EB"/>
    <w:rsid w:val="002F4FC2"/>
    <w:rsid w:val="002F511E"/>
    <w:rsid w:val="002F526D"/>
    <w:rsid w:val="002F55F7"/>
    <w:rsid w:val="002F5602"/>
    <w:rsid w:val="002F5677"/>
    <w:rsid w:val="002F57D7"/>
    <w:rsid w:val="002F5921"/>
    <w:rsid w:val="002F5EF1"/>
    <w:rsid w:val="002F6215"/>
    <w:rsid w:val="002F6374"/>
    <w:rsid w:val="002F63D1"/>
    <w:rsid w:val="002F6C2F"/>
    <w:rsid w:val="002F6CB3"/>
    <w:rsid w:val="002F732A"/>
    <w:rsid w:val="002F7464"/>
    <w:rsid w:val="002F7A06"/>
    <w:rsid w:val="002F7B7B"/>
    <w:rsid w:val="002F7C67"/>
    <w:rsid w:val="002F7D4F"/>
    <w:rsid w:val="00300158"/>
    <w:rsid w:val="003001C9"/>
    <w:rsid w:val="0030027D"/>
    <w:rsid w:val="00300CBB"/>
    <w:rsid w:val="00300D39"/>
    <w:rsid w:val="00301065"/>
    <w:rsid w:val="003013EB"/>
    <w:rsid w:val="0030179F"/>
    <w:rsid w:val="0030185B"/>
    <w:rsid w:val="00301A53"/>
    <w:rsid w:val="00301BD1"/>
    <w:rsid w:val="00301BDD"/>
    <w:rsid w:val="00301D54"/>
    <w:rsid w:val="00301DCE"/>
    <w:rsid w:val="00301EF1"/>
    <w:rsid w:val="00302692"/>
    <w:rsid w:val="00302D9E"/>
    <w:rsid w:val="00302E5D"/>
    <w:rsid w:val="003039D3"/>
    <w:rsid w:val="00304191"/>
    <w:rsid w:val="003041A5"/>
    <w:rsid w:val="003046ED"/>
    <w:rsid w:val="00304AC7"/>
    <w:rsid w:val="00304B5E"/>
    <w:rsid w:val="00304D4E"/>
    <w:rsid w:val="00305492"/>
    <w:rsid w:val="00305614"/>
    <w:rsid w:val="00305795"/>
    <w:rsid w:val="003057DB"/>
    <w:rsid w:val="00305946"/>
    <w:rsid w:val="00305A59"/>
    <w:rsid w:val="00305AFA"/>
    <w:rsid w:val="00305FFA"/>
    <w:rsid w:val="00306132"/>
    <w:rsid w:val="0030628A"/>
    <w:rsid w:val="0030631E"/>
    <w:rsid w:val="00306BD0"/>
    <w:rsid w:val="00306D18"/>
    <w:rsid w:val="00306F9E"/>
    <w:rsid w:val="003071B5"/>
    <w:rsid w:val="0030724C"/>
    <w:rsid w:val="00307602"/>
    <w:rsid w:val="00307651"/>
    <w:rsid w:val="003076AD"/>
    <w:rsid w:val="00307886"/>
    <w:rsid w:val="003078DE"/>
    <w:rsid w:val="00307BEC"/>
    <w:rsid w:val="00307DAA"/>
    <w:rsid w:val="003101CA"/>
    <w:rsid w:val="00310287"/>
    <w:rsid w:val="00310318"/>
    <w:rsid w:val="00310408"/>
    <w:rsid w:val="0031043B"/>
    <w:rsid w:val="0031073C"/>
    <w:rsid w:val="003109B3"/>
    <w:rsid w:val="003112C4"/>
    <w:rsid w:val="0031177D"/>
    <w:rsid w:val="00311CA1"/>
    <w:rsid w:val="00311F3B"/>
    <w:rsid w:val="0031215C"/>
    <w:rsid w:val="0031255F"/>
    <w:rsid w:val="00312590"/>
    <w:rsid w:val="00312603"/>
    <w:rsid w:val="00312EC2"/>
    <w:rsid w:val="00312FB1"/>
    <w:rsid w:val="003130D2"/>
    <w:rsid w:val="00314400"/>
    <w:rsid w:val="00314752"/>
    <w:rsid w:val="003148F8"/>
    <w:rsid w:val="00314A27"/>
    <w:rsid w:val="00314A4F"/>
    <w:rsid w:val="00314D2B"/>
    <w:rsid w:val="00314E44"/>
    <w:rsid w:val="00314FA1"/>
    <w:rsid w:val="00315020"/>
    <w:rsid w:val="003151EC"/>
    <w:rsid w:val="003152FA"/>
    <w:rsid w:val="00315499"/>
    <w:rsid w:val="0031553A"/>
    <w:rsid w:val="00315B22"/>
    <w:rsid w:val="00315FF1"/>
    <w:rsid w:val="00316052"/>
    <w:rsid w:val="003161A6"/>
    <w:rsid w:val="003167A7"/>
    <w:rsid w:val="003172D7"/>
    <w:rsid w:val="003174A0"/>
    <w:rsid w:val="0031776D"/>
    <w:rsid w:val="003177A2"/>
    <w:rsid w:val="003177F5"/>
    <w:rsid w:val="00317ACF"/>
    <w:rsid w:val="00317DAF"/>
    <w:rsid w:val="00317F28"/>
    <w:rsid w:val="00317FBA"/>
    <w:rsid w:val="003205A6"/>
    <w:rsid w:val="003208D8"/>
    <w:rsid w:val="00320B31"/>
    <w:rsid w:val="00320E85"/>
    <w:rsid w:val="003213B2"/>
    <w:rsid w:val="00321593"/>
    <w:rsid w:val="003215FB"/>
    <w:rsid w:val="003216EC"/>
    <w:rsid w:val="00321921"/>
    <w:rsid w:val="003219F9"/>
    <w:rsid w:val="00321C8B"/>
    <w:rsid w:val="003222B2"/>
    <w:rsid w:val="0032234D"/>
    <w:rsid w:val="0032247F"/>
    <w:rsid w:val="00322BFB"/>
    <w:rsid w:val="00322F23"/>
    <w:rsid w:val="00322F5D"/>
    <w:rsid w:val="00323067"/>
    <w:rsid w:val="003230DD"/>
    <w:rsid w:val="00323186"/>
    <w:rsid w:val="003231D3"/>
    <w:rsid w:val="003236AF"/>
    <w:rsid w:val="00323792"/>
    <w:rsid w:val="003238FB"/>
    <w:rsid w:val="00323D6B"/>
    <w:rsid w:val="00323DC7"/>
    <w:rsid w:val="00324005"/>
    <w:rsid w:val="00324080"/>
    <w:rsid w:val="0032424E"/>
    <w:rsid w:val="003242D0"/>
    <w:rsid w:val="00324702"/>
    <w:rsid w:val="00324981"/>
    <w:rsid w:val="00324BC8"/>
    <w:rsid w:val="00324D16"/>
    <w:rsid w:val="0032519F"/>
    <w:rsid w:val="00325347"/>
    <w:rsid w:val="00325B37"/>
    <w:rsid w:val="00325CF8"/>
    <w:rsid w:val="00325FA9"/>
    <w:rsid w:val="00326112"/>
    <w:rsid w:val="003265A8"/>
    <w:rsid w:val="00327236"/>
    <w:rsid w:val="003272F5"/>
    <w:rsid w:val="003276B3"/>
    <w:rsid w:val="0032773F"/>
    <w:rsid w:val="0032776A"/>
    <w:rsid w:val="003278ED"/>
    <w:rsid w:val="00327A54"/>
    <w:rsid w:val="00330E9D"/>
    <w:rsid w:val="003312BB"/>
    <w:rsid w:val="00331723"/>
    <w:rsid w:val="00331756"/>
    <w:rsid w:val="0033184B"/>
    <w:rsid w:val="003318B3"/>
    <w:rsid w:val="00331B91"/>
    <w:rsid w:val="00331CFA"/>
    <w:rsid w:val="00331E87"/>
    <w:rsid w:val="00331F45"/>
    <w:rsid w:val="00331FE6"/>
    <w:rsid w:val="00332A0F"/>
    <w:rsid w:val="00332ABC"/>
    <w:rsid w:val="00332ACE"/>
    <w:rsid w:val="00332C7A"/>
    <w:rsid w:val="003335A0"/>
    <w:rsid w:val="0033369A"/>
    <w:rsid w:val="00333892"/>
    <w:rsid w:val="0033389E"/>
    <w:rsid w:val="003346AF"/>
    <w:rsid w:val="00334A2B"/>
    <w:rsid w:val="00334B46"/>
    <w:rsid w:val="00334E2D"/>
    <w:rsid w:val="00334FA1"/>
    <w:rsid w:val="00334FE2"/>
    <w:rsid w:val="003353E4"/>
    <w:rsid w:val="00335841"/>
    <w:rsid w:val="0033655F"/>
    <w:rsid w:val="0033675C"/>
    <w:rsid w:val="003367BB"/>
    <w:rsid w:val="0033692B"/>
    <w:rsid w:val="00336B92"/>
    <w:rsid w:val="00336C11"/>
    <w:rsid w:val="00336EAA"/>
    <w:rsid w:val="0033704B"/>
    <w:rsid w:val="00337189"/>
    <w:rsid w:val="00337190"/>
    <w:rsid w:val="003377C5"/>
    <w:rsid w:val="00337B2C"/>
    <w:rsid w:val="00337CC4"/>
    <w:rsid w:val="00337DB7"/>
    <w:rsid w:val="00337DFA"/>
    <w:rsid w:val="00337E3B"/>
    <w:rsid w:val="00337EB2"/>
    <w:rsid w:val="00340013"/>
    <w:rsid w:val="003400A0"/>
    <w:rsid w:val="003401F6"/>
    <w:rsid w:val="00340257"/>
    <w:rsid w:val="0034030D"/>
    <w:rsid w:val="00340351"/>
    <w:rsid w:val="00340468"/>
    <w:rsid w:val="00340499"/>
    <w:rsid w:val="0034078F"/>
    <w:rsid w:val="00340B77"/>
    <w:rsid w:val="00340C8F"/>
    <w:rsid w:val="00340E31"/>
    <w:rsid w:val="003410AE"/>
    <w:rsid w:val="003411E5"/>
    <w:rsid w:val="0034149A"/>
    <w:rsid w:val="003414DA"/>
    <w:rsid w:val="003419C2"/>
    <w:rsid w:val="00341B3B"/>
    <w:rsid w:val="00341F2D"/>
    <w:rsid w:val="00341F30"/>
    <w:rsid w:val="00342BBD"/>
    <w:rsid w:val="00342E53"/>
    <w:rsid w:val="00342E5D"/>
    <w:rsid w:val="003432E9"/>
    <w:rsid w:val="003444AF"/>
    <w:rsid w:val="00344688"/>
    <w:rsid w:val="00344723"/>
    <w:rsid w:val="003447AE"/>
    <w:rsid w:val="00344831"/>
    <w:rsid w:val="00344D5D"/>
    <w:rsid w:val="00344F93"/>
    <w:rsid w:val="00345147"/>
    <w:rsid w:val="00345151"/>
    <w:rsid w:val="00345813"/>
    <w:rsid w:val="00345913"/>
    <w:rsid w:val="00345BF3"/>
    <w:rsid w:val="00345E00"/>
    <w:rsid w:val="00345EEA"/>
    <w:rsid w:val="003461FF"/>
    <w:rsid w:val="003463BF"/>
    <w:rsid w:val="00346CE6"/>
    <w:rsid w:val="00346D11"/>
    <w:rsid w:val="00346E6F"/>
    <w:rsid w:val="00346EED"/>
    <w:rsid w:val="00346FE7"/>
    <w:rsid w:val="00347019"/>
    <w:rsid w:val="00347027"/>
    <w:rsid w:val="003470A6"/>
    <w:rsid w:val="00347625"/>
    <w:rsid w:val="003478D8"/>
    <w:rsid w:val="00347A3F"/>
    <w:rsid w:val="00347FBE"/>
    <w:rsid w:val="0035008B"/>
    <w:rsid w:val="00350112"/>
    <w:rsid w:val="00350162"/>
    <w:rsid w:val="003503C2"/>
    <w:rsid w:val="003506CA"/>
    <w:rsid w:val="00350BF4"/>
    <w:rsid w:val="00350D07"/>
    <w:rsid w:val="00350DF4"/>
    <w:rsid w:val="00350FBA"/>
    <w:rsid w:val="003510DA"/>
    <w:rsid w:val="00351EA8"/>
    <w:rsid w:val="00351EBF"/>
    <w:rsid w:val="00351FAB"/>
    <w:rsid w:val="0035216B"/>
    <w:rsid w:val="00352345"/>
    <w:rsid w:val="00352362"/>
    <w:rsid w:val="003529DB"/>
    <w:rsid w:val="003529FC"/>
    <w:rsid w:val="00352AAF"/>
    <w:rsid w:val="00352F73"/>
    <w:rsid w:val="0035311B"/>
    <w:rsid w:val="003531CC"/>
    <w:rsid w:val="003531F4"/>
    <w:rsid w:val="003531FE"/>
    <w:rsid w:val="003534BE"/>
    <w:rsid w:val="00353625"/>
    <w:rsid w:val="00353941"/>
    <w:rsid w:val="0035419A"/>
    <w:rsid w:val="00354362"/>
    <w:rsid w:val="00354518"/>
    <w:rsid w:val="0035459A"/>
    <w:rsid w:val="00354745"/>
    <w:rsid w:val="003548FC"/>
    <w:rsid w:val="00354A2C"/>
    <w:rsid w:val="00354C97"/>
    <w:rsid w:val="00354F91"/>
    <w:rsid w:val="003552CC"/>
    <w:rsid w:val="00355581"/>
    <w:rsid w:val="00355BA4"/>
    <w:rsid w:val="00355F1A"/>
    <w:rsid w:val="00356374"/>
    <w:rsid w:val="003563B7"/>
    <w:rsid w:val="0035648C"/>
    <w:rsid w:val="00356492"/>
    <w:rsid w:val="00356611"/>
    <w:rsid w:val="003566F3"/>
    <w:rsid w:val="00356FBD"/>
    <w:rsid w:val="003574C6"/>
    <w:rsid w:val="003574EC"/>
    <w:rsid w:val="0035752A"/>
    <w:rsid w:val="0035777D"/>
    <w:rsid w:val="003577E0"/>
    <w:rsid w:val="00357874"/>
    <w:rsid w:val="00357928"/>
    <w:rsid w:val="003579D8"/>
    <w:rsid w:val="003579DC"/>
    <w:rsid w:val="00357A7E"/>
    <w:rsid w:val="00357A80"/>
    <w:rsid w:val="00357B39"/>
    <w:rsid w:val="00357E0F"/>
    <w:rsid w:val="00360397"/>
    <w:rsid w:val="00360613"/>
    <w:rsid w:val="00360898"/>
    <w:rsid w:val="00360979"/>
    <w:rsid w:val="00360A4B"/>
    <w:rsid w:val="00361142"/>
    <w:rsid w:val="003614E3"/>
    <w:rsid w:val="00361559"/>
    <w:rsid w:val="0036193C"/>
    <w:rsid w:val="00361BF4"/>
    <w:rsid w:val="00361D5E"/>
    <w:rsid w:val="003622D5"/>
    <w:rsid w:val="003622E2"/>
    <w:rsid w:val="0036233A"/>
    <w:rsid w:val="00362468"/>
    <w:rsid w:val="0036248C"/>
    <w:rsid w:val="003625E1"/>
    <w:rsid w:val="003626BA"/>
    <w:rsid w:val="00362860"/>
    <w:rsid w:val="003628B9"/>
    <w:rsid w:val="00362CF4"/>
    <w:rsid w:val="003631A1"/>
    <w:rsid w:val="0036321C"/>
    <w:rsid w:val="003632FA"/>
    <w:rsid w:val="0036332C"/>
    <w:rsid w:val="003633DA"/>
    <w:rsid w:val="00363625"/>
    <w:rsid w:val="0036383D"/>
    <w:rsid w:val="0036389B"/>
    <w:rsid w:val="00363980"/>
    <w:rsid w:val="00363C9C"/>
    <w:rsid w:val="00363D23"/>
    <w:rsid w:val="00363D96"/>
    <w:rsid w:val="00364105"/>
    <w:rsid w:val="0036425E"/>
    <w:rsid w:val="00364535"/>
    <w:rsid w:val="00364640"/>
    <w:rsid w:val="003649C5"/>
    <w:rsid w:val="00364A3A"/>
    <w:rsid w:val="00364E54"/>
    <w:rsid w:val="00364E9A"/>
    <w:rsid w:val="00364EDA"/>
    <w:rsid w:val="00364F10"/>
    <w:rsid w:val="0036525E"/>
    <w:rsid w:val="003652B4"/>
    <w:rsid w:val="00365466"/>
    <w:rsid w:val="00365495"/>
    <w:rsid w:val="003656D9"/>
    <w:rsid w:val="00365ACF"/>
    <w:rsid w:val="00365BF9"/>
    <w:rsid w:val="00365C8A"/>
    <w:rsid w:val="003660DE"/>
    <w:rsid w:val="003661DB"/>
    <w:rsid w:val="00366297"/>
    <w:rsid w:val="003663CB"/>
    <w:rsid w:val="00366446"/>
    <w:rsid w:val="00366976"/>
    <w:rsid w:val="00366A94"/>
    <w:rsid w:val="00366CFF"/>
    <w:rsid w:val="003671B9"/>
    <w:rsid w:val="003679C6"/>
    <w:rsid w:val="00367AA3"/>
    <w:rsid w:val="00367BE4"/>
    <w:rsid w:val="00367C79"/>
    <w:rsid w:val="0037018F"/>
    <w:rsid w:val="003703C1"/>
    <w:rsid w:val="00370477"/>
    <w:rsid w:val="003705B9"/>
    <w:rsid w:val="00370930"/>
    <w:rsid w:val="00371464"/>
    <w:rsid w:val="0037171B"/>
    <w:rsid w:val="0037174B"/>
    <w:rsid w:val="00371775"/>
    <w:rsid w:val="003717D4"/>
    <w:rsid w:val="003719C4"/>
    <w:rsid w:val="00371C64"/>
    <w:rsid w:val="00372260"/>
    <w:rsid w:val="00372433"/>
    <w:rsid w:val="00372797"/>
    <w:rsid w:val="00372801"/>
    <w:rsid w:val="00372D57"/>
    <w:rsid w:val="003731F0"/>
    <w:rsid w:val="0037329F"/>
    <w:rsid w:val="0037340A"/>
    <w:rsid w:val="00373643"/>
    <w:rsid w:val="00373919"/>
    <w:rsid w:val="00373A69"/>
    <w:rsid w:val="00373C28"/>
    <w:rsid w:val="00373DBA"/>
    <w:rsid w:val="00373F26"/>
    <w:rsid w:val="00373FBA"/>
    <w:rsid w:val="003741EF"/>
    <w:rsid w:val="003748A2"/>
    <w:rsid w:val="003748E8"/>
    <w:rsid w:val="00374A91"/>
    <w:rsid w:val="00374CC9"/>
    <w:rsid w:val="00374F7A"/>
    <w:rsid w:val="003752D9"/>
    <w:rsid w:val="003754C4"/>
    <w:rsid w:val="00375690"/>
    <w:rsid w:val="00375BCF"/>
    <w:rsid w:val="00375D3F"/>
    <w:rsid w:val="00375E81"/>
    <w:rsid w:val="00376217"/>
    <w:rsid w:val="00376491"/>
    <w:rsid w:val="00376496"/>
    <w:rsid w:val="00376AD0"/>
    <w:rsid w:val="0037713F"/>
    <w:rsid w:val="0037731E"/>
    <w:rsid w:val="00377609"/>
    <w:rsid w:val="0037761A"/>
    <w:rsid w:val="00377783"/>
    <w:rsid w:val="00377FC9"/>
    <w:rsid w:val="003801FB"/>
    <w:rsid w:val="0038027C"/>
    <w:rsid w:val="00380369"/>
    <w:rsid w:val="00380645"/>
    <w:rsid w:val="00380850"/>
    <w:rsid w:val="0038085D"/>
    <w:rsid w:val="00380C9D"/>
    <w:rsid w:val="00380D1B"/>
    <w:rsid w:val="00380D5F"/>
    <w:rsid w:val="00380E73"/>
    <w:rsid w:val="00380E8D"/>
    <w:rsid w:val="00380EF1"/>
    <w:rsid w:val="0038110A"/>
    <w:rsid w:val="0038186E"/>
    <w:rsid w:val="00381FC1"/>
    <w:rsid w:val="00382050"/>
    <w:rsid w:val="00382166"/>
    <w:rsid w:val="00382BFB"/>
    <w:rsid w:val="00382C1A"/>
    <w:rsid w:val="00382C2D"/>
    <w:rsid w:val="0038320D"/>
    <w:rsid w:val="00383500"/>
    <w:rsid w:val="00383577"/>
    <w:rsid w:val="003839C2"/>
    <w:rsid w:val="00383A1B"/>
    <w:rsid w:val="00383D02"/>
    <w:rsid w:val="00383F9A"/>
    <w:rsid w:val="003846A6"/>
    <w:rsid w:val="0038489E"/>
    <w:rsid w:val="00384915"/>
    <w:rsid w:val="00384D8E"/>
    <w:rsid w:val="00384DB3"/>
    <w:rsid w:val="00384F8A"/>
    <w:rsid w:val="00385087"/>
    <w:rsid w:val="003852FB"/>
    <w:rsid w:val="0038533A"/>
    <w:rsid w:val="00385412"/>
    <w:rsid w:val="00385479"/>
    <w:rsid w:val="00385585"/>
    <w:rsid w:val="00385641"/>
    <w:rsid w:val="00385976"/>
    <w:rsid w:val="00385E34"/>
    <w:rsid w:val="00386BF7"/>
    <w:rsid w:val="0038737C"/>
    <w:rsid w:val="0038745B"/>
    <w:rsid w:val="003877CF"/>
    <w:rsid w:val="0038790B"/>
    <w:rsid w:val="00387D8B"/>
    <w:rsid w:val="00387E5D"/>
    <w:rsid w:val="003900CD"/>
    <w:rsid w:val="0039014E"/>
    <w:rsid w:val="00390AAE"/>
    <w:rsid w:val="00390ADA"/>
    <w:rsid w:val="00390CE5"/>
    <w:rsid w:val="00390E74"/>
    <w:rsid w:val="00391477"/>
    <w:rsid w:val="003917A5"/>
    <w:rsid w:val="00391A64"/>
    <w:rsid w:val="00391DF8"/>
    <w:rsid w:val="0039222F"/>
    <w:rsid w:val="0039235C"/>
    <w:rsid w:val="00392513"/>
    <w:rsid w:val="00392719"/>
    <w:rsid w:val="003929B1"/>
    <w:rsid w:val="00392F99"/>
    <w:rsid w:val="0039314C"/>
    <w:rsid w:val="00393A21"/>
    <w:rsid w:val="00393F18"/>
    <w:rsid w:val="00394D7B"/>
    <w:rsid w:val="00394D87"/>
    <w:rsid w:val="00394FBB"/>
    <w:rsid w:val="00394FE6"/>
    <w:rsid w:val="003950B2"/>
    <w:rsid w:val="003957A5"/>
    <w:rsid w:val="00395B11"/>
    <w:rsid w:val="00395C96"/>
    <w:rsid w:val="003961A8"/>
    <w:rsid w:val="0039627E"/>
    <w:rsid w:val="003964CE"/>
    <w:rsid w:val="00396E04"/>
    <w:rsid w:val="0039727E"/>
    <w:rsid w:val="003977DB"/>
    <w:rsid w:val="00397A26"/>
    <w:rsid w:val="00397E65"/>
    <w:rsid w:val="00397EA2"/>
    <w:rsid w:val="003A09F0"/>
    <w:rsid w:val="003A0C55"/>
    <w:rsid w:val="003A0D58"/>
    <w:rsid w:val="003A1041"/>
    <w:rsid w:val="003A11AB"/>
    <w:rsid w:val="003A1418"/>
    <w:rsid w:val="003A14A1"/>
    <w:rsid w:val="003A1539"/>
    <w:rsid w:val="003A183F"/>
    <w:rsid w:val="003A18F8"/>
    <w:rsid w:val="003A1906"/>
    <w:rsid w:val="003A1A97"/>
    <w:rsid w:val="003A1BF2"/>
    <w:rsid w:val="003A1CCA"/>
    <w:rsid w:val="003A2157"/>
    <w:rsid w:val="003A2379"/>
    <w:rsid w:val="003A23F2"/>
    <w:rsid w:val="003A2403"/>
    <w:rsid w:val="003A2712"/>
    <w:rsid w:val="003A27CE"/>
    <w:rsid w:val="003A28EA"/>
    <w:rsid w:val="003A2BB3"/>
    <w:rsid w:val="003A32D0"/>
    <w:rsid w:val="003A335F"/>
    <w:rsid w:val="003A33B1"/>
    <w:rsid w:val="003A33FF"/>
    <w:rsid w:val="003A34E5"/>
    <w:rsid w:val="003A3846"/>
    <w:rsid w:val="003A3859"/>
    <w:rsid w:val="003A3A70"/>
    <w:rsid w:val="003A3ACB"/>
    <w:rsid w:val="003A3C5C"/>
    <w:rsid w:val="003A3C87"/>
    <w:rsid w:val="003A410B"/>
    <w:rsid w:val="003A41A8"/>
    <w:rsid w:val="003A458D"/>
    <w:rsid w:val="003A4E82"/>
    <w:rsid w:val="003A5117"/>
    <w:rsid w:val="003A5152"/>
    <w:rsid w:val="003A58FC"/>
    <w:rsid w:val="003A5DCC"/>
    <w:rsid w:val="003A6028"/>
    <w:rsid w:val="003A62CA"/>
    <w:rsid w:val="003A6396"/>
    <w:rsid w:val="003A664F"/>
    <w:rsid w:val="003A6772"/>
    <w:rsid w:val="003A69DB"/>
    <w:rsid w:val="003A6E87"/>
    <w:rsid w:val="003A702D"/>
    <w:rsid w:val="003A7600"/>
    <w:rsid w:val="003A7777"/>
    <w:rsid w:val="003A7A90"/>
    <w:rsid w:val="003A7AB3"/>
    <w:rsid w:val="003A7BD0"/>
    <w:rsid w:val="003A7D77"/>
    <w:rsid w:val="003A7D7D"/>
    <w:rsid w:val="003A7F22"/>
    <w:rsid w:val="003B00C0"/>
    <w:rsid w:val="003B01C4"/>
    <w:rsid w:val="003B02A6"/>
    <w:rsid w:val="003B030E"/>
    <w:rsid w:val="003B05AE"/>
    <w:rsid w:val="003B08DD"/>
    <w:rsid w:val="003B0ED7"/>
    <w:rsid w:val="003B1419"/>
    <w:rsid w:val="003B1872"/>
    <w:rsid w:val="003B1BA8"/>
    <w:rsid w:val="003B1C2F"/>
    <w:rsid w:val="003B1CB8"/>
    <w:rsid w:val="003B2517"/>
    <w:rsid w:val="003B298D"/>
    <w:rsid w:val="003B2E0D"/>
    <w:rsid w:val="003B30FA"/>
    <w:rsid w:val="003B32F2"/>
    <w:rsid w:val="003B33AA"/>
    <w:rsid w:val="003B3614"/>
    <w:rsid w:val="003B3A68"/>
    <w:rsid w:val="003B3B8B"/>
    <w:rsid w:val="003B3F4D"/>
    <w:rsid w:val="003B404A"/>
    <w:rsid w:val="003B40E0"/>
    <w:rsid w:val="003B41B6"/>
    <w:rsid w:val="003B4236"/>
    <w:rsid w:val="003B429E"/>
    <w:rsid w:val="003B463C"/>
    <w:rsid w:val="003B4745"/>
    <w:rsid w:val="003B47FE"/>
    <w:rsid w:val="003B48E6"/>
    <w:rsid w:val="003B497A"/>
    <w:rsid w:val="003B4B19"/>
    <w:rsid w:val="003B4EB7"/>
    <w:rsid w:val="003B5938"/>
    <w:rsid w:val="003B59D5"/>
    <w:rsid w:val="003B5A62"/>
    <w:rsid w:val="003B5C4D"/>
    <w:rsid w:val="003B5D49"/>
    <w:rsid w:val="003B6201"/>
    <w:rsid w:val="003B62F4"/>
    <w:rsid w:val="003B65EE"/>
    <w:rsid w:val="003B69A6"/>
    <w:rsid w:val="003B70F0"/>
    <w:rsid w:val="003B736A"/>
    <w:rsid w:val="003B77A6"/>
    <w:rsid w:val="003B7B95"/>
    <w:rsid w:val="003B7CDE"/>
    <w:rsid w:val="003B7CEE"/>
    <w:rsid w:val="003B7FE5"/>
    <w:rsid w:val="003C0053"/>
    <w:rsid w:val="003C011D"/>
    <w:rsid w:val="003C0290"/>
    <w:rsid w:val="003C0416"/>
    <w:rsid w:val="003C07A9"/>
    <w:rsid w:val="003C0D61"/>
    <w:rsid w:val="003C11E5"/>
    <w:rsid w:val="003C13C6"/>
    <w:rsid w:val="003C181A"/>
    <w:rsid w:val="003C194A"/>
    <w:rsid w:val="003C1B0A"/>
    <w:rsid w:val="003C24D4"/>
    <w:rsid w:val="003C27E3"/>
    <w:rsid w:val="003C28FA"/>
    <w:rsid w:val="003C2BCD"/>
    <w:rsid w:val="003C2DFF"/>
    <w:rsid w:val="003C344A"/>
    <w:rsid w:val="003C352A"/>
    <w:rsid w:val="003C35F6"/>
    <w:rsid w:val="003C3659"/>
    <w:rsid w:val="003C376C"/>
    <w:rsid w:val="003C38E9"/>
    <w:rsid w:val="003C393D"/>
    <w:rsid w:val="003C3C1B"/>
    <w:rsid w:val="003C3F17"/>
    <w:rsid w:val="003C414F"/>
    <w:rsid w:val="003C438C"/>
    <w:rsid w:val="003C4641"/>
    <w:rsid w:val="003C46C6"/>
    <w:rsid w:val="003C46F0"/>
    <w:rsid w:val="003C4959"/>
    <w:rsid w:val="003C4A35"/>
    <w:rsid w:val="003C5234"/>
    <w:rsid w:val="003C52A1"/>
    <w:rsid w:val="003C5491"/>
    <w:rsid w:val="003C550E"/>
    <w:rsid w:val="003C55CC"/>
    <w:rsid w:val="003C5615"/>
    <w:rsid w:val="003C5728"/>
    <w:rsid w:val="003C5B1D"/>
    <w:rsid w:val="003C5B64"/>
    <w:rsid w:val="003C5CB2"/>
    <w:rsid w:val="003C5DA8"/>
    <w:rsid w:val="003C60DE"/>
    <w:rsid w:val="003C61E8"/>
    <w:rsid w:val="003C65C4"/>
    <w:rsid w:val="003C669B"/>
    <w:rsid w:val="003C6AF6"/>
    <w:rsid w:val="003C6B31"/>
    <w:rsid w:val="003C746A"/>
    <w:rsid w:val="003C74B8"/>
    <w:rsid w:val="003C795C"/>
    <w:rsid w:val="003C79BE"/>
    <w:rsid w:val="003C7A86"/>
    <w:rsid w:val="003C7D8E"/>
    <w:rsid w:val="003C7ED0"/>
    <w:rsid w:val="003C7F3D"/>
    <w:rsid w:val="003D00E2"/>
    <w:rsid w:val="003D04E9"/>
    <w:rsid w:val="003D0565"/>
    <w:rsid w:val="003D0826"/>
    <w:rsid w:val="003D086B"/>
    <w:rsid w:val="003D0B80"/>
    <w:rsid w:val="003D0C1B"/>
    <w:rsid w:val="003D1622"/>
    <w:rsid w:val="003D167A"/>
    <w:rsid w:val="003D17F5"/>
    <w:rsid w:val="003D1C75"/>
    <w:rsid w:val="003D1C85"/>
    <w:rsid w:val="003D1FD4"/>
    <w:rsid w:val="003D266E"/>
    <w:rsid w:val="003D298C"/>
    <w:rsid w:val="003D2CC8"/>
    <w:rsid w:val="003D2DAD"/>
    <w:rsid w:val="003D2FBF"/>
    <w:rsid w:val="003D343A"/>
    <w:rsid w:val="003D3DF0"/>
    <w:rsid w:val="003D3ED5"/>
    <w:rsid w:val="003D3F66"/>
    <w:rsid w:val="003D3F85"/>
    <w:rsid w:val="003D434F"/>
    <w:rsid w:val="003D4436"/>
    <w:rsid w:val="003D449A"/>
    <w:rsid w:val="003D4861"/>
    <w:rsid w:val="003D4943"/>
    <w:rsid w:val="003D4B13"/>
    <w:rsid w:val="003D4D70"/>
    <w:rsid w:val="003D4E56"/>
    <w:rsid w:val="003D5407"/>
    <w:rsid w:val="003D559B"/>
    <w:rsid w:val="003D561D"/>
    <w:rsid w:val="003D5691"/>
    <w:rsid w:val="003D5A00"/>
    <w:rsid w:val="003D5B10"/>
    <w:rsid w:val="003D5D39"/>
    <w:rsid w:val="003D5FAC"/>
    <w:rsid w:val="003D61D2"/>
    <w:rsid w:val="003D6220"/>
    <w:rsid w:val="003D6816"/>
    <w:rsid w:val="003D7030"/>
    <w:rsid w:val="003D7242"/>
    <w:rsid w:val="003D738B"/>
    <w:rsid w:val="003D7434"/>
    <w:rsid w:val="003D7522"/>
    <w:rsid w:val="003D753C"/>
    <w:rsid w:val="003D7721"/>
    <w:rsid w:val="003D7980"/>
    <w:rsid w:val="003E02B3"/>
    <w:rsid w:val="003E033D"/>
    <w:rsid w:val="003E0751"/>
    <w:rsid w:val="003E0BB3"/>
    <w:rsid w:val="003E0DA6"/>
    <w:rsid w:val="003E10F3"/>
    <w:rsid w:val="003E1906"/>
    <w:rsid w:val="003E1943"/>
    <w:rsid w:val="003E195F"/>
    <w:rsid w:val="003E1C88"/>
    <w:rsid w:val="003E1D7D"/>
    <w:rsid w:val="003E1F55"/>
    <w:rsid w:val="003E21EB"/>
    <w:rsid w:val="003E230D"/>
    <w:rsid w:val="003E27CD"/>
    <w:rsid w:val="003E290E"/>
    <w:rsid w:val="003E2D29"/>
    <w:rsid w:val="003E312B"/>
    <w:rsid w:val="003E31AB"/>
    <w:rsid w:val="003E374E"/>
    <w:rsid w:val="003E385C"/>
    <w:rsid w:val="003E38F0"/>
    <w:rsid w:val="003E39EA"/>
    <w:rsid w:val="003E3C1F"/>
    <w:rsid w:val="003E3E03"/>
    <w:rsid w:val="003E41C5"/>
    <w:rsid w:val="003E4448"/>
    <w:rsid w:val="003E448C"/>
    <w:rsid w:val="003E45D7"/>
    <w:rsid w:val="003E4B70"/>
    <w:rsid w:val="003E4D8F"/>
    <w:rsid w:val="003E4EBD"/>
    <w:rsid w:val="003E4F47"/>
    <w:rsid w:val="003E50CA"/>
    <w:rsid w:val="003E5278"/>
    <w:rsid w:val="003E5344"/>
    <w:rsid w:val="003E5A71"/>
    <w:rsid w:val="003E5BE0"/>
    <w:rsid w:val="003E5C0F"/>
    <w:rsid w:val="003E6330"/>
    <w:rsid w:val="003E63E0"/>
    <w:rsid w:val="003E649E"/>
    <w:rsid w:val="003E65E1"/>
    <w:rsid w:val="003E6698"/>
    <w:rsid w:val="003E6F4D"/>
    <w:rsid w:val="003E7091"/>
    <w:rsid w:val="003E73F4"/>
    <w:rsid w:val="003E746A"/>
    <w:rsid w:val="003E77E6"/>
    <w:rsid w:val="003E7C78"/>
    <w:rsid w:val="003E7E8A"/>
    <w:rsid w:val="003F00CB"/>
    <w:rsid w:val="003F021E"/>
    <w:rsid w:val="003F024B"/>
    <w:rsid w:val="003F028A"/>
    <w:rsid w:val="003F02E6"/>
    <w:rsid w:val="003F0648"/>
    <w:rsid w:val="003F0829"/>
    <w:rsid w:val="003F0D02"/>
    <w:rsid w:val="003F124A"/>
    <w:rsid w:val="003F148C"/>
    <w:rsid w:val="003F1652"/>
    <w:rsid w:val="003F2307"/>
    <w:rsid w:val="003F23A0"/>
    <w:rsid w:val="003F264F"/>
    <w:rsid w:val="003F270C"/>
    <w:rsid w:val="003F2788"/>
    <w:rsid w:val="003F322C"/>
    <w:rsid w:val="003F32F4"/>
    <w:rsid w:val="003F3430"/>
    <w:rsid w:val="003F365D"/>
    <w:rsid w:val="003F3681"/>
    <w:rsid w:val="003F3952"/>
    <w:rsid w:val="003F3F8B"/>
    <w:rsid w:val="003F4220"/>
    <w:rsid w:val="003F4510"/>
    <w:rsid w:val="003F4607"/>
    <w:rsid w:val="003F4661"/>
    <w:rsid w:val="003F4891"/>
    <w:rsid w:val="003F492F"/>
    <w:rsid w:val="003F4BF9"/>
    <w:rsid w:val="003F4D52"/>
    <w:rsid w:val="003F53B9"/>
    <w:rsid w:val="003F5700"/>
    <w:rsid w:val="003F573D"/>
    <w:rsid w:val="003F5C0E"/>
    <w:rsid w:val="003F5D2C"/>
    <w:rsid w:val="003F5F8D"/>
    <w:rsid w:val="003F60BC"/>
    <w:rsid w:val="003F6208"/>
    <w:rsid w:val="003F64CC"/>
    <w:rsid w:val="003F6A65"/>
    <w:rsid w:val="003F6C53"/>
    <w:rsid w:val="003F6D29"/>
    <w:rsid w:val="003F7319"/>
    <w:rsid w:val="003F78CA"/>
    <w:rsid w:val="003F7CF8"/>
    <w:rsid w:val="004002DA"/>
    <w:rsid w:val="00400803"/>
    <w:rsid w:val="00400B0F"/>
    <w:rsid w:val="00400B86"/>
    <w:rsid w:val="00400D04"/>
    <w:rsid w:val="00400F14"/>
    <w:rsid w:val="0040118B"/>
    <w:rsid w:val="0040179C"/>
    <w:rsid w:val="00401A1D"/>
    <w:rsid w:val="00401AA8"/>
    <w:rsid w:val="00401CA9"/>
    <w:rsid w:val="00401D5A"/>
    <w:rsid w:val="00401EEB"/>
    <w:rsid w:val="0040202F"/>
    <w:rsid w:val="00402368"/>
    <w:rsid w:val="004025E0"/>
    <w:rsid w:val="0040290C"/>
    <w:rsid w:val="00402931"/>
    <w:rsid w:val="00403065"/>
    <w:rsid w:val="0040341E"/>
    <w:rsid w:val="0040350C"/>
    <w:rsid w:val="004035A8"/>
    <w:rsid w:val="00403A0C"/>
    <w:rsid w:val="00403BBC"/>
    <w:rsid w:val="00403C88"/>
    <w:rsid w:val="00403D50"/>
    <w:rsid w:val="00403E1F"/>
    <w:rsid w:val="00403FA9"/>
    <w:rsid w:val="004049D0"/>
    <w:rsid w:val="004049F4"/>
    <w:rsid w:val="0040526C"/>
    <w:rsid w:val="00405282"/>
    <w:rsid w:val="0040529C"/>
    <w:rsid w:val="00405322"/>
    <w:rsid w:val="00405410"/>
    <w:rsid w:val="00405A5A"/>
    <w:rsid w:val="004060CE"/>
    <w:rsid w:val="00406127"/>
    <w:rsid w:val="00406323"/>
    <w:rsid w:val="0040672A"/>
    <w:rsid w:val="004067E3"/>
    <w:rsid w:val="004068AE"/>
    <w:rsid w:val="00406A6F"/>
    <w:rsid w:val="00406B8E"/>
    <w:rsid w:val="00406C2F"/>
    <w:rsid w:val="00406C8A"/>
    <w:rsid w:val="00406ED4"/>
    <w:rsid w:val="0040741D"/>
    <w:rsid w:val="004078F4"/>
    <w:rsid w:val="004079A4"/>
    <w:rsid w:val="004079D1"/>
    <w:rsid w:val="00407B34"/>
    <w:rsid w:val="00407E42"/>
    <w:rsid w:val="00410096"/>
    <w:rsid w:val="00410314"/>
    <w:rsid w:val="00410616"/>
    <w:rsid w:val="00410B3B"/>
    <w:rsid w:val="00410F91"/>
    <w:rsid w:val="00411152"/>
    <w:rsid w:val="0041122D"/>
    <w:rsid w:val="004112CE"/>
    <w:rsid w:val="004116FB"/>
    <w:rsid w:val="004117DF"/>
    <w:rsid w:val="0041190C"/>
    <w:rsid w:val="00411966"/>
    <w:rsid w:val="00411AF0"/>
    <w:rsid w:val="00411CD8"/>
    <w:rsid w:val="00411F6C"/>
    <w:rsid w:val="004121F8"/>
    <w:rsid w:val="0041236F"/>
    <w:rsid w:val="004128AD"/>
    <w:rsid w:val="004131AC"/>
    <w:rsid w:val="004131D5"/>
    <w:rsid w:val="004135E8"/>
    <w:rsid w:val="00413A0B"/>
    <w:rsid w:val="00413AAA"/>
    <w:rsid w:val="00413AE2"/>
    <w:rsid w:val="00413D80"/>
    <w:rsid w:val="004140EE"/>
    <w:rsid w:val="00414832"/>
    <w:rsid w:val="004148CD"/>
    <w:rsid w:val="00414E86"/>
    <w:rsid w:val="00414EFD"/>
    <w:rsid w:val="00415202"/>
    <w:rsid w:val="00415397"/>
    <w:rsid w:val="004155E0"/>
    <w:rsid w:val="00415B5C"/>
    <w:rsid w:val="00416246"/>
    <w:rsid w:val="00417629"/>
    <w:rsid w:val="004178DE"/>
    <w:rsid w:val="004179C0"/>
    <w:rsid w:val="00420057"/>
    <w:rsid w:val="00420099"/>
    <w:rsid w:val="00420606"/>
    <w:rsid w:val="00420884"/>
    <w:rsid w:val="00420A16"/>
    <w:rsid w:val="00420DD3"/>
    <w:rsid w:val="00421054"/>
    <w:rsid w:val="004214D9"/>
    <w:rsid w:val="00421E31"/>
    <w:rsid w:val="00421EE0"/>
    <w:rsid w:val="004220B5"/>
    <w:rsid w:val="00422194"/>
    <w:rsid w:val="004221A8"/>
    <w:rsid w:val="004222ED"/>
    <w:rsid w:val="00422371"/>
    <w:rsid w:val="00422681"/>
    <w:rsid w:val="00422DE7"/>
    <w:rsid w:val="00422E63"/>
    <w:rsid w:val="00422EAF"/>
    <w:rsid w:val="00423268"/>
    <w:rsid w:val="0042330B"/>
    <w:rsid w:val="004238D4"/>
    <w:rsid w:val="0042391E"/>
    <w:rsid w:val="00423970"/>
    <w:rsid w:val="00423CCF"/>
    <w:rsid w:val="00423D05"/>
    <w:rsid w:val="00423D7E"/>
    <w:rsid w:val="00423F1D"/>
    <w:rsid w:val="004241FD"/>
    <w:rsid w:val="00424455"/>
    <w:rsid w:val="00424AB2"/>
    <w:rsid w:val="00424BE3"/>
    <w:rsid w:val="00424D71"/>
    <w:rsid w:val="00424E13"/>
    <w:rsid w:val="0042530B"/>
    <w:rsid w:val="0042538A"/>
    <w:rsid w:val="004256C0"/>
    <w:rsid w:val="0042640A"/>
    <w:rsid w:val="0042643B"/>
    <w:rsid w:val="00426465"/>
    <w:rsid w:val="00426871"/>
    <w:rsid w:val="00426A80"/>
    <w:rsid w:val="004274A2"/>
    <w:rsid w:val="004277BC"/>
    <w:rsid w:val="00427A28"/>
    <w:rsid w:val="0043005B"/>
    <w:rsid w:val="00430A7E"/>
    <w:rsid w:val="00430E39"/>
    <w:rsid w:val="004311BC"/>
    <w:rsid w:val="004311E1"/>
    <w:rsid w:val="00431367"/>
    <w:rsid w:val="00431604"/>
    <w:rsid w:val="004317DE"/>
    <w:rsid w:val="0043180E"/>
    <w:rsid w:val="00431854"/>
    <w:rsid w:val="00431945"/>
    <w:rsid w:val="004319B1"/>
    <w:rsid w:val="004320ED"/>
    <w:rsid w:val="00432135"/>
    <w:rsid w:val="00432140"/>
    <w:rsid w:val="004324D3"/>
    <w:rsid w:val="004325CC"/>
    <w:rsid w:val="0043265D"/>
    <w:rsid w:val="00432702"/>
    <w:rsid w:val="00432A77"/>
    <w:rsid w:val="00432C8F"/>
    <w:rsid w:val="00432D29"/>
    <w:rsid w:val="00432EA1"/>
    <w:rsid w:val="00432F00"/>
    <w:rsid w:val="0043315F"/>
    <w:rsid w:val="00433395"/>
    <w:rsid w:val="004335D7"/>
    <w:rsid w:val="0043388E"/>
    <w:rsid w:val="00433D0C"/>
    <w:rsid w:val="00433F8D"/>
    <w:rsid w:val="00434065"/>
    <w:rsid w:val="0043446D"/>
    <w:rsid w:val="00434F41"/>
    <w:rsid w:val="00435302"/>
    <w:rsid w:val="004356D6"/>
    <w:rsid w:val="00435895"/>
    <w:rsid w:val="00435E13"/>
    <w:rsid w:val="00435F1D"/>
    <w:rsid w:val="00436062"/>
    <w:rsid w:val="00436199"/>
    <w:rsid w:val="004363EB"/>
    <w:rsid w:val="00436621"/>
    <w:rsid w:val="0043694C"/>
    <w:rsid w:val="00436BE7"/>
    <w:rsid w:val="00436CC3"/>
    <w:rsid w:val="00436D71"/>
    <w:rsid w:val="00436FAA"/>
    <w:rsid w:val="00437084"/>
    <w:rsid w:val="0043788F"/>
    <w:rsid w:val="00437966"/>
    <w:rsid w:val="00437A5F"/>
    <w:rsid w:val="00437A8D"/>
    <w:rsid w:val="00437CA5"/>
    <w:rsid w:val="00437EBA"/>
    <w:rsid w:val="0044001F"/>
    <w:rsid w:val="0044006F"/>
    <w:rsid w:val="004409E0"/>
    <w:rsid w:val="00440A72"/>
    <w:rsid w:val="00440CE7"/>
    <w:rsid w:val="00440EF9"/>
    <w:rsid w:val="00441579"/>
    <w:rsid w:val="004419F9"/>
    <w:rsid w:val="00441BD9"/>
    <w:rsid w:val="00441C7B"/>
    <w:rsid w:val="00441E2F"/>
    <w:rsid w:val="00441F6B"/>
    <w:rsid w:val="00442014"/>
    <w:rsid w:val="00442254"/>
    <w:rsid w:val="00442314"/>
    <w:rsid w:val="00442898"/>
    <w:rsid w:val="00442B02"/>
    <w:rsid w:val="00442B13"/>
    <w:rsid w:val="0044308B"/>
    <w:rsid w:val="004432DA"/>
    <w:rsid w:val="004438F0"/>
    <w:rsid w:val="0044398D"/>
    <w:rsid w:val="00443A91"/>
    <w:rsid w:val="00443C95"/>
    <w:rsid w:val="004442D3"/>
    <w:rsid w:val="00444651"/>
    <w:rsid w:val="00444FE6"/>
    <w:rsid w:val="00445187"/>
    <w:rsid w:val="00445EB7"/>
    <w:rsid w:val="00445F78"/>
    <w:rsid w:val="0044661F"/>
    <w:rsid w:val="00446712"/>
    <w:rsid w:val="00446910"/>
    <w:rsid w:val="00446950"/>
    <w:rsid w:val="00446D24"/>
    <w:rsid w:val="00446DE8"/>
    <w:rsid w:val="00446EB4"/>
    <w:rsid w:val="004471A0"/>
    <w:rsid w:val="004471CF"/>
    <w:rsid w:val="00447668"/>
    <w:rsid w:val="00447899"/>
    <w:rsid w:val="0044789E"/>
    <w:rsid w:val="00447908"/>
    <w:rsid w:val="00447A10"/>
    <w:rsid w:val="00447B3F"/>
    <w:rsid w:val="00447C74"/>
    <w:rsid w:val="00447E50"/>
    <w:rsid w:val="00450030"/>
    <w:rsid w:val="004501C7"/>
    <w:rsid w:val="004501D0"/>
    <w:rsid w:val="004502B1"/>
    <w:rsid w:val="00450CC9"/>
    <w:rsid w:val="00450FD9"/>
    <w:rsid w:val="00451573"/>
    <w:rsid w:val="00451607"/>
    <w:rsid w:val="0045165B"/>
    <w:rsid w:val="00451A63"/>
    <w:rsid w:val="00451ECF"/>
    <w:rsid w:val="00452426"/>
    <w:rsid w:val="00452D3A"/>
    <w:rsid w:val="00452D77"/>
    <w:rsid w:val="00453075"/>
    <w:rsid w:val="004530A0"/>
    <w:rsid w:val="00453235"/>
    <w:rsid w:val="004533EC"/>
    <w:rsid w:val="004535AC"/>
    <w:rsid w:val="00453874"/>
    <w:rsid w:val="00453C12"/>
    <w:rsid w:val="0045406D"/>
    <w:rsid w:val="004541D0"/>
    <w:rsid w:val="004542F5"/>
    <w:rsid w:val="0045431E"/>
    <w:rsid w:val="00454360"/>
    <w:rsid w:val="00454450"/>
    <w:rsid w:val="004545BB"/>
    <w:rsid w:val="00454EB5"/>
    <w:rsid w:val="00454F97"/>
    <w:rsid w:val="0045518E"/>
    <w:rsid w:val="004551DF"/>
    <w:rsid w:val="00455278"/>
    <w:rsid w:val="00455AF3"/>
    <w:rsid w:val="004560C8"/>
    <w:rsid w:val="004560D8"/>
    <w:rsid w:val="004560F0"/>
    <w:rsid w:val="004564A2"/>
    <w:rsid w:val="00456F69"/>
    <w:rsid w:val="004570BC"/>
    <w:rsid w:val="004573C8"/>
    <w:rsid w:val="00457554"/>
    <w:rsid w:val="004575EE"/>
    <w:rsid w:val="00457A03"/>
    <w:rsid w:val="00457E9B"/>
    <w:rsid w:val="00457FD7"/>
    <w:rsid w:val="00460290"/>
    <w:rsid w:val="004607B6"/>
    <w:rsid w:val="00460A34"/>
    <w:rsid w:val="00460EDA"/>
    <w:rsid w:val="00460FD5"/>
    <w:rsid w:val="0046131A"/>
    <w:rsid w:val="004615EA"/>
    <w:rsid w:val="004617D3"/>
    <w:rsid w:val="0046181F"/>
    <w:rsid w:val="00461A7C"/>
    <w:rsid w:val="00461E97"/>
    <w:rsid w:val="004622B7"/>
    <w:rsid w:val="0046282E"/>
    <w:rsid w:val="00462DCD"/>
    <w:rsid w:val="004630B5"/>
    <w:rsid w:val="004636EF"/>
    <w:rsid w:val="00463B48"/>
    <w:rsid w:val="00463E58"/>
    <w:rsid w:val="00464075"/>
    <w:rsid w:val="004647BA"/>
    <w:rsid w:val="004647C1"/>
    <w:rsid w:val="0046481A"/>
    <w:rsid w:val="00464A80"/>
    <w:rsid w:val="00464DD6"/>
    <w:rsid w:val="00464DF9"/>
    <w:rsid w:val="00465020"/>
    <w:rsid w:val="004650A4"/>
    <w:rsid w:val="0046544A"/>
    <w:rsid w:val="00465462"/>
    <w:rsid w:val="004655E5"/>
    <w:rsid w:val="004657F8"/>
    <w:rsid w:val="004659CA"/>
    <w:rsid w:val="00465C2B"/>
    <w:rsid w:val="00465EEC"/>
    <w:rsid w:val="004661C3"/>
    <w:rsid w:val="004662A6"/>
    <w:rsid w:val="00466359"/>
    <w:rsid w:val="00466426"/>
    <w:rsid w:val="0046699C"/>
    <w:rsid w:val="00466A5B"/>
    <w:rsid w:val="004672A7"/>
    <w:rsid w:val="00467399"/>
    <w:rsid w:val="004673B6"/>
    <w:rsid w:val="0046745E"/>
    <w:rsid w:val="00467663"/>
    <w:rsid w:val="004677AA"/>
    <w:rsid w:val="004677B9"/>
    <w:rsid w:val="004679AE"/>
    <w:rsid w:val="00470085"/>
    <w:rsid w:val="00470323"/>
    <w:rsid w:val="00470713"/>
    <w:rsid w:val="00470A2D"/>
    <w:rsid w:val="00470AAF"/>
    <w:rsid w:val="00470AC8"/>
    <w:rsid w:val="00470C02"/>
    <w:rsid w:val="00470C4D"/>
    <w:rsid w:val="00470D02"/>
    <w:rsid w:val="00470FB6"/>
    <w:rsid w:val="00470FBF"/>
    <w:rsid w:val="004716AD"/>
    <w:rsid w:val="00471875"/>
    <w:rsid w:val="004719D8"/>
    <w:rsid w:val="0047213A"/>
    <w:rsid w:val="00472453"/>
    <w:rsid w:val="0047256D"/>
    <w:rsid w:val="00472B0C"/>
    <w:rsid w:val="00472CBC"/>
    <w:rsid w:val="00472D12"/>
    <w:rsid w:val="0047342C"/>
    <w:rsid w:val="004742D4"/>
    <w:rsid w:val="0047431B"/>
    <w:rsid w:val="004743DE"/>
    <w:rsid w:val="004744BA"/>
    <w:rsid w:val="004746F1"/>
    <w:rsid w:val="00474A15"/>
    <w:rsid w:val="00474C70"/>
    <w:rsid w:val="00474D20"/>
    <w:rsid w:val="00474F01"/>
    <w:rsid w:val="004756CE"/>
    <w:rsid w:val="00475A74"/>
    <w:rsid w:val="00475CE3"/>
    <w:rsid w:val="00475EF6"/>
    <w:rsid w:val="00475EFB"/>
    <w:rsid w:val="00475F4F"/>
    <w:rsid w:val="00475FBC"/>
    <w:rsid w:val="00475FC2"/>
    <w:rsid w:val="004761F0"/>
    <w:rsid w:val="004766A7"/>
    <w:rsid w:val="004766F9"/>
    <w:rsid w:val="0047676D"/>
    <w:rsid w:val="004767BE"/>
    <w:rsid w:val="00476F04"/>
    <w:rsid w:val="00477336"/>
    <w:rsid w:val="00477389"/>
    <w:rsid w:val="00477436"/>
    <w:rsid w:val="004778D8"/>
    <w:rsid w:val="00477D58"/>
    <w:rsid w:val="00477E60"/>
    <w:rsid w:val="0048053D"/>
    <w:rsid w:val="004808D7"/>
    <w:rsid w:val="00480ACE"/>
    <w:rsid w:val="0048158B"/>
    <w:rsid w:val="004815E8"/>
    <w:rsid w:val="004817E6"/>
    <w:rsid w:val="00481CE4"/>
    <w:rsid w:val="00481EEC"/>
    <w:rsid w:val="00481F55"/>
    <w:rsid w:val="004822C7"/>
    <w:rsid w:val="0048231F"/>
    <w:rsid w:val="004828DF"/>
    <w:rsid w:val="00482991"/>
    <w:rsid w:val="004829A8"/>
    <w:rsid w:val="00482BA0"/>
    <w:rsid w:val="00482F9F"/>
    <w:rsid w:val="004830DE"/>
    <w:rsid w:val="00483273"/>
    <w:rsid w:val="0048330A"/>
    <w:rsid w:val="004835AC"/>
    <w:rsid w:val="004836F6"/>
    <w:rsid w:val="00483B06"/>
    <w:rsid w:val="00483D30"/>
    <w:rsid w:val="00483D52"/>
    <w:rsid w:val="00483E66"/>
    <w:rsid w:val="00484099"/>
    <w:rsid w:val="00484206"/>
    <w:rsid w:val="004843F1"/>
    <w:rsid w:val="00484B6D"/>
    <w:rsid w:val="00484C5E"/>
    <w:rsid w:val="00484D60"/>
    <w:rsid w:val="004851BA"/>
    <w:rsid w:val="00485C76"/>
    <w:rsid w:val="00485D55"/>
    <w:rsid w:val="00486520"/>
    <w:rsid w:val="00486BC7"/>
    <w:rsid w:val="004872DA"/>
    <w:rsid w:val="00487415"/>
    <w:rsid w:val="00487449"/>
    <w:rsid w:val="004874D6"/>
    <w:rsid w:val="00487582"/>
    <w:rsid w:val="00487D6B"/>
    <w:rsid w:val="00490DE6"/>
    <w:rsid w:val="00490E83"/>
    <w:rsid w:val="0049102C"/>
    <w:rsid w:val="00491311"/>
    <w:rsid w:val="00491505"/>
    <w:rsid w:val="0049169F"/>
    <w:rsid w:val="004916D0"/>
    <w:rsid w:val="00491871"/>
    <w:rsid w:val="004918F0"/>
    <w:rsid w:val="00491D58"/>
    <w:rsid w:val="0049212A"/>
    <w:rsid w:val="00492233"/>
    <w:rsid w:val="00492907"/>
    <w:rsid w:val="00492BF5"/>
    <w:rsid w:val="00493109"/>
    <w:rsid w:val="0049346C"/>
    <w:rsid w:val="00493CE0"/>
    <w:rsid w:val="00493D6B"/>
    <w:rsid w:val="00493D99"/>
    <w:rsid w:val="0049425C"/>
    <w:rsid w:val="004942EA"/>
    <w:rsid w:val="00494545"/>
    <w:rsid w:val="00494951"/>
    <w:rsid w:val="004949D0"/>
    <w:rsid w:val="00494A78"/>
    <w:rsid w:val="00494BE5"/>
    <w:rsid w:val="004952ED"/>
    <w:rsid w:val="0049572C"/>
    <w:rsid w:val="00495933"/>
    <w:rsid w:val="00495C07"/>
    <w:rsid w:val="00495C21"/>
    <w:rsid w:val="00495E4B"/>
    <w:rsid w:val="0049646D"/>
    <w:rsid w:val="00496495"/>
    <w:rsid w:val="00496750"/>
    <w:rsid w:val="00496BD9"/>
    <w:rsid w:val="0049748F"/>
    <w:rsid w:val="00497554"/>
    <w:rsid w:val="00497956"/>
    <w:rsid w:val="00497AFE"/>
    <w:rsid w:val="00497DE5"/>
    <w:rsid w:val="004A07D1"/>
    <w:rsid w:val="004A093C"/>
    <w:rsid w:val="004A0A7C"/>
    <w:rsid w:val="004A11A9"/>
    <w:rsid w:val="004A1686"/>
    <w:rsid w:val="004A169A"/>
    <w:rsid w:val="004A1988"/>
    <w:rsid w:val="004A1B42"/>
    <w:rsid w:val="004A1C66"/>
    <w:rsid w:val="004A1DBC"/>
    <w:rsid w:val="004A21A0"/>
    <w:rsid w:val="004A2471"/>
    <w:rsid w:val="004A2509"/>
    <w:rsid w:val="004A25A6"/>
    <w:rsid w:val="004A296B"/>
    <w:rsid w:val="004A29BA"/>
    <w:rsid w:val="004A2BEE"/>
    <w:rsid w:val="004A2C9E"/>
    <w:rsid w:val="004A2DD2"/>
    <w:rsid w:val="004A2E6F"/>
    <w:rsid w:val="004A2E92"/>
    <w:rsid w:val="004A32EF"/>
    <w:rsid w:val="004A32F4"/>
    <w:rsid w:val="004A3331"/>
    <w:rsid w:val="004A34A0"/>
    <w:rsid w:val="004A39C3"/>
    <w:rsid w:val="004A3B9A"/>
    <w:rsid w:val="004A3DD5"/>
    <w:rsid w:val="004A40B3"/>
    <w:rsid w:val="004A41D0"/>
    <w:rsid w:val="004A425E"/>
    <w:rsid w:val="004A443E"/>
    <w:rsid w:val="004A48EF"/>
    <w:rsid w:val="004A4AF6"/>
    <w:rsid w:val="004A5044"/>
    <w:rsid w:val="004A50D2"/>
    <w:rsid w:val="004A57DF"/>
    <w:rsid w:val="004A59B7"/>
    <w:rsid w:val="004A5F41"/>
    <w:rsid w:val="004A60AF"/>
    <w:rsid w:val="004A6103"/>
    <w:rsid w:val="004A6238"/>
    <w:rsid w:val="004A64F1"/>
    <w:rsid w:val="004A655B"/>
    <w:rsid w:val="004A6BBD"/>
    <w:rsid w:val="004A6C04"/>
    <w:rsid w:val="004A6C86"/>
    <w:rsid w:val="004A6D43"/>
    <w:rsid w:val="004A6D4B"/>
    <w:rsid w:val="004A6F3D"/>
    <w:rsid w:val="004A725E"/>
    <w:rsid w:val="004A729D"/>
    <w:rsid w:val="004A75D4"/>
    <w:rsid w:val="004B02EE"/>
    <w:rsid w:val="004B05A9"/>
    <w:rsid w:val="004B05B6"/>
    <w:rsid w:val="004B0C9E"/>
    <w:rsid w:val="004B0E15"/>
    <w:rsid w:val="004B0E82"/>
    <w:rsid w:val="004B0ED3"/>
    <w:rsid w:val="004B0FAD"/>
    <w:rsid w:val="004B10EF"/>
    <w:rsid w:val="004B12A5"/>
    <w:rsid w:val="004B162D"/>
    <w:rsid w:val="004B167F"/>
    <w:rsid w:val="004B1980"/>
    <w:rsid w:val="004B1B71"/>
    <w:rsid w:val="004B1B9D"/>
    <w:rsid w:val="004B1C41"/>
    <w:rsid w:val="004B1E17"/>
    <w:rsid w:val="004B1F3A"/>
    <w:rsid w:val="004B1FC0"/>
    <w:rsid w:val="004B2594"/>
    <w:rsid w:val="004B26FE"/>
    <w:rsid w:val="004B2A8B"/>
    <w:rsid w:val="004B2ADE"/>
    <w:rsid w:val="004B2D55"/>
    <w:rsid w:val="004B3002"/>
    <w:rsid w:val="004B30EF"/>
    <w:rsid w:val="004B30FF"/>
    <w:rsid w:val="004B31C0"/>
    <w:rsid w:val="004B332C"/>
    <w:rsid w:val="004B33AF"/>
    <w:rsid w:val="004B343D"/>
    <w:rsid w:val="004B3654"/>
    <w:rsid w:val="004B366E"/>
    <w:rsid w:val="004B3DF3"/>
    <w:rsid w:val="004B48CE"/>
    <w:rsid w:val="004B4A8A"/>
    <w:rsid w:val="004B4BBC"/>
    <w:rsid w:val="004B4BEC"/>
    <w:rsid w:val="004B4EFD"/>
    <w:rsid w:val="004B531F"/>
    <w:rsid w:val="004B5511"/>
    <w:rsid w:val="004B5593"/>
    <w:rsid w:val="004B56AC"/>
    <w:rsid w:val="004B576C"/>
    <w:rsid w:val="004B58D2"/>
    <w:rsid w:val="004B5E87"/>
    <w:rsid w:val="004B5EAC"/>
    <w:rsid w:val="004B5EE8"/>
    <w:rsid w:val="004B66F1"/>
    <w:rsid w:val="004B67E7"/>
    <w:rsid w:val="004B6B32"/>
    <w:rsid w:val="004B6D34"/>
    <w:rsid w:val="004B71D5"/>
    <w:rsid w:val="004B73E1"/>
    <w:rsid w:val="004B77FE"/>
    <w:rsid w:val="004B7D9B"/>
    <w:rsid w:val="004C057F"/>
    <w:rsid w:val="004C06EF"/>
    <w:rsid w:val="004C095F"/>
    <w:rsid w:val="004C09FF"/>
    <w:rsid w:val="004C0EE8"/>
    <w:rsid w:val="004C1382"/>
    <w:rsid w:val="004C15AE"/>
    <w:rsid w:val="004C18CE"/>
    <w:rsid w:val="004C1944"/>
    <w:rsid w:val="004C19D0"/>
    <w:rsid w:val="004C22A5"/>
    <w:rsid w:val="004C2454"/>
    <w:rsid w:val="004C25EE"/>
    <w:rsid w:val="004C28CA"/>
    <w:rsid w:val="004C28CD"/>
    <w:rsid w:val="004C2B02"/>
    <w:rsid w:val="004C2D30"/>
    <w:rsid w:val="004C3337"/>
    <w:rsid w:val="004C3468"/>
    <w:rsid w:val="004C35CE"/>
    <w:rsid w:val="004C37A3"/>
    <w:rsid w:val="004C38B7"/>
    <w:rsid w:val="004C3B57"/>
    <w:rsid w:val="004C4177"/>
    <w:rsid w:val="004C42FE"/>
    <w:rsid w:val="004C46FF"/>
    <w:rsid w:val="004C4AE5"/>
    <w:rsid w:val="004C4CE9"/>
    <w:rsid w:val="004C4D10"/>
    <w:rsid w:val="004C4DEB"/>
    <w:rsid w:val="004C4DFC"/>
    <w:rsid w:val="004C5166"/>
    <w:rsid w:val="004C52B7"/>
    <w:rsid w:val="004C54D4"/>
    <w:rsid w:val="004C5B0D"/>
    <w:rsid w:val="004C65C8"/>
    <w:rsid w:val="004C6704"/>
    <w:rsid w:val="004C6B93"/>
    <w:rsid w:val="004C6D9E"/>
    <w:rsid w:val="004C7405"/>
    <w:rsid w:val="004C753C"/>
    <w:rsid w:val="004C75B3"/>
    <w:rsid w:val="004C76E9"/>
    <w:rsid w:val="004C79AD"/>
    <w:rsid w:val="004C7FCA"/>
    <w:rsid w:val="004D0C77"/>
    <w:rsid w:val="004D0F9B"/>
    <w:rsid w:val="004D12EF"/>
    <w:rsid w:val="004D1628"/>
    <w:rsid w:val="004D1F39"/>
    <w:rsid w:val="004D1F8D"/>
    <w:rsid w:val="004D2C69"/>
    <w:rsid w:val="004D303D"/>
    <w:rsid w:val="004D3275"/>
    <w:rsid w:val="004D328C"/>
    <w:rsid w:val="004D3624"/>
    <w:rsid w:val="004D37D2"/>
    <w:rsid w:val="004D3C70"/>
    <w:rsid w:val="004D3E2D"/>
    <w:rsid w:val="004D3FA3"/>
    <w:rsid w:val="004D4105"/>
    <w:rsid w:val="004D430C"/>
    <w:rsid w:val="004D471D"/>
    <w:rsid w:val="004D4CFD"/>
    <w:rsid w:val="004D4E9B"/>
    <w:rsid w:val="004D4F30"/>
    <w:rsid w:val="004D4F69"/>
    <w:rsid w:val="004D5070"/>
    <w:rsid w:val="004D521B"/>
    <w:rsid w:val="004D5498"/>
    <w:rsid w:val="004D555E"/>
    <w:rsid w:val="004D5821"/>
    <w:rsid w:val="004D5BAC"/>
    <w:rsid w:val="004D5CA7"/>
    <w:rsid w:val="004D5D1C"/>
    <w:rsid w:val="004D611E"/>
    <w:rsid w:val="004D6121"/>
    <w:rsid w:val="004D61D1"/>
    <w:rsid w:val="004D682A"/>
    <w:rsid w:val="004D6AAF"/>
    <w:rsid w:val="004D78F4"/>
    <w:rsid w:val="004D7B3E"/>
    <w:rsid w:val="004D7E89"/>
    <w:rsid w:val="004D7EDE"/>
    <w:rsid w:val="004E0354"/>
    <w:rsid w:val="004E04CC"/>
    <w:rsid w:val="004E0868"/>
    <w:rsid w:val="004E09C4"/>
    <w:rsid w:val="004E0E19"/>
    <w:rsid w:val="004E17C8"/>
    <w:rsid w:val="004E18F3"/>
    <w:rsid w:val="004E195A"/>
    <w:rsid w:val="004E19B9"/>
    <w:rsid w:val="004E1F21"/>
    <w:rsid w:val="004E21B5"/>
    <w:rsid w:val="004E257D"/>
    <w:rsid w:val="004E29CE"/>
    <w:rsid w:val="004E2BD7"/>
    <w:rsid w:val="004E2E33"/>
    <w:rsid w:val="004E34A1"/>
    <w:rsid w:val="004E3605"/>
    <w:rsid w:val="004E3DCF"/>
    <w:rsid w:val="004E4278"/>
    <w:rsid w:val="004E4814"/>
    <w:rsid w:val="004E4CC6"/>
    <w:rsid w:val="004E4E54"/>
    <w:rsid w:val="004E4FB6"/>
    <w:rsid w:val="004E5024"/>
    <w:rsid w:val="004E53E8"/>
    <w:rsid w:val="004E5606"/>
    <w:rsid w:val="004E588D"/>
    <w:rsid w:val="004E5B82"/>
    <w:rsid w:val="004E5B8F"/>
    <w:rsid w:val="004E5CFD"/>
    <w:rsid w:val="004E5D7A"/>
    <w:rsid w:val="004E5D7F"/>
    <w:rsid w:val="004E61E5"/>
    <w:rsid w:val="004E634B"/>
    <w:rsid w:val="004E6418"/>
    <w:rsid w:val="004E64A5"/>
    <w:rsid w:val="004E65E2"/>
    <w:rsid w:val="004E6B51"/>
    <w:rsid w:val="004E6B5A"/>
    <w:rsid w:val="004E6D38"/>
    <w:rsid w:val="004E71BE"/>
    <w:rsid w:val="004E7365"/>
    <w:rsid w:val="004E7C54"/>
    <w:rsid w:val="004E7D10"/>
    <w:rsid w:val="004E7D9E"/>
    <w:rsid w:val="004F0014"/>
    <w:rsid w:val="004F0346"/>
    <w:rsid w:val="004F0600"/>
    <w:rsid w:val="004F0B29"/>
    <w:rsid w:val="004F0BCF"/>
    <w:rsid w:val="004F12B8"/>
    <w:rsid w:val="004F1661"/>
    <w:rsid w:val="004F17A4"/>
    <w:rsid w:val="004F1F0E"/>
    <w:rsid w:val="004F1F72"/>
    <w:rsid w:val="004F2466"/>
    <w:rsid w:val="004F2F79"/>
    <w:rsid w:val="004F2FF6"/>
    <w:rsid w:val="004F33BA"/>
    <w:rsid w:val="004F36E4"/>
    <w:rsid w:val="004F3848"/>
    <w:rsid w:val="004F395F"/>
    <w:rsid w:val="004F3FBE"/>
    <w:rsid w:val="004F40C9"/>
    <w:rsid w:val="004F4393"/>
    <w:rsid w:val="004F48E7"/>
    <w:rsid w:val="004F4BCE"/>
    <w:rsid w:val="004F5181"/>
    <w:rsid w:val="004F527B"/>
    <w:rsid w:val="004F52CD"/>
    <w:rsid w:val="004F5316"/>
    <w:rsid w:val="004F561A"/>
    <w:rsid w:val="004F5669"/>
    <w:rsid w:val="004F570A"/>
    <w:rsid w:val="004F59AC"/>
    <w:rsid w:val="004F5A77"/>
    <w:rsid w:val="004F5C23"/>
    <w:rsid w:val="004F5EA7"/>
    <w:rsid w:val="004F6439"/>
    <w:rsid w:val="004F64AF"/>
    <w:rsid w:val="004F7520"/>
    <w:rsid w:val="004F75CD"/>
    <w:rsid w:val="004F76D5"/>
    <w:rsid w:val="004F774E"/>
    <w:rsid w:val="004F7860"/>
    <w:rsid w:val="004F7C00"/>
    <w:rsid w:val="004F7DB9"/>
    <w:rsid w:val="004F7DE0"/>
    <w:rsid w:val="0050017F"/>
    <w:rsid w:val="00500196"/>
    <w:rsid w:val="00500378"/>
    <w:rsid w:val="0050045B"/>
    <w:rsid w:val="0050094B"/>
    <w:rsid w:val="005009D7"/>
    <w:rsid w:val="00501822"/>
    <w:rsid w:val="00501E7E"/>
    <w:rsid w:val="00502289"/>
    <w:rsid w:val="005023AC"/>
    <w:rsid w:val="005024EB"/>
    <w:rsid w:val="00502575"/>
    <w:rsid w:val="00502746"/>
    <w:rsid w:val="005028BB"/>
    <w:rsid w:val="00502C0C"/>
    <w:rsid w:val="00502DF8"/>
    <w:rsid w:val="005030BC"/>
    <w:rsid w:val="0050319C"/>
    <w:rsid w:val="00503270"/>
    <w:rsid w:val="0050355B"/>
    <w:rsid w:val="0050394C"/>
    <w:rsid w:val="00503B19"/>
    <w:rsid w:val="00503D74"/>
    <w:rsid w:val="00503DD6"/>
    <w:rsid w:val="005047D5"/>
    <w:rsid w:val="00504905"/>
    <w:rsid w:val="00504C4F"/>
    <w:rsid w:val="00504E0D"/>
    <w:rsid w:val="00504F69"/>
    <w:rsid w:val="00504F7A"/>
    <w:rsid w:val="0050508E"/>
    <w:rsid w:val="00505148"/>
    <w:rsid w:val="0050521C"/>
    <w:rsid w:val="0050530D"/>
    <w:rsid w:val="0050537E"/>
    <w:rsid w:val="005059E6"/>
    <w:rsid w:val="00505EA5"/>
    <w:rsid w:val="005063BE"/>
    <w:rsid w:val="00506DAD"/>
    <w:rsid w:val="00507108"/>
    <w:rsid w:val="005071D0"/>
    <w:rsid w:val="005075DD"/>
    <w:rsid w:val="00507F6E"/>
    <w:rsid w:val="0051012D"/>
    <w:rsid w:val="005106B3"/>
    <w:rsid w:val="005106F0"/>
    <w:rsid w:val="0051077F"/>
    <w:rsid w:val="00510854"/>
    <w:rsid w:val="00510864"/>
    <w:rsid w:val="00510871"/>
    <w:rsid w:val="00510B10"/>
    <w:rsid w:val="00511126"/>
    <w:rsid w:val="00511142"/>
    <w:rsid w:val="00511335"/>
    <w:rsid w:val="005116EE"/>
    <w:rsid w:val="00511BC3"/>
    <w:rsid w:val="00511DAE"/>
    <w:rsid w:val="005121D7"/>
    <w:rsid w:val="0051224A"/>
    <w:rsid w:val="005122F6"/>
    <w:rsid w:val="00512383"/>
    <w:rsid w:val="0051255B"/>
    <w:rsid w:val="005128A8"/>
    <w:rsid w:val="00512A02"/>
    <w:rsid w:val="00512BF6"/>
    <w:rsid w:val="00512E08"/>
    <w:rsid w:val="00512F16"/>
    <w:rsid w:val="0051325E"/>
    <w:rsid w:val="005133E5"/>
    <w:rsid w:val="005133FC"/>
    <w:rsid w:val="00513675"/>
    <w:rsid w:val="0051483A"/>
    <w:rsid w:val="00514C4C"/>
    <w:rsid w:val="00515286"/>
    <w:rsid w:val="00515660"/>
    <w:rsid w:val="00515873"/>
    <w:rsid w:val="00515BA0"/>
    <w:rsid w:val="00515D6C"/>
    <w:rsid w:val="00515EA0"/>
    <w:rsid w:val="00515FA6"/>
    <w:rsid w:val="005163ED"/>
    <w:rsid w:val="005165E8"/>
    <w:rsid w:val="00516B46"/>
    <w:rsid w:val="00516B77"/>
    <w:rsid w:val="00516DC0"/>
    <w:rsid w:val="00516E47"/>
    <w:rsid w:val="005170DB"/>
    <w:rsid w:val="00517A56"/>
    <w:rsid w:val="00520160"/>
    <w:rsid w:val="0052035B"/>
    <w:rsid w:val="00520516"/>
    <w:rsid w:val="0052090D"/>
    <w:rsid w:val="00520A4C"/>
    <w:rsid w:val="00521043"/>
    <w:rsid w:val="00521120"/>
    <w:rsid w:val="005214E4"/>
    <w:rsid w:val="00521749"/>
    <w:rsid w:val="0052198D"/>
    <w:rsid w:val="00521BE3"/>
    <w:rsid w:val="00521CF4"/>
    <w:rsid w:val="00521D1B"/>
    <w:rsid w:val="00521FD5"/>
    <w:rsid w:val="00522074"/>
    <w:rsid w:val="00522162"/>
    <w:rsid w:val="00522226"/>
    <w:rsid w:val="005224E5"/>
    <w:rsid w:val="00522607"/>
    <w:rsid w:val="00522DD2"/>
    <w:rsid w:val="005234D8"/>
    <w:rsid w:val="00523BDE"/>
    <w:rsid w:val="00523EAA"/>
    <w:rsid w:val="00524010"/>
    <w:rsid w:val="0052409E"/>
    <w:rsid w:val="005242CB"/>
    <w:rsid w:val="00524633"/>
    <w:rsid w:val="00524A72"/>
    <w:rsid w:val="005250DC"/>
    <w:rsid w:val="0052515D"/>
    <w:rsid w:val="005253EF"/>
    <w:rsid w:val="0052540F"/>
    <w:rsid w:val="00525519"/>
    <w:rsid w:val="00525630"/>
    <w:rsid w:val="00525BE8"/>
    <w:rsid w:val="0052634B"/>
    <w:rsid w:val="0052638F"/>
    <w:rsid w:val="00526B3F"/>
    <w:rsid w:val="00526F7D"/>
    <w:rsid w:val="005271AD"/>
    <w:rsid w:val="00527877"/>
    <w:rsid w:val="00527952"/>
    <w:rsid w:val="00527AE8"/>
    <w:rsid w:val="00527B30"/>
    <w:rsid w:val="00527E0F"/>
    <w:rsid w:val="005304CA"/>
    <w:rsid w:val="00530623"/>
    <w:rsid w:val="00530A8D"/>
    <w:rsid w:val="00530BB7"/>
    <w:rsid w:val="0053177D"/>
    <w:rsid w:val="00531AB7"/>
    <w:rsid w:val="00531B91"/>
    <w:rsid w:val="005322BB"/>
    <w:rsid w:val="005324A2"/>
    <w:rsid w:val="00532608"/>
    <w:rsid w:val="00532817"/>
    <w:rsid w:val="00532DFA"/>
    <w:rsid w:val="00532EAB"/>
    <w:rsid w:val="00533300"/>
    <w:rsid w:val="005333D3"/>
    <w:rsid w:val="0053398D"/>
    <w:rsid w:val="00533E3B"/>
    <w:rsid w:val="00533EB4"/>
    <w:rsid w:val="005345E5"/>
    <w:rsid w:val="00534848"/>
    <w:rsid w:val="00534BC3"/>
    <w:rsid w:val="00534F0C"/>
    <w:rsid w:val="00535128"/>
    <w:rsid w:val="0053521A"/>
    <w:rsid w:val="0053549B"/>
    <w:rsid w:val="0053549E"/>
    <w:rsid w:val="005355AC"/>
    <w:rsid w:val="005359E0"/>
    <w:rsid w:val="0053602D"/>
    <w:rsid w:val="0053674B"/>
    <w:rsid w:val="00536C5B"/>
    <w:rsid w:val="00536EDC"/>
    <w:rsid w:val="0053713D"/>
    <w:rsid w:val="00537496"/>
    <w:rsid w:val="00537ED5"/>
    <w:rsid w:val="005404C5"/>
    <w:rsid w:val="005406AA"/>
    <w:rsid w:val="005406FA"/>
    <w:rsid w:val="005407C3"/>
    <w:rsid w:val="00540E9A"/>
    <w:rsid w:val="00540EF9"/>
    <w:rsid w:val="005412E2"/>
    <w:rsid w:val="00541761"/>
    <w:rsid w:val="00541B17"/>
    <w:rsid w:val="00541EE5"/>
    <w:rsid w:val="0054218E"/>
    <w:rsid w:val="005422BB"/>
    <w:rsid w:val="005422DB"/>
    <w:rsid w:val="00542326"/>
    <w:rsid w:val="005425B9"/>
    <w:rsid w:val="00542CDA"/>
    <w:rsid w:val="00542CF0"/>
    <w:rsid w:val="00542DED"/>
    <w:rsid w:val="0054346D"/>
    <w:rsid w:val="005435CA"/>
    <w:rsid w:val="0054376C"/>
    <w:rsid w:val="005437B5"/>
    <w:rsid w:val="005439FF"/>
    <w:rsid w:val="00543D90"/>
    <w:rsid w:val="00543E13"/>
    <w:rsid w:val="005440D8"/>
    <w:rsid w:val="00544D95"/>
    <w:rsid w:val="00544E79"/>
    <w:rsid w:val="00544F33"/>
    <w:rsid w:val="00545040"/>
    <w:rsid w:val="00545061"/>
    <w:rsid w:val="00545565"/>
    <w:rsid w:val="0054580D"/>
    <w:rsid w:val="00545A28"/>
    <w:rsid w:val="005460F5"/>
    <w:rsid w:val="00546172"/>
    <w:rsid w:val="00546250"/>
    <w:rsid w:val="0054629B"/>
    <w:rsid w:val="00546CD9"/>
    <w:rsid w:val="00546EBD"/>
    <w:rsid w:val="00547520"/>
    <w:rsid w:val="005476D3"/>
    <w:rsid w:val="0054770F"/>
    <w:rsid w:val="00547898"/>
    <w:rsid w:val="00547909"/>
    <w:rsid w:val="00547EEE"/>
    <w:rsid w:val="00547FEE"/>
    <w:rsid w:val="005500A9"/>
    <w:rsid w:val="005502BC"/>
    <w:rsid w:val="005506E7"/>
    <w:rsid w:val="0055080A"/>
    <w:rsid w:val="0055094D"/>
    <w:rsid w:val="005509B3"/>
    <w:rsid w:val="005509E5"/>
    <w:rsid w:val="00550AA8"/>
    <w:rsid w:val="00550C91"/>
    <w:rsid w:val="00550F60"/>
    <w:rsid w:val="005518B1"/>
    <w:rsid w:val="00551C91"/>
    <w:rsid w:val="00551CC9"/>
    <w:rsid w:val="00551D48"/>
    <w:rsid w:val="00552226"/>
    <w:rsid w:val="00552515"/>
    <w:rsid w:val="00552625"/>
    <w:rsid w:val="0055354D"/>
    <w:rsid w:val="005537CA"/>
    <w:rsid w:val="00553E04"/>
    <w:rsid w:val="00554614"/>
    <w:rsid w:val="00554719"/>
    <w:rsid w:val="005547DC"/>
    <w:rsid w:val="00554920"/>
    <w:rsid w:val="00554D52"/>
    <w:rsid w:val="00555320"/>
    <w:rsid w:val="005554CD"/>
    <w:rsid w:val="00555536"/>
    <w:rsid w:val="00555895"/>
    <w:rsid w:val="00555A01"/>
    <w:rsid w:val="00555B59"/>
    <w:rsid w:val="00555DFD"/>
    <w:rsid w:val="00556208"/>
    <w:rsid w:val="00556298"/>
    <w:rsid w:val="005563FC"/>
    <w:rsid w:val="00556580"/>
    <w:rsid w:val="00556B14"/>
    <w:rsid w:val="00556CBF"/>
    <w:rsid w:val="00556D1F"/>
    <w:rsid w:val="0055720C"/>
    <w:rsid w:val="00557658"/>
    <w:rsid w:val="00557876"/>
    <w:rsid w:val="00557947"/>
    <w:rsid w:val="00557CAC"/>
    <w:rsid w:val="005602C6"/>
    <w:rsid w:val="0056063E"/>
    <w:rsid w:val="005606ED"/>
    <w:rsid w:val="00560703"/>
    <w:rsid w:val="00560847"/>
    <w:rsid w:val="00560851"/>
    <w:rsid w:val="00560987"/>
    <w:rsid w:val="00560A14"/>
    <w:rsid w:val="00560A2E"/>
    <w:rsid w:val="00560B4F"/>
    <w:rsid w:val="00560C2D"/>
    <w:rsid w:val="00560D30"/>
    <w:rsid w:val="00560FBC"/>
    <w:rsid w:val="00560FC3"/>
    <w:rsid w:val="00561033"/>
    <w:rsid w:val="005617A5"/>
    <w:rsid w:val="00561DE1"/>
    <w:rsid w:val="00562440"/>
    <w:rsid w:val="00562A42"/>
    <w:rsid w:val="00562A9D"/>
    <w:rsid w:val="00562B7C"/>
    <w:rsid w:val="00562CDA"/>
    <w:rsid w:val="00563360"/>
    <w:rsid w:val="005633D3"/>
    <w:rsid w:val="00563A1C"/>
    <w:rsid w:val="00563A55"/>
    <w:rsid w:val="00563B33"/>
    <w:rsid w:val="00563F6B"/>
    <w:rsid w:val="00564453"/>
    <w:rsid w:val="00564557"/>
    <w:rsid w:val="00564B81"/>
    <w:rsid w:val="00564EE6"/>
    <w:rsid w:val="00565045"/>
    <w:rsid w:val="00565150"/>
    <w:rsid w:val="0056583C"/>
    <w:rsid w:val="00565955"/>
    <w:rsid w:val="005659DB"/>
    <w:rsid w:val="00565B7E"/>
    <w:rsid w:val="00565E5D"/>
    <w:rsid w:val="00565E8F"/>
    <w:rsid w:val="0056652A"/>
    <w:rsid w:val="005669EE"/>
    <w:rsid w:val="00566BD8"/>
    <w:rsid w:val="00566FD7"/>
    <w:rsid w:val="00567225"/>
    <w:rsid w:val="0056754F"/>
    <w:rsid w:val="0056768E"/>
    <w:rsid w:val="00567712"/>
    <w:rsid w:val="005679C7"/>
    <w:rsid w:val="00567BA1"/>
    <w:rsid w:val="00567DFD"/>
    <w:rsid w:val="00567E86"/>
    <w:rsid w:val="00570758"/>
    <w:rsid w:val="005708AA"/>
    <w:rsid w:val="005709A4"/>
    <w:rsid w:val="00571029"/>
    <w:rsid w:val="00571395"/>
    <w:rsid w:val="00571CF3"/>
    <w:rsid w:val="00571D31"/>
    <w:rsid w:val="0057235D"/>
    <w:rsid w:val="00572756"/>
    <w:rsid w:val="005727DC"/>
    <w:rsid w:val="00572AB9"/>
    <w:rsid w:val="00572DD0"/>
    <w:rsid w:val="0057344C"/>
    <w:rsid w:val="005737EF"/>
    <w:rsid w:val="00573804"/>
    <w:rsid w:val="005738EA"/>
    <w:rsid w:val="005742E2"/>
    <w:rsid w:val="005743A5"/>
    <w:rsid w:val="0057485D"/>
    <w:rsid w:val="00574CF3"/>
    <w:rsid w:val="00574E0D"/>
    <w:rsid w:val="00574EF4"/>
    <w:rsid w:val="00575041"/>
    <w:rsid w:val="0057552D"/>
    <w:rsid w:val="00575855"/>
    <w:rsid w:val="005759E2"/>
    <w:rsid w:val="00575E33"/>
    <w:rsid w:val="00576094"/>
    <w:rsid w:val="00576795"/>
    <w:rsid w:val="00576A8D"/>
    <w:rsid w:val="00576B1F"/>
    <w:rsid w:val="00576CA4"/>
    <w:rsid w:val="00577734"/>
    <w:rsid w:val="005777DB"/>
    <w:rsid w:val="005778AB"/>
    <w:rsid w:val="0057798B"/>
    <w:rsid w:val="00577BE4"/>
    <w:rsid w:val="0058015A"/>
    <w:rsid w:val="005801BC"/>
    <w:rsid w:val="00580267"/>
    <w:rsid w:val="00580422"/>
    <w:rsid w:val="005807D7"/>
    <w:rsid w:val="005808F9"/>
    <w:rsid w:val="00580A62"/>
    <w:rsid w:val="00580AC2"/>
    <w:rsid w:val="00580B83"/>
    <w:rsid w:val="00580BFB"/>
    <w:rsid w:val="00580CFD"/>
    <w:rsid w:val="00580E0C"/>
    <w:rsid w:val="005810B7"/>
    <w:rsid w:val="00581149"/>
    <w:rsid w:val="00581431"/>
    <w:rsid w:val="005816CC"/>
    <w:rsid w:val="005817BB"/>
    <w:rsid w:val="00581AA9"/>
    <w:rsid w:val="00581DE2"/>
    <w:rsid w:val="00581F94"/>
    <w:rsid w:val="005823EE"/>
    <w:rsid w:val="005824D4"/>
    <w:rsid w:val="0058266E"/>
    <w:rsid w:val="00582721"/>
    <w:rsid w:val="00582E36"/>
    <w:rsid w:val="00582F24"/>
    <w:rsid w:val="00582F62"/>
    <w:rsid w:val="0058361B"/>
    <w:rsid w:val="00584051"/>
    <w:rsid w:val="0058409D"/>
    <w:rsid w:val="005847D2"/>
    <w:rsid w:val="0058488E"/>
    <w:rsid w:val="00584989"/>
    <w:rsid w:val="00584AEF"/>
    <w:rsid w:val="00584EDD"/>
    <w:rsid w:val="00585779"/>
    <w:rsid w:val="00585802"/>
    <w:rsid w:val="00585BAE"/>
    <w:rsid w:val="00585BE1"/>
    <w:rsid w:val="00585C41"/>
    <w:rsid w:val="00586004"/>
    <w:rsid w:val="00586045"/>
    <w:rsid w:val="00586110"/>
    <w:rsid w:val="00586F63"/>
    <w:rsid w:val="00587277"/>
    <w:rsid w:val="005872BD"/>
    <w:rsid w:val="005872E0"/>
    <w:rsid w:val="00587B49"/>
    <w:rsid w:val="00587BF1"/>
    <w:rsid w:val="0059032D"/>
    <w:rsid w:val="0059059E"/>
    <w:rsid w:val="00590927"/>
    <w:rsid w:val="00590E28"/>
    <w:rsid w:val="00590E33"/>
    <w:rsid w:val="005919C8"/>
    <w:rsid w:val="00591BB8"/>
    <w:rsid w:val="00591DA2"/>
    <w:rsid w:val="005925B5"/>
    <w:rsid w:val="00592727"/>
    <w:rsid w:val="0059300A"/>
    <w:rsid w:val="00593028"/>
    <w:rsid w:val="005932E9"/>
    <w:rsid w:val="005932F3"/>
    <w:rsid w:val="00593363"/>
    <w:rsid w:val="005936D3"/>
    <w:rsid w:val="00593CBF"/>
    <w:rsid w:val="00593D55"/>
    <w:rsid w:val="0059431E"/>
    <w:rsid w:val="0059467F"/>
    <w:rsid w:val="0059487C"/>
    <w:rsid w:val="005949D1"/>
    <w:rsid w:val="00594A34"/>
    <w:rsid w:val="00594A3D"/>
    <w:rsid w:val="00594A65"/>
    <w:rsid w:val="00594CE9"/>
    <w:rsid w:val="00595049"/>
    <w:rsid w:val="0059520C"/>
    <w:rsid w:val="00595516"/>
    <w:rsid w:val="00595932"/>
    <w:rsid w:val="00595FE5"/>
    <w:rsid w:val="005965FB"/>
    <w:rsid w:val="005966DD"/>
    <w:rsid w:val="005968B8"/>
    <w:rsid w:val="005968F7"/>
    <w:rsid w:val="00596A35"/>
    <w:rsid w:val="00596EF9"/>
    <w:rsid w:val="00596F16"/>
    <w:rsid w:val="005972DE"/>
    <w:rsid w:val="0059754F"/>
    <w:rsid w:val="005978A6"/>
    <w:rsid w:val="00597E95"/>
    <w:rsid w:val="00597EF7"/>
    <w:rsid w:val="005A003A"/>
    <w:rsid w:val="005A0096"/>
    <w:rsid w:val="005A06E6"/>
    <w:rsid w:val="005A086F"/>
    <w:rsid w:val="005A0987"/>
    <w:rsid w:val="005A0996"/>
    <w:rsid w:val="005A0CBE"/>
    <w:rsid w:val="005A0EC7"/>
    <w:rsid w:val="005A15F0"/>
    <w:rsid w:val="005A1745"/>
    <w:rsid w:val="005A1FF1"/>
    <w:rsid w:val="005A209A"/>
    <w:rsid w:val="005A2B1E"/>
    <w:rsid w:val="005A2CC1"/>
    <w:rsid w:val="005A2ECB"/>
    <w:rsid w:val="005A310B"/>
    <w:rsid w:val="005A324F"/>
    <w:rsid w:val="005A32B5"/>
    <w:rsid w:val="005A358F"/>
    <w:rsid w:val="005A379E"/>
    <w:rsid w:val="005A3911"/>
    <w:rsid w:val="005A3F85"/>
    <w:rsid w:val="005A4112"/>
    <w:rsid w:val="005A4429"/>
    <w:rsid w:val="005A453C"/>
    <w:rsid w:val="005A4696"/>
    <w:rsid w:val="005A46BF"/>
    <w:rsid w:val="005A4747"/>
    <w:rsid w:val="005A47C1"/>
    <w:rsid w:val="005A4B19"/>
    <w:rsid w:val="005A4C62"/>
    <w:rsid w:val="005A4F21"/>
    <w:rsid w:val="005A530B"/>
    <w:rsid w:val="005A5C59"/>
    <w:rsid w:val="005A5C87"/>
    <w:rsid w:val="005A5FA7"/>
    <w:rsid w:val="005A6067"/>
    <w:rsid w:val="005A665C"/>
    <w:rsid w:val="005A67E3"/>
    <w:rsid w:val="005A6939"/>
    <w:rsid w:val="005A6993"/>
    <w:rsid w:val="005A6EE1"/>
    <w:rsid w:val="005A70A0"/>
    <w:rsid w:val="005A713E"/>
    <w:rsid w:val="005A7214"/>
    <w:rsid w:val="005A72D8"/>
    <w:rsid w:val="005A7483"/>
    <w:rsid w:val="005A758C"/>
    <w:rsid w:val="005A7717"/>
    <w:rsid w:val="005A79EC"/>
    <w:rsid w:val="005A7A68"/>
    <w:rsid w:val="005A7C29"/>
    <w:rsid w:val="005A7FB0"/>
    <w:rsid w:val="005B00A1"/>
    <w:rsid w:val="005B0208"/>
    <w:rsid w:val="005B0501"/>
    <w:rsid w:val="005B06B0"/>
    <w:rsid w:val="005B0983"/>
    <w:rsid w:val="005B0C53"/>
    <w:rsid w:val="005B0CED"/>
    <w:rsid w:val="005B0D48"/>
    <w:rsid w:val="005B103E"/>
    <w:rsid w:val="005B118C"/>
    <w:rsid w:val="005B11FE"/>
    <w:rsid w:val="005B12BE"/>
    <w:rsid w:val="005B1553"/>
    <w:rsid w:val="005B1735"/>
    <w:rsid w:val="005B19EE"/>
    <w:rsid w:val="005B1C12"/>
    <w:rsid w:val="005B209D"/>
    <w:rsid w:val="005B24C3"/>
    <w:rsid w:val="005B26AB"/>
    <w:rsid w:val="005B2987"/>
    <w:rsid w:val="005B2BBB"/>
    <w:rsid w:val="005B2D6D"/>
    <w:rsid w:val="005B2E71"/>
    <w:rsid w:val="005B2EA0"/>
    <w:rsid w:val="005B32A8"/>
    <w:rsid w:val="005B3467"/>
    <w:rsid w:val="005B39F7"/>
    <w:rsid w:val="005B3DC3"/>
    <w:rsid w:val="005B3FE1"/>
    <w:rsid w:val="005B41C0"/>
    <w:rsid w:val="005B423F"/>
    <w:rsid w:val="005B4745"/>
    <w:rsid w:val="005B49CA"/>
    <w:rsid w:val="005B507D"/>
    <w:rsid w:val="005B539F"/>
    <w:rsid w:val="005B544E"/>
    <w:rsid w:val="005B5EA7"/>
    <w:rsid w:val="005B5F4B"/>
    <w:rsid w:val="005B6226"/>
    <w:rsid w:val="005B6253"/>
    <w:rsid w:val="005B6811"/>
    <w:rsid w:val="005B6952"/>
    <w:rsid w:val="005B69C6"/>
    <w:rsid w:val="005B6AEF"/>
    <w:rsid w:val="005B70D7"/>
    <w:rsid w:val="005B7227"/>
    <w:rsid w:val="005B72C4"/>
    <w:rsid w:val="005B736E"/>
    <w:rsid w:val="005B7424"/>
    <w:rsid w:val="005B795D"/>
    <w:rsid w:val="005B7CCA"/>
    <w:rsid w:val="005B7E11"/>
    <w:rsid w:val="005C006F"/>
    <w:rsid w:val="005C0102"/>
    <w:rsid w:val="005C0533"/>
    <w:rsid w:val="005C1316"/>
    <w:rsid w:val="005C13DD"/>
    <w:rsid w:val="005C1470"/>
    <w:rsid w:val="005C1864"/>
    <w:rsid w:val="005C190E"/>
    <w:rsid w:val="005C1A52"/>
    <w:rsid w:val="005C1A6D"/>
    <w:rsid w:val="005C1E45"/>
    <w:rsid w:val="005C2867"/>
    <w:rsid w:val="005C28CD"/>
    <w:rsid w:val="005C2A2E"/>
    <w:rsid w:val="005C2D5C"/>
    <w:rsid w:val="005C2DFD"/>
    <w:rsid w:val="005C2FA1"/>
    <w:rsid w:val="005C31F8"/>
    <w:rsid w:val="005C3395"/>
    <w:rsid w:val="005C3526"/>
    <w:rsid w:val="005C3677"/>
    <w:rsid w:val="005C3BAC"/>
    <w:rsid w:val="005C3C29"/>
    <w:rsid w:val="005C408B"/>
    <w:rsid w:val="005C4259"/>
    <w:rsid w:val="005C4565"/>
    <w:rsid w:val="005C456E"/>
    <w:rsid w:val="005C46CB"/>
    <w:rsid w:val="005C479F"/>
    <w:rsid w:val="005C4B8D"/>
    <w:rsid w:val="005C4DDB"/>
    <w:rsid w:val="005C4FE3"/>
    <w:rsid w:val="005C50C3"/>
    <w:rsid w:val="005C510E"/>
    <w:rsid w:val="005C521D"/>
    <w:rsid w:val="005C529B"/>
    <w:rsid w:val="005C58B0"/>
    <w:rsid w:val="005C5908"/>
    <w:rsid w:val="005C5967"/>
    <w:rsid w:val="005C59B2"/>
    <w:rsid w:val="005C5A36"/>
    <w:rsid w:val="005C5A42"/>
    <w:rsid w:val="005C618F"/>
    <w:rsid w:val="005C61C7"/>
    <w:rsid w:val="005C62D9"/>
    <w:rsid w:val="005C667E"/>
    <w:rsid w:val="005C67E6"/>
    <w:rsid w:val="005C697C"/>
    <w:rsid w:val="005C6C23"/>
    <w:rsid w:val="005C6DD6"/>
    <w:rsid w:val="005C7038"/>
    <w:rsid w:val="005C73EC"/>
    <w:rsid w:val="005C7814"/>
    <w:rsid w:val="005C7847"/>
    <w:rsid w:val="005C7B65"/>
    <w:rsid w:val="005C7CD3"/>
    <w:rsid w:val="005C7E94"/>
    <w:rsid w:val="005C7EDE"/>
    <w:rsid w:val="005D01F3"/>
    <w:rsid w:val="005D0289"/>
    <w:rsid w:val="005D02C7"/>
    <w:rsid w:val="005D02DA"/>
    <w:rsid w:val="005D02FA"/>
    <w:rsid w:val="005D046B"/>
    <w:rsid w:val="005D04C8"/>
    <w:rsid w:val="005D0B1C"/>
    <w:rsid w:val="005D0BCC"/>
    <w:rsid w:val="005D0C15"/>
    <w:rsid w:val="005D0CAD"/>
    <w:rsid w:val="005D0E14"/>
    <w:rsid w:val="005D13FB"/>
    <w:rsid w:val="005D15B4"/>
    <w:rsid w:val="005D1DCB"/>
    <w:rsid w:val="005D1E96"/>
    <w:rsid w:val="005D2534"/>
    <w:rsid w:val="005D2963"/>
    <w:rsid w:val="005D2984"/>
    <w:rsid w:val="005D2CC3"/>
    <w:rsid w:val="005D2D8A"/>
    <w:rsid w:val="005D30B3"/>
    <w:rsid w:val="005D362B"/>
    <w:rsid w:val="005D3989"/>
    <w:rsid w:val="005D3A68"/>
    <w:rsid w:val="005D3AE6"/>
    <w:rsid w:val="005D3B96"/>
    <w:rsid w:val="005D3DDF"/>
    <w:rsid w:val="005D3DEB"/>
    <w:rsid w:val="005D3DF0"/>
    <w:rsid w:val="005D3EB1"/>
    <w:rsid w:val="005D4164"/>
    <w:rsid w:val="005D4313"/>
    <w:rsid w:val="005D43F7"/>
    <w:rsid w:val="005D46BB"/>
    <w:rsid w:val="005D4CFA"/>
    <w:rsid w:val="005D546D"/>
    <w:rsid w:val="005D54DF"/>
    <w:rsid w:val="005D59DB"/>
    <w:rsid w:val="005D59F9"/>
    <w:rsid w:val="005D5F12"/>
    <w:rsid w:val="005D5F61"/>
    <w:rsid w:val="005D602C"/>
    <w:rsid w:val="005D616E"/>
    <w:rsid w:val="005D63CF"/>
    <w:rsid w:val="005D63D2"/>
    <w:rsid w:val="005D660A"/>
    <w:rsid w:val="005D69FF"/>
    <w:rsid w:val="005D6CE7"/>
    <w:rsid w:val="005D6E20"/>
    <w:rsid w:val="005D7014"/>
    <w:rsid w:val="005D73C6"/>
    <w:rsid w:val="005D7465"/>
    <w:rsid w:val="005D7559"/>
    <w:rsid w:val="005D75A2"/>
    <w:rsid w:val="005D7927"/>
    <w:rsid w:val="005D7A42"/>
    <w:rsid w:val="005E07C5"/>
    <w:rsid w:val="005E0849"/>
    <w:rsid w:val="005E0869"/>
    <w:rsid w:val="005E08D1"/>
    <w:rsid w:val="005E091B"/>
    <w:rsid w:val="005E0B30"/>
    <w:rsid w:val="005E0F19"/>
    <w:rsid w:val="005E16E9"/>
    <w:rsid w:val="005E17FB"/>
    <w:rsid w:val="005E1972"/>
    <w:rsid w:val="005E19D6"/>
    <w:rsid w:val="005E23C0"/>
    <w:rsid w:val="005E28D6"/>
    <w:rsid w:val="005E29C0"/>
    <w:rsid w:val="005E2A04"/>
    <w:rsid w:val="005E2A08"/>
    <w:rsid w:val="005E2C46"/>
    <w:rsid w:val="005E2DAD"/>
    <w:rsid w:val="005E2F3F"/>
    <w:rsid w:val="005E33C4"/>
    <w:rsid w:val="005E343A"/>
    <w:rsid w:val="005E368A"/>
    <w:rsid w:val="005E3815"/>
    <w:rsid w:val="005E383A"/>
    <w:rsid w:val="005E38BF"/>
    <w:rsid w:val="005E402D"/>
    <w:rsid w:val="005E40A2"/>
    <w:rsid w:val="005E40EC"/>
    <w:rsid w:val="005E4168"/>
    <w:rsid w:val="005E4323"/>
    <w:rsid w:val="005E4A5B"/>
    <w:rsid w:val="005E4E53"/>
    <w:rsid w:val="005E501A"/>
    <w:rsid w:val="005E5C29"/>
    <w:rsid w:val="005E5E2A"/>
    <w:rsid w:val="005E64BB"/>
    <w:rsid w:val="005E673E"/>
    <w:rsid w:val="005E6789"/>
    <w:rsid w:val="005E6818"/>
    <w:rsid w:val="005E6BF3"/>
    <w:rsid w:val="005E6D3A"/>
    <w:rsid w:val="005E6F3D"/>
    <w:rsid w:val="005E74B1"/>
    <w:rsid w:val="005E7645"/>
    <w:rsid w:val="005E76D7"/>
    <w:rsid w:val="005E7731"/>
    <w:rsid w:val="005E776E"/>
    <w:rsid w:val="005E78FC"/>
    <w:rsid w:val="005F03B0"/>
    <w:rsid w:val="005F057E"/>
    <w:rsid w:val="005F097B"/>
    <w:rsid w:val="005F117E"/>
    <w:rsid w:val="005F1496"/>
    <w:rsid w:val="005F167F"/>
    <w:rsid w:val="005F178F"/>
    <w:rsid w:val="005F1D0B"/>
    <w:rsid w:val="005F1F54"/>
    <w:rsid w:val="005F1F6A"/>
    <w:rsid w:val="005F1FC5"/>
    <w:rsid w:val="005F2250"/>
    <w:rsid w:val="005F2524"/>
    <w:rsid w:val="005F2B0E"/>
    <w:rsid w:val="005F2B80"/>
    <w:rsid w:val="005F2FD3"/>
    <w:rsid w:val="005F3126"/>
    <w:rsid w:val="005F3147"/>
    <w:rsid w:val="005F3545"/>
    <w:rsid w:val="005F37BD"/>
    <w:rsid w:val="005F3870"/>
    <w:rsid w:val="005F396E"/>
    <w:rsid w:val="005F3FA0"/>
    <w:rsid w:val="005F4B4D"/>
    <w:rsid w:val="005F4C40"/>
    <w:rsid w:val="005F4D83"/>
    <w:rsid w:val="005F4DCD"/>
    <w:rsid w:val="005F4DCF"/>
    <w:rsid w:val="005F510F"/>
    <w:rsid w:val="005F5B0D"/>
    <w:rsid w:val="005F6132"/>
    <w:rsid w:val="005F6163"/>
    <w:rsid w:val="005F6349"/>
    <w:rsid w:val="005F66E1"/>
    <w:rsid w:val="005F6A80"/>
    <w:rsid w:val="005F6E44"/>
    <w:rsid w:val="005F7057"/>
    <w:rsid w:val="005F74D4"/>
    <w:rsid w:val="005F755F"/>
    <w:rsid w:val="005F7F1C"/>
    <w:rsid w:val="005F7FBF"/>
    <w:rsid w:val="00600416"/>
    <w:rsid w:val="006007DE"/>
    <w:rsid w:val="00600855"/>
    <w:rsid w:val="0060088B"/>
    <w:rsid w:val="00600B2A"/>
    <w:rsid w:val="00600CED"/>
    <w:rsid w:val="00600DCF"/>
    <w:rsid w:val="00600FBF"/>
    <w:rsid w:val="006018EE"/>
    <w:rsid w:val="00601F11"/>
    <w:rsid w:val="00601F99"/>
    <w:rsid w:val="0060208D"/>
    <w:rsid w:val="006029BA"/>
    <w:rsid w:val="00602A21"/>
    <w:rsid w:val="00602B52"/>
    <w:rsid w:val="00602D3B"/>
    <w:rsid w:val="00602E71"/>
    <w:rsid w:val="00602F33"/>
    <w:rsid w:val="00602F93"/>
    <w:rsid w:val="00603019"/>
    <w:rsid w:val="00603306"/>
    <w:rsid w:val="0060369A"/>
    <w:rsid w:val="00603A75"/>
    <w:rsid w:val="00603ADE"/>
    <w:rsid w:val="00604243"/>
    <w:rsid w:val="00604E12"/>
    <w:rsid w:val="0060517E"/>
    <w:rsid w:val="0060519B"/>
    <w:rsid w:val="00605306"/>
    <w:rsid w:val="006054A5"/>
    <w:rsid w:val="0060595B"/>
    <w:rsid w:val="00605C58"/>
    <w:rsid w:val="00605EBB"/>
    <w:rsid w:val="00605FE3"/>
    <w:rsid w:val="00605FF7"/>
    <w:rsid w:val="00606616"/>
    <w:rsid w:val="00606654"/>
    <w:rsid w:val="00606A09"/>
    <w:rsid w:val="00607A71"/>
    <w:rsid w:val="00607F23"/>
    <w:rsid w:val="0061005D"/>
    <w:rsid w:val="006103F9"/>
    <w:rsid w:val="0061046E"/>
    <w:rsid w:val="006107BC"/>
    <w:rsid w:val="006109C3"/>
    <w:rsid w:val="006115CE"/>
    <w:rsid w:val="00611A9C"/>
    <w:rsid w:val="00611C76"/>
    <w:rsid w:val="0061253A"/>
    <w:rsid w:val="0061269B"/>
    <w:rsid w:val="006127F8"/>
    <w:rsid w:val="00612AD1"/>
    <w:rsid w:val="00612BC0"/>
    <w:rsid w:val="00612C35"/>
    <w:rsid w:val="00612F32"/>
    <w:rsid w:val="0061379F"/>
    <w:rsid w:val="00613CE4"/>
    <w:rsid w:val="00613D97"/>
    <w:rsid w:val="00613ECD"/>
    <w:rsid w:val="0061430F"/>
    <w:rsid w:val="00614528"/>
    <w:rsid w:val="00614899"/>
    <w:rsid w:val="006149DA"/>
    <w:rsid w:val="00614FB8"/>
    <w:rsid w:val="006150B7"/>
    <w:rsid w:val="006155F1"/>
    <w:rsid w:val="00615857"/>
    <w:rsid w:val="006158F0"/>
    <w:rsid w:val="00616166"/>
    <w:rsid w:val="00616469"/>
    <w:rsid w:val="0061651A"/>
    <w:rsid w:val="00616580"/>
    <w:rsid w:val="00616818"/>
    <w:rsid w:val="00616DA3"/>
    <w:rsid w:val="00616F24"/>
    <w:rsid w:val="0061707B"/>
    <w:rsid w:val="006172DC"/>
    <w:rsid w:val="006173D3"/>
    <w:rsid w:val="006174FC"/>
    <w:rsid w:val="00617CA0"/>
    <w:rsid w:val="006200DD"/>
    <w:rsid w:val="0062028F"/>
    <w:rsid w:val="00620427"/>
    <w:rsid w:val="00620518"/>
    <w:rsid w:val="006206B9"/>
    <w:rsid w:val="00620815"/>
    <w:rsid w:val="00620B7D"/>
    <w:rsid w:val="006212A8"/>
    <w:rsid w:val="00621570"/>
    <w:rsid w:val="006215C1"/>
    <w:rsid w:val="006219C7"/>
    <w:rsid w:val="0062227C"/>
    <w:rsid w:val="0062229A"/>
    <w:rsid w:val="006225FF"/>
    <w:rsid w:val="006227F8"/>
    <w:rsid w:val="00622929"/>
    <w:rsid w:val="006229FF"/>
    <w:rsid w:val="00622A5C"/>
    <w:rsid w:val="00622AC5"/>
    <w:rsid w:val="0062359B"/>
    <w:rsid w:val="00623C68"/>
    <w:rsid w:val="0062439A"/>
    <w:rsid w:val="00624B54"/>
    <w:rsid w:val="00624F13"/>
    <w:rsid w:val="00624F1E"/>
    <w:rsid w:val="006250FD"/>
    <w:rsid w:val="0062527E"/>
    <w:rsid w:val="00625509"/>
    <w:rsid w:val="006256CF"/>
    <w:rsid w:val="00625751"/>
    <w:rsid w:val="0062592B"/>
    <w:rsid w:val="00625942"/>
    <w:rsid w:val="00625BE5"/>
    <w:rsid w:val="00625D24"/>
    <w:rsid w:val="00625DF3"/>
    <w:rsid w:val="00625E38"/>
    <w:rsid w:val="00625FFE"/>
    <w:rsid w:val="006261DC"/>
    <w:rsid w:val="0062621A"/>
    <w:rsid w:val="00626A18"/>
    <w:rsid w:val="00626EBB"/>
    <w:rsid w:val="006271CE"/>
    <w:rsid w:val="0062731C"/>
    <w:rsid w:val="0062738C"/>
    <w:rsid w:val="0062740A"/>
    <w:rsid w:val="0062755A"/>
    <w:rsid w:val="00627B8C"/>
    <w:rsid w:val="00630340"/>
    <w:rsid w:val="006308FD"/>
    <w:rsid w:val="00630BFF"/>
    <w:rsid w:val="00630C54"/>
    <w:rsid w:val="00630E4E"/>
    <w:rsid w:val="00630E8C"/>
    <w:rsid w:val="00631653"/>
    <w:rsid w:val="0063181D"/>
    <w:rsid w:val="00631944"/>
    <w:rsid w:val="006319E4"/>
    <w:rsid w:val="00631C90"/>
    <w:rsid w:val="00631D6F"/>
    <w:rsid w:val="00631F27"/>
    <w:rsid w:val="00631F6E"/>
    <w:rsid w:val="00631F82"/>
    <w:rsid w:val="0063214F"/>
    <w:rsid w:val="006321DB"/>
    <w:rsid w:val="00632B45"/>
    <w:rsid w:val="00632C09"/>
    <w:rsid w:val="00632C1E"/>
    <w:rsid w:val="00632CF4"/>
    <w:rsid w:val="00632E92"/>
    <w:rsid w:val="00633233"/>
    <w:rsid w:val="006332ED"/>
    <w:rsid w:val="00633333"/>
    <w:rsid w:val="0063351B"/>
    <w:rsid w:val="0063367C"/>
    <w:rsid w:val="00633AC6"/>
    <w:rsid w:val="00633B89"/>
    <w:rsid w:val="006342A3"/>
    <w:rsid w:val="006347FC"/>
    <w:rsid w:val="00634893"/>
    <w:rsid w:val="00634F54"/>
    <w:rsid w:val="006356C4"/>
    <w:rsid w:val="00635A2A"/>
    <w:rsid w:val="00635B43"/>
    <w:rsid w:val="006362EE"/>
    <w:rsid w:val="0063694C"/>
    <w:rsid w:val="00636BB7"/>
    <w:rsid w:val="00636BFE"/>
    <w:rsid w:val="00636E29"/>
    <w:rsid w:val="00636FC7"/>
    <w:rsid w:val="0063703C"/>
    <w:rsid w:val="006373E4"/>
    <w:rsid w:val="00637589"/>
    <w:rsid w:val="006376ED"/>
    <w:rsid w:val="0063775A"/>
    <w:rsid w:val="006378FD"/>
    <w:rsid w:val="00637D18"/>
    <w:rsid w:val="00640023"/>
    <w:rsid w:val="006412B6"/>
    <w:rsid w:val="006412FD"/>
    <w:rsid w:val="00641409"/>
    <w:rsid w:val="006414B9"/>
    <w:rsid w:val="006417A9"/>
    <w:rsid w:val="00641B1C"/>
    <w:rsid w:val="00641C06"/>
    <w:rsid w:val="00641DEC"/>
    <w:rsid w:val="00641E50"/>
    <w:rsid w:val="00641EFA"/>
    <w:rsid w:val="00642091"/>
    <w:rsid w:val="006421C9"/>
    <w:rsid w:val="0064259F"/>
    <w:rsid w:val="006425CF"/>
    <w:rsid w:val="0064271B"/>
    <w:rsid w:val="006428B9"/>
    <w:rsid w:val="00642B2A"/>
    <w:rsid w:val="00642C53"/>
    <w:rsid w:val="006434A9"/>
    <w:rsid w:val="00643611"/>
    <w:rsid w:val="006436DA"/>
    <w:rsid w:val="00643C06"/>
    <w:rsid w:val="00644490"/>
    <w:rsid w:val="0064464A"/>
    <w:rsid w:val="006446DE"/>
    <w:rsid w:val="0064475C"/>
    <w:rsid w:val="00644950"/>
    <w:rsid w:val="00644970"/>
    <w:rsid w:val="00644E71"/>
    <w:rsid w:val="00644F2B"/>
    <w:rsid w:val="006454A9"/>
    <w:rsid w:val="006454C6"/>
    <w:rsid w:val="00645888"/>
    <w:rsid w:val="00645A3B"/>
    <w:rsid w:val="00646779"/>
    <w:rsid w:val="00646A1C"/>
    <w:rsid w:val="00646CB1"/>
    <w:rsid w:val="00646E81"/>
    <w:rsid w:val="0064748F"/>
    <w:rsid w:val="00647ACB"/>
    <w:rsid w:val="00647B91"/>
    <w:rsid w:val="00647D0C"/>
    <w:rsid w:val="00647D82"/>
    <w:rsid w:val="00647EC7"/>
    <w:rsid w:val="0065079A"/>
    <w:rsid w:val="0065083B"/>
    <w:rsid w:val="0065084A"/>
    <w:rsid w:val="0065086D"/>
    <w:rsid w:val="00650BC3"/>
    <w:rsid w:val="0065138E"/>
    <w:rsid w:val="00651841"/>
    <w:rsid w:val="00651AF6"/>
    <w:rsid w:val="00651D38"/>
    <w:rsid w:val="00651E75"/>
    <w:rsid w:val="00651F8C"/>
    <w:rsid w:val="0065211C"/>
    <w:rsid w:val="006524FE"/>
    <w:rsid w:val="0065256C"/>
    <w:rsid w:val="00652831"/>
    <w:rsid w:val="00652E2B"/>
    <w:rsid w:val="0065300B"/>
    <w:rsid w:val="0065326D"/>
    <w:rsid w:val="006532F3"/>
    <w:rsid w:val="0065331E"/>
    <w:rsid w:val="006536A8"/>
    <w:rsid w:val="00653944"/>
    <w:rsid w:val="00653A83"/>
    <w:rsid w:val="00654085"/>
    <w:rsid w:val="00654191"/>
    <w:rsid w:val="0065425D"/>
    <w:rsid w:val="006542BA"/>
    <w:rsid w:val="00654311"/>
    <w:rsid w:val="006549AF"/>
    <w:rsid w:val="00654C8A"/>
    <w:rsid w:val="00655089"/>
    <w:rsid w:val="00655148"/>
    <w:rsid w:val="0065523F"/>
    <w:rsid w:val="00655291"/>
    <w:rsid w:val="00655315"/>
    <w:rsid w:val="006553F3"/>
    <w:rsid w:val="00655603"/>
    <w:rsid w:val="006556D3"/>
    <w:rsid w:val="00655804"/>
    <w:rsid w:val="00655B69"/>
    <w:rsid w:val="00655CBD"/>
    <w:rsid w:val="00655CE5"/>
    <w:rsid w:val="00655E97"/>
    <w:rsid w:val="00655F8B"/>
    <w:rsid w:val="00655FEF"/>
    <w:rsid w:val="00656336"/>
    <w:rsid w:val="006566ED"/>
    <w:rsid w:val="00656E12"/>
    <w:rsid w:val="0065715A"/>
    <w:rsid w:val="006576D1"/>
    <w:rsid w:val="006579C2"/>
    <w:rsid w:val="00657E1C"/>
    <w:rsid w:val="0066022F"/>
    <w:rsid w:val="00660247"/>
    <w:rsid w:val="006602A8"/>
    <w:rsid w:val="00660497"/>
    <w:rsid w:val="006606B7"/>
    <w:rsid w:val="006606C0"/>
    <w:rsid w:val="006607C6"/>
    <w:rsid w:val="006607F7"/>
    <w:rsid w:val="006608A2"/>
    <w:rsid w:val="006609F8"/>
    <w:rsid w:val="00660B0A"/>
    <w:rsid w:val="006611C4"/>
    <w:rsid w:val="00661335"/>
    <w:rsid w:val="00661560"/>
    <w:rsid w:val="00661606"/>
    <w:rsid w:val="006617F9"/>
    <w:rsid w:val="00661BA3"/>
    <w:rsid w:val="006626CB"/>
    <w:rsid w:val="0066274D"/>
    <w:rsid w:val="006627F1"/>
    <w:rsid w:val="00662923"/>
    <w:rsid w:val="00662D57"/>
    <w:rsid w:val="006630CD"/>
    <w:rsid w:val="0066328A"/>
    <w:rsid w:val="00663662"/>
    <w:rsid w:val="006637EF"/>
    <w:rsid w:val="00663BAF"/>
    <w:rsid w:val="0066427B"/>
    <w:rsid w:val="006644C6"/>
    <w:rsid w:val="006644FA"/>
    <w:rsid w:val="00664502"/>
    <w:rsid w:val="0066486F"/>
    <w:rsid w:val="00664906"/>
    <w:rsid w:val="00664A46"/>
    <w:rsid w:val="00664AEE"/>
    <w:rsid w:val="00664EA7"/>
    <w:rsid w:val="006651B0"/>
    <w:rsid w:val="006653DB"/>
    <w:rsid w:val="00665B38"/>
    <w:rsid w:val="00665C4D"/>
    <w:rsid w:val="00665E1E"/>
    <w:rsid w:val="00665EDC"/>
    <w:rsid w:val="00665F51"/>
    <w:rsid w:val="00666074"/>
    <w:rsid w:val="006661FF"/>
    <w:rsid w:val="006662E2"/>
    <w:rsid w:val="006667C8"/>
    <w:rsid w:val="006668C0"/>
    <w:rsid w:val="006669C6"/>
    <w:rsid w:val="00666D69"/>
    <w:rsid w:val="00666EB9"/>
    <w:rsid w:val="0066702A"/>
    <w:rsid w:val="00667275"/>
    <w:rsid w:val="00667277"/>
    <w:rsid w:val="00667A0F"/>
    <w:rsid w:val="00667ABA"/>
    <w:rsid w:val="00667DCB"/>
    <w:rsid w:val="0067023A"/>
    <w:rsid w:val="006705EC"/>
    <w:rsid w:val="00670850"/>
    <w:rsid w:val="00670ADD"/>
    <w:rsid w:val="00670AFC"/>
    <w:rsid w:val="00670CAE"/>
    <w:rsid w:val="00670F6E"/>
    <w:rsid w:val="006710BB"/>
    <w:rsid w:val="00671117"/>
    <w:rsid w:val="0067124C"/>
    <w:rsid w:val="006712AA"/>
    <w:rsid w:val="006715EE"/>
    <w:rsid w:val="006717DB"/>
    <w:rsid w:val="00671ACF"/>
    <w:rsid w:val="00671F48"/>
    <w:rsid w:val="00672134"/>
    <w:rsid w:val="006721BB"/>
    <w:rsid w:val="00672554"/>
    <w:rsid w:val="00672711"/>
    <w:rsid w:val="0067339B"/>
    <w:rsid w:val="006740E6"/>
    <w:rsid w:val="0067414E"/>
    <w:rsid w:val="006741C5"/>
    <w:rsid w:val="0067445B"/>
    <w:rsid w:val="006744C8"/>
    <w:rsid w:val="00674637"/>
    <w:rsid w:val="0067486D"/>
    <w:rsid w:val="00675012"/>
    <w:rsid w:val="00675684"/>
    <w:rsid w:val="00675BE0"/>
    <w:rsid w:val="00675C80"/>
    <w:rsid w:val="00675D33"/>
    <w:rsid w:val="006761D8"/>
    <w:rsid w:val="006762DF"/>
    <w:rsid w:val="0067658A"/>
    <w:rsid w:val="00676799"/>
    <w:rsid w:val="00676826"/>
    <w:rsid w:val="00676AC7"/>
    <w:rsid w:val="00676B9D"/>
    <w:rsid w:val="00676DC5"/>
    <w:rsid w:val="00676E69"/>
    <w:rsid w:val="00676E8C"/>
    <w:rsid w:val="0067706F"/>
    <w:rsid w:val="0067716F"/>
    <w:rsid w:val="0067748D"/>
    <w:rsid w:val="006774B3"/>
    <w:rsid w:val="00677760"/>
    <w:rsid w:val="0067793D"/>
    <w:rsid w:val="00677FDA"/>
    <w:rsid w:val="00680114"/>
    <w:rsid w:val="006805C3"/>
    <w:rsid w:val="00680768"/>
    <w:rsid w:val="00680954"/>
    <w:rsid w:val="00680A7B"/>
    <w:rsid w:val="00680B94"/>
    <w:rsid w:val="006813B6"/>
    <w:rsid w:val="006813DA"/>
    <w:rsid w:val="006816C6"/>
    <w:rsid w:val="00681717"/>
    <w:rsid w:val="00681DDA"/>
    <w:rsid w:val="00681F57"/>
    <w:rsid w:val="0068207B"/>
    <w:rsid w:val="006827DD"/>
    <w:rsid w:val="006828EE"/>
    <w:rsid w:val="00682A0F"/>
    <w:rsid w:val="00683011"/>
    <w:rsid w:val="006835F8"/>
    <w:rsid w:val="00683643"/>
    <w:rsid w:val="006836FB"/>
    <w:rsid w:val="00683991"/>
    <w:rsid w:val="00683C76"/>
    <w:rsid w:val="00683EEA"/>
    <w:rsid w:val="00683F31"/>
    <w:rsid w:val="006851B2"/>
    <w:rsid w:val="006855D0"/>
    <w:rsid w:val="00685647"/>
    <w:rsid w:val="0068567B"/>
    <w:rsid w:val="006856DA"/>
    <w:rsid w:val="0068589E"/>
    <w:rsid w:val="00685C80"/>
    <w:rsid w:val="00686350"/>
    <w:rsid w:val="006864FA"/>
    <w:rsid w:val="00686DE3"/>
    <w:rsid w:val="00687586"/>
    <w:rsid w:val="00687CD4"/>
    <w:rsid w:val="00690250"/>
    <w:rsid w:val="00690316"/>
    <w:rsid w:val="0069043E"/>
    <w:rsid w:val="00690461"/>
    <w:rsid w:val="0069087C"/>
    <w:rsid w:val="00690AA5"/>
    <w:rsid w:val="00690E00"/>
    <w:rsid w:val="00690E41"/>
    <w:rsid w:val="00691038"/>
    <w:rsid w:val="00691087"/>
    <w:rsid w:val="00691274"/>
    <w:rsid w:val="0069137B"/>
    <w:rsid w:val="00691452"/>
    <w:rsid w:val="00691B35"/>
    <w:rsid w:val="00691B51"/>
    <w:rsid w:val="00691BCB"/>
    <w:rsid w:val="00691E63"/>
    <w:rsid w:val="00691EA7"/>
    <w:rsid w:val="00692437"/>
    <w:rsid w:val="00692741"/>
    <w:rsid w:val="0069289C"/>
    <w:rsid w:val="00692974"/>
    <w:rsid w:val="00692D2E"/>
    <w:rsid w:val="00692E92"/>
    <w:rsid w:val="00693117"/>
    <w:rsid w:val="006931C6"/>
    <w:rsid w:val="00693229"/>
    <w:rsid w:val="006932F4"/>
    <w:rsid w:val="006933E9"/>
    <w:rsid w:val="00693604"/>
    <w:rsid w:val="00693859"/>
    <w:rsid w:val="006939C3"/>
    <w:rsid w:val="00693E20"/>
    <w:rsid w:val="006940E3"/>
    <w:rsid w:val="0069425E"/>
    <w:rsid w:val="006943D7"/>
    <w:rsid w:val="00694437"/>
    <w:rsid w:val="00694A0F"/>
    <w:rsid w:val="00694A19"/>
    <w:rsid w:val="00694C5D"/>
    <w:rsid w:val="00694F3E"/>
    <w:rsid w:val="006959F0"/>
    <w:rsid w:val="00695AA1"/>
    <w:rsid w:val="00695DA2"/>
    <w:rsid w:val="00695FEE"/>
    <w:rsid w:val="00696110"/>
    <w:rsid w:val="00696410"/>
    <w:rsid w:val="006965EC"/>
    <w:rsid w:val="00696953"/>
    <w:rsid w:val="00696D47"/>
    <w:rsid w:val="00696ED3"/>
    <w:rsid w:val="00697013"/>
    <w:rsid w:val="00697232"/>
    <w:rsid w:val="006A01E5"/>
    <w:rsid w:val="006A0CB7"/>
    <w:rsid w:val="006A0D52"/>
    <w:rsid w:val="006A0DB1"/>
    <w:rsid w:val="006A1391"/>
    <w:rsid w:val="006A13E7"/>
    <w:rsid w:val="006A17C8"/>
    <w:rsid w:val="006A1951"/>
    <w:rsid w:val="006A19F1"/>
    <w:rsid w:val="006A1B49"/>
    <w:rsid w:val="006A1E0D"/>
    <w:rsid w:val="006A2020"/>
    <w:rsid w:val="006A2268"/>
    <w:rsid w:val="006A2537"/>
    <w:rsid w:val="006A276E"/>
    <w:rsid w:val="006A2B7D"/>
    <w:rsid w:val="006A2C8A"/>
    <w:rsid w:val="006A2FEC"/>
    <w:rsid w:val="006A34F5"/>
    <w:rsid w:val="006A3E19"/>
    <w:rsid w:val="006A3F2C"/>
    <w:rsid w:val="006A409D"/>
    <w:rsid w:val="006A494C"/>
    <w:rsid w:val="006A49CD"/>
    <w:rsid w:val="006A49E0"/>
    <w:rsid w:val="006A5163"/>
    <w:rsid w:val="006A57B4"/>
    <w:rsid w:val="006A5878"/>
    <w:rsid w:val="006A59EE"/>
    <w:rsid w:val="006A63B9"/>
    <w:rsid w:val="006A63D2"/>
    <w:rsid w:val="006A65F1"/>
    <w:rsid w:val="006A6AF4"/>
    <w:rsid w:val="006A6EF6"/>
    <w:rsid w:val="006A77FA"/>
    <w:rsid w:val="006A7B3D"/>
    <w:rsid w:val="006A7B43"/>
    <w:rsid w:val="006A7F33"/>
    <w:rsid w:val="006B05B4"/>
    <w:rsid w:val="006B05E9"/>
    <w:rsid w:val="006B062C"/>
    <w:rsid w:val="006B0F77"/>
    <w:rsid w:val="006B10D9"/>
    <w:rsid w:val="006B13FF"/>
    <w:rsid w:val="006B15D6"/>
    <w:rsid w:val="006B16F9"/>
    <w:rsid w:val="006B198D"/>
    <w:rsid w:val="006B1E3E"/>
    <w:rsid w:val="006B1E4A"/>
    <w:rsid w:val="006B1EDC"/>
    <w:rsid w:val="006B20DD"/>
    <w:rsid w:val="006B26D1"/>
    <w:rsid w:val="006B279D"/>
    <w:rsid w:val="006B287F"/>
    <w:rsid w:val="006B297F"/>
    <w:rsid w:val="006B2A93"/>
    <w:rsid w:val="006B2B1A"/>
    <w:rsid w:val="006B2B24"/>
    <w:rsid w:val="006B2BDB"/>
    <w:rsid w:val="006B32B2"/>
    <w:rsid w:val="006B32B4"/>
    <w:rsid w:val="006B355C"/>
    <w:rsid w:val="006B3674"/>
    <w:rsid w:val="006B3C9A"/>
    <w:rsid w:val="006B3D4A"/>
    <w:rsid w:val="006B41E3"/>
    <w:rsid w:val="006B49EB"/>
    <w:rsid w:val="006B4ED7"/>
    <w:rsid w:val="006B52CF"/>
    <w:rsid w:val="006B59D1"/>
    <w:rsid w:val="006B5A0B"/>
    <w:rsid w:val="006B6355"/>
    <w:rsid w:val="006B645E"/>
    <w:rsid w:val="006B68AA"/>
    <w:rsid w:val="006B6B9B"/>
    <w:rsid w:val="006B6DA2"/>
    <w:rsid w:val="006B6FFD"/>
    <w:rsid w:val="006B72CB"/>
    <w:rsid w:val="006B75C4"/>
    <w:rsid w:val="006B75EE"/>
    <w:rsid w:val="006B79B2"/>
    <w:rsid w:val="006B79F3"/>
    <w:rsid w:val="006B7DBF"/>
    <w:rsid w:val="006C0274"/>
    <w:rsid w:val="006C060A"/>
    <w:rsid w:val="006C0667"/>
    <w:rsid w:val="006C0CC8"/>
    <w:rsid w:val="006C18B2"/>
    <w:rsid w:val="006C1957"/>
    <w:rsid w:val="006C1AF6"/>
    <w:rsid w:val="006C1B32"/>
    <w:rsid w:val="006C1DA2"/>
    <w:rsid w:val="006C2194"/>
    <w:rsid w:val="006C26D3"/>
    <w:rsid w:val="006C2F7F"/>
    <w:rsid w:val="006C2FB8"/>
    <w:rsid w:val="006C33AB"/>
    <w:rsid w:val="006C33E0"/>
    <w:rsid w:val="006C3408"/>
    <w:rsid w:val="006C3912"/>
    <w:rsid w:val="006C3BE1"/>
    <w:rsid w:val="006C3C81"/>
    <w:rsid w:val="006C3E4A"/>
    <w:rsid w:val="006C46FB"/>
    <w:rsid w:val="006C48B1"/>
    <w:rsid w:val="006C4CC0"/>
    <w:rsid w:val="006C4E20"/>
    <w:rsid w:val="006C510D"/>
    <w:rsid w:val="006C51EC"/>
    <w:rsid w:val="006C52B4"/>
    <w:rsid w:val="006C54C7"/>
    <w:rsid w:val="006C56B1"/>
    <w:rsid w:val="006C5C0E"/>
    <w:rsid w:val="006C5C3F"/>
    <w:rsid w:val="006C5E4A"/>
    <w:rsid w:val="006C61A5"/>
    <w:rsid w:val="006C6234"/>
    <w:rsid w:val="006C6995"/>
    <w:rsid w:val="006C6AC0"/>
    <w:rsid w:val="006C6AF2"/>
    <w:rsid w:val="006C6B78"/>
    <w:rsid w:val="006C6D34"/>
    <w:rsid w:val="006C6E9D"/>
    <w:rsid w:val="006C726B"/>
    <w:rsid w:val="006C75FE"/>
    <w:rsid w:val="006C7C59"/>
    <w:rsid w:val="006C7E22"/>
    <w:rsid w:val="006C7F8F"/>
    <w:rsid w:val="006D05B8"/>
    <w:rsid w:val="006D080F"/>
    <w:rsid w:val="006D0DDC"/>
    <w:rsid w:val="006D12B7"/>
    <w:rsid w:val="006D16A0"/>
    <w:rsid w:val="006D1BFD"/>
    <w:rsid w:val="006D2673"/>
    <w:rsid w:val="006D26EF"/>
    <w:rsid w:val="006D2705"/>
    <w:rsid w:val="006D326D"/>
    <w:rsid w:val="006D32DB"/>
    <w:rsid w:val="006D363D"/>
    <w:rsid w:val="006D3B7A"/>
    <w:rsid w:val="006D3C7C"/>
    <w:rsid w:val="006D3E0D"/>
    <w:rsid w:val="006D3E5A"/>
    <w:rsid w:val="006D40F9"/>
    <w:rsid w:val="006D414B"/>
    <w:rsid w:val="006D461C"/>
    <w:rsid w:val="006D4820"/>
    <w:rsid w:val="006D4AE8"/>
    <w:rsid w:val="006D4BB4"/>
    <w:rsid w:val="006D4F48"/>
    <w:rsid w:val="006D50D1"/>
    <w:rsid w:val="006D510C"/>
    <w:rsid w:val="006D51A2"/>
    <w:rsid w:val="006D56D7"/>
    <w:rsid w:val="006D56FA"/>
    <w:rsid w:val="006D6005"/>
    <w:rsid w:val="006D68A8"/>
    <w:rsid w:val="006D6FC8"/>
    <w:rsid w:val="006D6FD4"/>
    <w:rsid w:val="006D7038"/>
    <w:rsid w:val="006D7098"/>
    <w:rsid w:val="006D72AA"/>
    <w:rsid w:val="006D750E"/>
    <w:rsid w:val="006D7549"/>
    <w:rsid w:val="006D7CCE"/>
    <w:rsid w:val="006D7F4A"/>
    <w:rsid w:val="006D7F74"/>
    <w:rsid w:val="006E00B6"/>
    <w:rsid w:val="006E02E9"/>
    <w:rsid w:val="006E0524"/>
    <w:rsid w:val="006E0576"/>
    <w:rsid w:val="006E05BA"/>
    <w:rsid w:val="006E099C"/>
    <w:rsid w:val="006E0E60"/>
    <w:rsid w:val="006E0F2C"/>
    <w:rsid w:val="006E11CE"/>
    <w:rsid w:val="006E131A"/>
    <w:rsid w:val="006E136A"/>
    <w:rsid w:val="006E16A2"/>
    <w:rsid w:val="006E175D"/>
    <w:rsid w:val="006E192A"/>
    <w:rsid w:val="006E1ABE"/>
    <w:rsid w:val="006E1C8A"/>
    <w:rsid w:val="006E1ECA"/>
    <w:rsid w:val="006E1F1A"/>
    <w:rsid w:val="006E1F9B"/>
    <w:rsid w:val="006E2101"/>
    <w:rsid w:val="006E22AD"/>
    <w:rsid w:val="006E25B9"/>
    <w:rsid w:val="006E2814"/>
    <w:rsid w:val="006E29D9"/>
    <w:rsid w:val="006E2DFF"/>
    <w:rsid w:val="006E2EF9"/>
    <w:rsid w:val="006E31C1"/>
    <w:rsid w:val="006E334C"/>
    <w:rsid w:val="006E3673"/>
    <w:rsid w:val="006E3835"/>
    <w:rsid w:val="006E39B6"/>
    <w:rsid w:val="006E3A88"/>
    <w:rsid w:val="006E3DD8"/>
    <w:rsid w:val="006E41B1"/>
    <w:rsid w:val="006E422E"/>
    <w:rsid w:val="006E438D"/>
    <w:rsid w:val="006E43CE"/>
    <w:rsid w:val="006E4986"/>
    <w:rsid w:val="006E49C9"/>
    <w:rsid w:val="006E4ACA"/>
    <w:rsid w:val="006E4D11"/>
    <w:rsid w:val="006E4D20"/>
    <w:rsid w:val="006E4FBB"/>
    <w:rsid w:val="006E50BA"/>
    <w:rsid w:val="006E5237"/>
    <w:rsid w:val="006E54C9"/>
    <w:rsid w:val="006E5599"/>
    <w:rsid w:val="006E585F"/>
    <w:rsid w:val="006E614D"/>
    <w:rsid w:val="006E626D"/>
    <w:rsid w:val="006E62D6"/>
    <w:rsid w:val="006E65D6"/>
    <w:rsid w:val="006E65DF"/>
    <w:rsid w:val="006E66F0"/>
    <w:rsid w:val="006E6BE2"/>
    <w:rsid w:val="006E6C0D"/>
    <w:rsid w:val="006E6C71"/>
    <w:rsid w:val="006E7082"/>
    <w:rsid w:val="006E73D3"/>
    <w:rsid w:val="006E78B5"/>
    <w:rsid w:val="006E7A09"/>
    <w:rsid w:val="006E7CB6"/>
    <w:rsid w:val="006E7D67"/>
    <w:rsid w:val="006E7E19"/>
    <w:rsid w:val="006F0185"/>
    <w:rsid w:val="006F04F4"/>
    <w:rsid w:val="006F0651"/>
    <w:rsid w:val="006F0874"/>
    <w:rsid w:val="006F08F4"/>
    <w:rsid w:val="006F0CAD"/>
    <w:rsid w:val="006F0E3D"/>
    <w:rsid w:val="006F14DE"/>
    <w:rsid w:val="006F16C6"/>
    <w:rsid w:val="006F170C"/>
    <w:rsid w:val="006F1A29"/>
    <w:rsid w:val="006F1A7F"/>
    <w:rsid w:val="006F1ACC"/>
    <w:rsid w:val="006F22ED"/>
    <w:rsid w:val="006F2593"/>
    <w:rsid w:val="006F2713"/>
    <w:rsid w:val="006F297A"/>
    <w:rsid w:val="006F2A75"/>
    <w:rsid w:val="006F3624"/>
    <w:rsid w:val="006F3809"/>
    <w:rsid w:val="006F386D"/>
    <w:rsid w:val="006F3D02"/>
    <w:rsid w:val="006F400F"/>
    <w:rsid w:val="006F4037"/>
    <w:rsid w:val="006F460A"/>
    <w:rsid w:val="006F4808"/>
    <w:rsid w:val="006F48FB"/>
    <w:rsid w:val="006F49BB"/>
    <w:rsid w:val="006F49F6"/>
    <w:rsid w:val="006F4E6E"/>
    <w:rsid w:val="006F515D"/>
    <w:rsid w:val="006F5B93"/>
    <w:rsid w:val="006F5F81"/>
    <w:rsid w:val="006F6004"/>
    <w:rsid w:val="006F64D7"/>
    <w:rsid w:val="006F6687"/>
    <w:rsid w:val="006F68A8"/>
    <w:rsid w:val="006F6921"/>
    <w:rsid w:val="006F6F51"/>
    <w:rsid w:val="006F7191"/>
    <w:rsid w:val="006F7349"/>
    <w:rsid w:val="006F7501"/>
    <w:rsid w:val="006F775F"/>
    <w:rsid w:val="006F7A1A"/>
    <w:rsid w:val="006F7AC5"/>
    <w:rsid w:val="00700561"/>
    <w:rsid w:val="0070077F"/>
    <w:rsid w:val="00700789"/>
    <w:rsid w:val="00700879"/>
    <w:rsid w:val="00700A83"/>
    <w:rsid w:val="00700ABA"/>
    <w:rsid w:val="00700BF2"/>
    <w:rsid w:val="00701AE5"/>
    <w:rsid w:val="00701F5F"/>
    <w:rsid w:val="0070219B"/>
    <w:rsid w:val="007023B6"/>
    <w:rsid w:val="00702603"/>
    <w:rsid w:val="0070262A"/>
    <w:rsid w:val="00702700"/>
    <w:rsid w:val="00702971"/>
    <w:rsid w:val="00702AE3"/>
    <w:rsid w:val="00702B2F"/>
    <w:rsid w:val="00702D8D"/>
    <w:rsid w:val="00702FB3"/>
    <w:rsid w:val="007031BF"/>
    <w:rsid w:val="00703A28"/>
    <w:rsid w:val="00703BCB"/>
    <w:rsid w:val="00703C78"/>
    <w:rsid w:val="00703DC4"/>
    <w:rsid w:val="007045A2"/>
    <w:rsid w:val="00704913"/>
    <w:rsid w:val="007049C4"/>
    <w:rsid w:val="007049D9"/>
    <w:rsid w:val="00705704"/>
    <w:rsid w:val="0070594C"/>
    <w:rsid w:val="00705F42"/>
    <w:rsid w:val="0070633E"/>
    <w:rsid w:val="007063BC"/>
    <w:rsid w:val="00706593"/>
    <w:rsid w:val="00706E80"/>
    <w:rsid w:val="00706F23"/>
    <w:rsid w:val="00707220"/>
    <w:rsid w:val="00707371"/>
    <w:rsid w:val="00707CA5"/>
    <w:rsid w:val="00707CF2"/>
    <w:rsid w:val="00707DA5"/>
    <w:rsid w:val="00707DEB"/>
    <w:rsid w:val="00707E85"/>
    <w:rsid w:val="00707ED2"/>
    <w:rsid w:val="00710170"/>
    <w:rsid w:val="00710689"/>
    <w:rsid w:val="007106F3"/>
    <w:rsid w:val="00710841"/>
    <w:rsid w:val="007108A5"/>
    <w:rsid w:val="007109BF"/>
    <w:rsid w:val="00710B37"/>
    <w:rsid w:val="00711E2B"/>
    <w:rsid w:val="00712857"/>
    <w:rsid w:val="00712CD0"/>
    <w:rsid w:val="00712EC2"/>
    <w:rsid w:val="00712F27"/>
    <w:rsid w:val="007133AF"/>
    <w:rsid w:val="0071375F"/>
    <w:rsid w:val="007137A4"/>
    <w:rsid w:val="007137D4"/>
    <w:rsid w:val="0071405E"/>
    <w:rsid w:val="0071419C"/>
    <w:rsid w:val="00714205"/>
    <w:rsid w:val="00714992"/>
    <w:rsid w:val="007149D6"/>
    <w:rsid w:val="007151DD"/>
    <w:rsid w:val="00715725"/>
    <w:rsid w:val="007159BD"/>
    <w:rsid w:val="00715D9B"/>
    <w:rsid w:val="00716157"/>
    <w:rsid w:val="00716164"/>
    <w:rsid w:val="007161CC"/>
    <w:rsid w:val="00716350"/>
    <w:rsid w:val="0071635F"/>
    <w:rsid w:val="00716363"/>
    <w:rsid w:val="00716411"/>
    <w:rsid w:val="00716654"/>
    <w:rsid w:val="007167DC"/>
    <w:rsid w:val="00716915"/>
    <w:rsid w:val="00716990"/>
    <w:rsid w:val="00716AF9"/>
    <w:rsid w:val="00716BB0"/>
    <w:rsid w:val="00716DF2"/>
    <w:rsid w:val="007175C2"/>
    <w:rsid w:val="007175D2"/>
    <w:rsid w:val="00717711"/>
    <w:rsid w:val="00717874"/>
    <w:rsid w:val="00717D7A"/>
    <w:rsid w:val="00717E0B"/>
    <w:rsid w:val="00717FAC"/>
    <w:rsid w:val="00720089"/>
    <w:rsid w:val="007201A4"/>
    <w:rsid w:val="007204A1"/>
    <w:rsid w:val="0072070B"/>
    <w:rsid w:val="00720FCF"/>
    <w:rsid w:val="00720FD0"/>
    <w:rsid w:val="0072105B"/>
    <w:rsid w:val="0072127B"/>
    <w:rsid w:val="007215A0"/>
    <w:rsid w:val="00721AC7"/>
    <w:rsid w:val="00721B5F"/>
    <w:rsid w:val="00721C74"/>
    <w:rsid w:val="00722049"/>
    <w:rsid w:val="0072204E"/>
    <w:rsid w:val="00722074"/>
    <w:rsid w:val="0072215B"/>
    <w:rsid w:val="0072257B"/>
    <w:rsid w:val="007225A1"/>
    <w:rsid w:val="007225BE"/>
    <w:rsid w:val="0072273F"/>
    <w:rsid w:val="0072275A"/>
    <w:rsid w:val="007229C0"/>
    <w:rsid w:val="00722AA1"/>
    <w:rsid w:val="007231D5"/>
    <w:rsid w:val="0072384D"/>
    <w:rsid w:val="00723D8D"/>
    <w:rsid w:val="00723D93"/>
    <w:rsid w:val="00724373"/>
    <w:rsid w:val="007244A4"/>
    <w:rsid w:val="007249E3"/>
    <w:rsid w:val="00724A7F"/>
    <w:rsid w:val="007251FF"/>
    <w:rsid w:val="00725216"/>
    <w:rsid w:val="007252DD"/>
    <w:rsid w:val="0072543E"/>
    <w:rsid w:val="00725592"/>
    <w:rsid w:val="00725665"/>
    <w:rsid w:val="00725A38"/>
    <w:rsid w:val="00725AE6"/>
    <w:rsid w:val="00725E59"/>
    <w:rsid w:val="00725E6B"/>
    <w:rsid w:val="007260D3"/>
    <w:rsid w:val="00726AEC"/>
    <w:rsid w:val="007272B1"/>
    <w:rsid w:val="007273B3"/>
    <w:rsid w:val="0072776A"/>
    <w:rsid w:val="00727A1F"/>
    <w:rsid w:val="00727BD0"/>
    <w:rsid w:val="00727C41"/>
    <w:rsid w:val="007301C0"/>
    <w:rsid w:val="00730987"/>
    <w:rsid w:val="00730BA5"/>
    <w:rsid w:val="00731157"/>
    <w:rsid w:val="007314E9"/>
    <w:rsid w:val="007314FC"/>
    <w:rsid w:val="007315B7"/>
    <w:rsid w:val="00731759"/>
    <w:rsid w:val="00731A30"/>
    <w:rsid w:val="00731D2E"/>
    <w:rsid w:val="0073206A"/>
    <w:rsid w:val="00732091"/>
    <w:rsid w:val="00732167"/>
    <w:rsid w:val="007321AE"/>
    <w:rsid w:val="007321B6"/>
    <w:rsid w:val="00732233"/>
    <w:rsid w:val="00732303"/>
    <w:rsid w:val="0073236D"/>
    <w:rsid w:val="00732A32"/>
    <w:rsid w:val="00732A9F"/>
    <w:rsid w:val="00732B96"/>
    <w:rsid w:val="0073319C"/>
    <w:rsid w:val="007331E6"/>
    <w:rsid w:val="0073320B"/>
    <w:rsid w:val="007333FE"/>
    <w:rsid w:val="00733423"/>
    <w:rsid w:val="007334AC"/>
    <w:rsid w:val="007336C8"/>
    <w:rsid w:val="00733B05"/>
    <w:rsid w:val="00733E5C"/>
    <w:rsid w:val="007340DD"/>
    <w:rsid w:val="00734850"/>
    <w:rsid w:val="00734A7E"/>
    <w:rsid w:val="00734C17"/>
    <w:rsid w:val="00734C75"/>
    <w:rsid w:val="00734C7A"/>
    <w:rsid w:val="0073538E"/>
    <w:rsid w:val="007356CC"/>
    <w:rsid w:val="00735752"/>
    <w:rsid w:val="00735A24"/>
    <w:rsid w:val="00735B29"/>
    <w:rsid w:val="00735B2C"/>
    <w:rsid w:val="007361C4"/>
    <w:rsid w:val="007363FA"/>
    <w:rsid w:val="0073647C"/>
    <w:rsid w:val="007364D3"/>
    <w:rsid w:val="00736899"/>
    <w:rsid w:val="00736A69"/>
    <w:rsid w:val="00736D4B"/>
    <w:rsid w:val="00736EA9"/>
    <w:rsid w:val="0073700D"/>
    <w:rsid w:val="007371CF"/>
    <w:rsid w:val="0073727E"/>
    <w:rsid w:val="007372A6"/>
    <w:rsid w:val="0073761E"/>
    <w:rsid w:val="00737D18"/>
    <w:rsid w:val="00737E20"/>
    <w:rsid w:val="00737EE5"/>
    <w:rsid w:val="007405DE"/>
    <w:rsid w:val="007407F7"/>
    <w:rsid w:val="007412F2"/>
    <w:rsid w:val="007417A5"/>
    <w:rsid w:val="007418D3"/>
    <w:rsid w:val="007419BF"/>
    <w:rsid w:val="007421CA"/>
    <w:rsid w:val="007424C8"/>
    <w:rsid w:val="007424D2"/>
    <w:rsid w:val="007427EE"/>
    <w:rsid w:val="00742C85"/>
    <w:rsid w:val="00743089"/>
    <w:rsid w:val="007431A9"/>
    <w:rsid w:val="007431E4"/>
    <w:rsid w:val="0074341C"/>
    <w:rsid w:val="007434BD"/>
    <w:rsid w:val="007436B4"/>
    <w:rsid w:val="007436BE"/>
    <w:rsid w:val="00743ACC"/>
    <w:rsid w:val="00744215"/>
    <w:rsid w:val="00744281"/>
    <w:rsid w:val="00744432"/>
    <w:rsid w:val="007444BC"/>
    <w:rsid w:val="0074450E"/>
    <w:rsid w:val="00744531"/>
    <w:rsid w:val="0074481C"/>
    <w:rsid w:val="00744A1B"/>
    <w:rsid w:val="00744A9D"/>
    <w:rsid w:val="00745542"/>
    <w:rsid w:val="00745EBC"/>
    <w:rsid w:val="00746607"/>
    <w:rsid w:val="00746B4C"/>
    <w:rsid w:val="00746C6A"/>
    <w:rsid w:val="0074701A"/>
    <w:rsid w:val="007470A0"/>
    <w:rsid w:val="00747282"/>
    <w:rsid w:val="0074733C"/>
    <w:rsid w:val="007477FD"/>
    <w:rsid w:val="007479D9"/>
    <w:rsid w:val="00747C0F"/>
    <w:rsid w:val="00750075"/>
    <w:rsid w:val="007501E3"/>
    <w:rsid w:val="007502F2"/>
    <w:rsid w:val="0075051E"/>
    <w:rsid w:val="007506A6"/>
    <w:rsid w:val="00750702"/>
    <w:rsid w:val="007508C2"/>
    <w:rsid w:val="007508E1"/>
    <w:rsid w:val="007509C5"/>
    <w:rsid w:val="00750AE1"/>
    <w:rsid w:val="00750BE8"/>
    <w:rsid w:val="00750C57"/>
    <w:rsid w:val="00750EEC"/>
    <w:rsid w:val="00751011"/>
    <w:rsid w:val="007512F2"/>
    <w:rsid w:val="007517DD"/>
    <w:rsid w:val="0075185B"/>
    <w:rsid w:val="00751C5E"/>
    <w:rsid w:val="00751CB6"/>
    <w:rsid w:val="00751FA8"/>
    <w:rsid w:val="0075206B"/>
    <w:rsid w:val="007520A1"/>
    <w:rsid w:val="0075272A"/>
    <w:rsid w:val="00752C32"/>
    <w:rsid w:val="00753536"/>
    <w:rsid w:val="00753595"/>
    <w:rsid w:val="00753B2D"/>
    <w:rsid w:val="00753C35"/>
    <w:rsid w:val="00753C85"/>
    <w:rsid w:val="00753E87"/>
    <w:rsid w:val="0075407C"/>
    <w:rsid w:val="00754298"/>
    <w:rsid w:val="0075449A"/>
    <w:rsid w:val="00754521"/>
    <w:rsid w:val="0075478E"/>
    <w:rsid w:val="00754874"/>
    <w:rsid w:val="007549D8"/>
    <w:rsid w:val="00754B37"/>
    <w:rsid w:val="00755057"/>
    <w:rsid w:val="0075519C"/>
    <w:rsid w:val="00755386"/>
    <w:rsid w:val="00755971"/>
    <w:rsid w:val="0075598C"/>
    <w:rsid w:val="00755BE3"/>
    <w:rsid w:val="00755C52"/>
    <w:rsid w:val="00755C53"/>
    <w:rsid w:val="00755D73"/>
    <w:rsid w:val="007562A6"/>
    <w:rsid w:val="00756421"/>
    <w:rsid w:val="00756762"/>
    <w:rsid w:val="00756DF4"/>
    <w:rsid w:val="00757492"/>
    <w:rsid w:val="00757A7C"/>
    <w:rsid w:val="00757C35"/>
    <w:rsid w:val="00757E25"/>
    <w:rsid w:val="00757F18"/>
    <w:rsid w:val="00760CE9"/>
    <w:rsid w:val="00760D6E"/>
    <w:rsid w:val="00761DFC"/>
    <w:rsid w:val="00761ECC"/>
    <w:rsid w:val="00762136"/>
    <w:rsid w:val="00762199"/>
    <w:rsid w:val="00762A76"/>
    <w:rsid w:val="007633F9"/>
    <w:rsid w:val="00763411"/>
    <w:rsid w:val="007635C0"/>
    <w:rsid w:val="007637B7"/>
    <w:rsid w:val="00763A52"/>
    <w:rsid w:val="00763C40"/>
    <w:rsid w:val="00763CA3"/>
    <w:rsid w:val="00763F3A"/>
    <w:rsid w:val="0076427F"/>
    <w:rsid w:val="007647B0"/>
    <w:rsid w:val="007647E9"/>
    <w:rsid w:val="00764B67"/>
    <w:rsid w:val="00764C61"/>
    <w:rsid w:val="00765036"/>
    <w:rsid w:val="00765432"/>
    <w:rsid w:val="00765580"/>
    <w:rsid w:val="0076562B"/>
    <w:rsid w:val="007657B2"/>
    <w:rsid w:val="00765A69"/>
    <w:rsid w:val="00766BA6"/>
    <w:rsid w:val="00766D16"/>
    <w:rsid w:val="00766E05"/>
    <w:rsid w:val="00767097"/>
    <w:rsid w:val="00767362"/>
    <w:rsid w:val="0076789B"/>
    <w:rsid w:val="007679BF"/>
    <w:rsid w:val="00767C05"/>
    <w:rsid w:val="0077016D"/>
    <w:rsid w:val="007705D0"/>
    <w:rsid w:val="007705E6"/>
    <w:rsid w:val="00770838"/>
    <w:rsid w:val="00770B7A"/>
    <w:rsid w:val="00770DF5"/>
    <w:rsid w:val="007711F3"/>
    <w:rsid w:val="0077150E"/>
    <w:rsid w:val="0077152B"/>
    <w:rsid w:val="007715E4"/>
    <w:rsid w:val="0077178B"/>
    <w:rsid w:val="0077185E"/>
    <w:rsid w:val="00771D7F"/>
    <w:rsid w:val="00771F5A"/>
    <w:rsid w:val="0077210D"/>
    <w:rsid w:val="007721CC"/>
    <w:rsid w:val="0077222B"/>
    <w:rsid w:val="007722E5"/>
    <w:rsid w:val="00772949"/>
    <w:rsid w:val="0077299E"/>
    <w:rsid w:val="007734AC"/>
    <w:rsid w:val="00773575"/>
    <w:rsid w:val="0077370D"/>
    <w:rsid w:val="00773722"/>
    <w:rsid w:val="00773771"/>
    <w:rsid w:val="00773970"/>
    <w:rsid w:val="00773A25"/>
    <w:rsid w:val="00773C1B"/>
    <w:rsid w:val="00773F04"/>
    <w:rsid w:val="00774038"/>
    <w:rsid w:val="007740C2"/>
    <w:rsid w:val="00774389"/>
    <w:rsid w:val="007743D8"/>
    <w:rsid w:val="00774E3C"/>
    <w:rsid w:val="00775659"/>
    <w:rsid w:val="00775665"/>
    <w:rsid w:val="007757A2"/>
    <w:rsid w:val="007757AF"/>
    <w:rsid w:val="007758BB"/>
    <w:rsid w:val="007759A9"/>
    <w:rsid w:val="007759B9"/>
    <w:rsid w:val="00775B7C"/>
    <w:rsid w:val="00775C44"/>
    <w:rsid w:val="0077675B"/>
    <w:rsid w:val="00776AED"/>
    <w:rsid w:val="00777091"/>
    <w:rsid w:val="007771AD"/>
    <w:rsid w:val="007771C5"/>
    <w:rsid w:val="0077760F"/>
    <w:rsid w:val="00777920"/>
    <w:rsid w:val="00777930"/>
    <w:rsid w:val="00777CD1"/>
    <w:rsid w:val="00777D18"/>
    <w:rsid w:val="00777E78"/>
    <w:rsid w:val="00777F01"/>
    <w:rsid w:val="007805F8"/>
    <w:rsid w:val="007808AF"/>
    <w:rsid w:val="00780F3A"/>
    <w:rsid w:val="0078114C"/>
    <w:rsid w:val="007813C1"/>
    <w:rsid w:val="0078152E"/>
    <w:rsid w:val="0078170D"/>
    <w:rsid w:val="007819BC"/>
    <w:rsid w:val="00781EAD"/>
    <w:rsid w:val="007821C0"/>
    <w:rsid w:val="0078229F"/>
    <w:rsid w:val="0078283F"/>
    <w:rsid w:val="00782B6D"/>
    <w:rsid w:val="00782EB3"/>
    <w:rsid w:val="00783637"/>
    <w:rsid w:val="00783673"/>
    <w:rsid w:val="007837EF"/>
    <w:rsid w:val="007838BA"/>
    <w:rsid w:val="0078392D"/>
    <w:rsid w:val="00783B35"/>
    <w:rsid w:val="00783DBB"/>
    <w:rsid w:val="00784142"/>
    <w:rsid w:val="00784200"/>
    <w:rsid w:val="00784E49"/>
    <w:rsid w:val="007853C1"/>
    <w:rsid w:val="00785706"/>
    <w:rsid w:val="0078586E"/>
    <w:rsid w:val="00785954"/>
    <w:rsid w:val="0078599A"/>
    <w:rsid w:val="00785BC7"/>
    <w:rsid w:val="00785CB2"/>
    <w:rsid w:val="0078618B"/>
    <w:rsid w:val="00786980"/>
    <w:rsid w:val="00786B01"/>
    <w:rsid w:val="00786C0D"/>
    <w:rsid w:val="00786C98"/>
    <w:rsid w:val="00786D18"/>
    <w:rsid w:val="0078703B"/>
    <w:rsid w:val="007871A3"/>
    <w:rsid w:val="0078728B"/>
    <w:rsid w:val="00787380"/>
    <w:rsid w:val="00787411"/>
    <w:rsid w:val="007875CD"/>
    <w:rsid w:val="00787A0B"/>
    <w:rsid w:val="00787A57"/>
    <w:rsid w:val="00790225"/>
    <w:rsid w:val="00790273"/>
    <w:rsid w:val="00790294"/>
    <w:rsid w:val="007903EC"/>
    <w:rsid w:val="0079041E"/>
    <w:rsid w:val="00790512"/>
    <w:rsid w:val="007907D9"/>
    <w:rsid w:val="00790811"/>
    <w:rsid w:val="00790BDB"/>
    <w:rsid w:val="0079118B"/>
    <w:rsid w:val="00791329"/>
    <w:rsid w:val="00791A6D"/>
    <w:rsid w:val="00791DFE"/>
    <w:rsid w:val="00791EB6"/>
    <w:rsid w:val="00792156"/>
    <w:rsid w:val="00792924"/>
    <w:rsid w:val="00793155"/>
    <w:rsid w:val="00793534"/>
    <w:rsid w:val="00793C2A"/>
    <w:rsid w:val="00793F67"/>
    <w:rsid w:val="0079410B"/>
    <w:rsid w:val="007943B3"/>
    <w:rsid w:val="00794410"/>
    <w:rsid w:val="0079462C"/>
    <w:rsid w:val="007946CD"/>
    <w:rsid w:val="0079492D"/>
    <w:rsid w:val="007949F6"/>
    <w:rsid w:val="00794B6E"/>
    <w:rsid w:val="00794C0A"/>
    <w:rsid w:val="00794D15"/>
    <w:rsid w:val="00794D22"/>
    <w:rsid w:val="007950A4"/>
    <w:rsid w:val="00795558"/>
    <w:rsid w:val="007956DD"/>
    <w:rsid w:val="007958F4"/>
    <w:rsid w:val="00796178"/>
    <w:rsid w:val="007961C0"/>
    <w:rsid w:val="00796234"/>
    <w:rsid w:val="00796325"/>
    <w:rsid w:val="007963D6"/>
    <w:rsid w:val="007967F8"/>
    <w:rsid w:val="00796BB0"/>
    <w:rsid w:val="00796CE5"/>
    <w:rsid w:val="0079717C"/>
    <w:rsid w:val="0079735B"/>
    <w:rsid w:val="0079751C"/>
    <w:rsid w:val="00797A3B"/>
    <w:rsid w:val="00797CE2"/>
    <w:rsid w:val="00797D18"/>
    <w:rsid w:val="00797D74"/>
    <w:rsid w:val="00797E0D"/>
    <w:rsid w:val="00797E31"/>
    <w:rsid w:val="007A01E4"/>
    <w:rsid w:val="007A0403"/>
    <w:rsid w:val="007A0489"/>
    <w:rsid w:val="007A0654"/>
    <w:rsid w:val="007A07BB"/>
    <w:rsid w:val="007A07F3"/>
    <w:rsid w:val="007A0AE2"/>
    <w:rsid w:val="007A0B2E"/>
    <w:rsid w:val="007A0E64"/>
    <w:rsid w:val="007A18D7"/>
    <w:rsid w:val="007A1924"/>
    <w:rsid w:val="007A1927"/>
    <w:rsid w:val="007A203A"/>
    <w:rsid w:val="007A20B1"/>
    <w:rsid w:val="007A26CD"/>
    <w:rsid w:val="007A26E3"/>
    <w:rsid w:val="007A2861"/>
    <w:rsid w:val="007A2F25"/>
    <w:rsid w:val="007A3139"/>
    <w:rsid w:val="007A3225"/>
    <w:rsid w:val="007A39A1"/>
    <w:rsid w:val="007A39ED"/>
    <w:rsid w:val="007A3F6C"/>
    <w:rsid w:val="007A3F7C"/>
    <w:rsid w:val="007A4270"/>
    <w:rsid w:val="007A43C4"/>
    <w:rsid w:val="007A44E8"/>
    <w:rsid w:val="007A454C"/>
    <w:rsid w:val="007A4593"/>
    <w:rsid w:val="007A45F1"/>
    <w:rsid w:val="007A48CC"/>
    <w:rsid w:val="007A4947"/>
    <w:rsid w:val="007A4C26"/>
    <w:rsid w:val="007A4DA8"/>
    <w:rsid w:val="007A5C85"/>
    <w:rsid w:val="007A5C97"/>
    <w:rsid w:val="007A5CEB"/>
    <w:rsid w:val="007A64D9"/>
    <w:rsid w:val="007A6527"/>
    <w:rsid w:val="007A6CBA"/>
    <w:rsid w:val="007A6F7E"/>
    <w:rsid w:val="007A716B"/>
    <w:rsid w:val="007A7580"/>
    <w:rsid w:val="007A7C1B"/>
    <w:rsid w:val="007A7C22"/>
    <w:rsid w:val="007A7D8C"/>
    <w:rsid w:val="007A7FEA"/>
    <w:rsid w:val="007B003E"/>
    <w:rsid w:val="007B0201"/>
    <w:rsid w:val="007B0285"/>
    <w:rsid w:val="007B04F1"/>
    <w:rsid w:val="007B068F"/>
    <w:rsid w:val="007B0B06"/>
    <w:rsid w:val="007B0BB7"/>
    <w:rsid w:val="007B10AF"/>
    <w:rsid w:val="007B11CA"/>
    <w:rsid w:val="007B136B"/>
    <w:rsid w:val="007B13BB"/>
    <w:rsid w:val="007B1550"/>
    <w:rsid w:val="007B1572"/>
    <w:rsid w:val="007B1577"/>
    <w:rsid w:val="007B17F3"/>
    <w:rsid w:val="007B1987"/>
    <w:rsid w:val="007B1B15"/>
    <w:rsid w:val="007B1D1D"/>
    <w:rsid w:val="007B1D66"/>
    <w:rsid w:val="007B1DD8"/>
    <w:rsid w:val="007B1FE5"/>
    <w:rsid w:val="007B237A"/>
    <w:rsid w:val="007B247A"/>
    <w:rsid w:val="007B2542"/>
    <w:rsid w:val="007B2728"/>
    <w:rsid w:val="007B27BA"/>
    <w:rsid w:val="007B2C48"/>
    <w:rsid w:val="007B2FB9"/>
    <w:rsid w:val="007B315E"/>
    <w:rsid w:val="007B332A"/>
    <w:rsid w:val="007B34AF"/>
    <w:rsid w:val="007B34D8"/>
    <w:rsid w:val="007B3ACA"/>
    <w:rsid w:val="007B3EAC"/>
    <w:rsid w:val="007B4080"/>
    <w:rsid w:val="007B4415"/>
    <w:rsid w:val="007B4604"/>
    <w:rsid w:val="007B460D"/>
    <w:rsid w:val="007B479D"/>
    <w:rsid w:val="007B4A5D"/>
    <w:rsid w:val="007B4B3F"/>
    <w:rsid w:val="007B4D88"/>
    <w:rsid w:val="007B4FB8"/>
    <w:rsid w:val="007B4FF0"/>
    <w:rsid w:val="007B5C02"/>
    <w:rsid w:val="007B5E96"/>
    <w:rsid w:val="007B66FC"/>
    <w:rsid w:val="007B6867"/>
    <w:rsid w:val="007B6B82"/>
    <w:rsid w:val="007B6C41"/>
    <w:rsid w:val="007B6CE8"/>
    <w:rsid w:val="007B6EAA"/>
    <w:rsid w:val="007B6F5D"/>
    <w:rsid w:val="007B6F75"/>
    <w:rsid w:val="007B746E"/>
    <w:rsid w:val="007B7767"/>
    <w:rsid w:val="007B79F3"/>
    <w:rsid w:val="007C003A"/>
    <w:rsid w:val="007C0097"/>
    <w:rsid w:val="007C01E2"/>
    <w:rsid w:val="007C09EE"/>
    <w:rsid w:val="007C0BFC"/>
    <w:rsid w:val="007C0ED7"/>
    <w:rsid w:val="007C11EE"/>
    <w:rsid w:val="007C1308"/>
    <w:rsid w:val="007C1569"/>
    <w:rsid w:val="007C16D8"/>
    <w:rsid w:val="007C1785"/>
    <w:rsid w:val="007C1BA9"/>
    <w:rsid w:val="007C1BE1"/>
    <w:rsid w:val="007C1EC7"/>
    <w:rsid w:val="007C220E"/>
    <w:rsid w:val="007C2345"/>
    <w:rsid w:val="007C265F"/>
    <w:rsid w:val="007C3145"/>
    <w:rsid w:val="007C3DC3"/>
    <w:rsid w:val="007C3E3C"/>
    <w:rsid w:val="007C40C6"/>
    <w:rsid w:val="007C42CA"/>
    <w:rsid w:val="007C4419"/>
    <w:rsid w:val="007C44DD"/>
    <w:rsid w:val="007C4A7B"/>
    <w:rsid w:val="007C4D4D"/>
    <w:rsid w:val="007C4E05"/>
    <w:rsid w:val="007C5199"/>
    <w:rsid w:val="007C5313"/>
    <w:rsid w:val="007C5461"/>
    <w:rsid w:val="007C58FF"/>
    <w:rsid w:val="007C5B1E"/>
    <w:rsid w:val="007C5C4D"/>
    <w:rsid w:val="007C5CA9"/>
    <w:rsid w:val="007C5CB6"/>
    <w:rsid w:val="007C60F2"/>
    <w:rsid w:val="007C6232"/>
    <w:rsid w:val="007C6429"/>
    <w:rsid w:val="007C65C2"/>
    <w:rsid w:val="007C68A8"/>
    <w:rsid w:val="007C6932"/>
    <w:rsid w:val="007C6D8C"/>
    <w:rsid w:val="007C6EC0"/>
    <w:rsid w:val="007C6EF7"/>
    <w:rsid w:val="007C7085"/>
    <w:rsid w:val="007C7346"/>
    <w:rsid w:val="007C7502"/>
    <w:rsid w:val="007C77A4"/>
    <w:rsid w:val="007C78C7"/>
    <w:rsid w:val="007C7A79"/>
    <w:rsid w:val="007C7E6A"/>
    <w:rsid w:val="007D09C2"/>
    <w:rsid w:val="007D0AD5"/>
    <w:rsid w:val="007D0D09"/>
    <w:rsid w:val="007D0ECD"/>
    <w:rsid w:val="007D0ED0"/>
    <w:rsid w:val="007D0F17"/>
    <w:rsid w:val="007D1838"/>
    <w:rsid w:val="007D184A"/>
    <w:rsid w:val="007D1B03"/>
    <w:rsid w:val="007D1F60"/>
    <w:rsid w:val="007D1F75"/>
    <w:rsid w:val="007D2139"/>
    <w:rsid w:val="007D2203"/>
    <w:rsid w:val="007D2DE1"/>
    <w:rsid w:val="007D2E0C"/>
    <w:rsid w:val="007D30A9"/>
    <w:rsid w:val="007D3525"/>
    <w:rsid w:val="007D3719"/>
    <w:rsid w:val="007D3AA6"/>
    <w:rsid w:val="007D3DCD"/>
    <w:rsid w:val="007D3F59"/>
    <w:rsid w:val="007D446D"/>
    <w:rsid w:val="007D46ED"/>
    <w:rsid w:val="007D4988"/>
    <w:rsid w:val="007D49EF"/>
    <w:rsid w:val="007D4BC0"/>
    <w:rsid w:val="007D56B6"/>
    <w:rsid w:val="007D58CD"/>
    <w:rsid w:val="007D5915"/>
    <w:rsid w:val="007D5981"/>
    <w:rsid w:val="007D5B39"/>
    <w:rsid w:val="007D5EBF"/>
    <w:rsid w:val="007D63A5"/>
    <w:rsid w:val="007D6552"/>
    <w:rsid w:val="007D66B0"/>
    <w:rsid w:val="007D6770"/>
    <w:rsid w:val="007D6B83"/>
    <w:rsid w:val="007D6B87"/>
    <w:rsid w:val="007D6C1F"/>
    <w:rsid w:val="007D6EB5"/>
    <w:rsid w:val="007D6F03"/>
    <w:rsid w:val="007D7198"/>
    <w:rsid w:val="007D73A9"/>
    <w:rsid w:val="007D763B"/>
    <w:rsid w:val="007D767F"/>
    <w:rsid w:val="007D7B09"/>
    <w:rsid w:val="007D7D21"/>
    <w:rsid w:val="007D7F13"/>
    <w:rsid w:val="007E0411"/>
    <w:rsid w:val="007E043E"/>
    <w:rsid w:val="007E070B"/>
    <w:rsid w:val="007E087D"/>
    <w:rsid w:val="007E08D1"/>
    <w:rsid w:val="007E0E35"/>
    <w:rsid w:val="007E1168"/>
    <w:rsid w:val="007E11F7"/>
    <w:rsid w:val="007E133A"/>
    <w:rsid w:val="007E1732"/>
    <w:rsid w:val="007E1B1A"/>
    <w:rsid w:val="007E1D1C"/>
    <w:rsid w:val="007E1EA3"/>
    <w:rsid w:val="007E1EA7"/>
    <w:rsid w:val="007E1FCE"/>
    <w:rsid w:val="007E24D6"/>
    <w:rsid w:val="007E2AEC"/>
    <w:rsid w:val="007E2D96"/>
    <w:rsid w:val="007E3046"/>
    <w:rsid w:val="007E319A"/>
    <w:rsid w:val="007E3401"/>
    <w:rsid w:val="007E34C1"/>
    <w:rsid w:val="007E419F"/>
    <w:rsid w:val="007E4259"/>
    <w:rsid w:val="007E4462"/>
    <w:rsid w:val="007E449C"/>
    <w:rsid w:val="007E47D3"/>
    <w:rsid w:val="007E4897"/>
    <w:rsid w:val="007E48BD"/>
    <w:rsid w:val="007E4940"/>
    <w:rsid w:val="007E4DD0"/>
    <w:rsid w:val="007E519B"/>
    <w:rsid w:val="007E51A1"/>
    <w:rsid w:val="007E529C"/>
    <w:rsid w:val="007E52DD"/>
    <w:rsid w:val="007E52F0"/>
    <w:rsid w:val="007E5419"/>
    <w:rsid w:val="007E5424"/>
    <w:rsid w:val="007E570F"/>
    <w:rsid w:val="007E5981"/>
    <w:rsid w:val="007E59ED"/>
    <w:rsid w:val="007E5BA9"/>
    <w:rsid w:val="007E5DCE"/>
    <w:rsid w:val="007E5F9E"/>
    <w:rsid w:val="007E60A3"/>
    <w:rsid w:val="007E60CD"/>
    <w:rsid w:val="007E611A"/>
    <w:rsid w:val="007E612D"/>
    <w:rsid w:val="007E6172"/>
    <w:rsid w:val="007E6331"/>
    <w:rsid w:val="007E6556"/>
    <w:rsid w:val="007E667E"/>
    <w:rsid w:val="007E6907"/>
    <w:rsid w:val="007E6921"/>
    <w:rsid w:val="007E6B85"/>
    <w:rsid w:val="007E6C47"/>
    <w:rsid w:val="007E73C4"/>
    <w:rsid w:val="007E7421"/>
    <w:rsid w:val="007E7468"/>
    <w:rsid w:val="007E74E2"/>
    <w:rsid w:val="007E7587"/>
    <w:rsid w:val="007E75C9"/>
    <w:rsid w:val="007E78E1"/>
    <w:rsid w:val="007E7C88"/>
    <w:rsid w:val="007F0133"/>
    <w:rsid w:val="007F03F7"/>
    <w:rsid w:val="007F0E61"/>
    <w:rsid w:val="007F0F14"/>
    <w:rsid w:val="007F1228"/>
    <w:rsid w:val="007F125A"/>
    <w:rsid w:val="007F1F5B"/>
    <w:rsid w:val="007F26ED"/>
    <w:rsid w:val="007F27A7"/>
    <w:rsid w:val="007F297B"/>
    <w:rsid w:val="007F2CDB"/>
    <w:rsid w:val="007F2D7D"/>
    <w:rsid w:val="007F2F71"/>
    <w:rsid w:val="007F3249"/>
    <w:rsid w:val="007F34E9"/>
    <w:rsid w:val="007F370C"/>
    <w:rsid w:val="007F3F2F"/>
    <w:rsid w:val="007F3F96"/>
    <w:rsid w:val="007F40F7"/>
    <w:rsid w:val="007F488F"/>
    <w:rsid w:val="007F495D"/>
    <w:rsid w:val="007F4A0C"/>
    <w:rsid w:val="007F4AB2"/>
    <w:rsid w:val="007F4B52"/>
    <w:rsid w:val="007F4BC2"/>
    <w:rsid w:val="007F4CE7"/>
    <w:rsid w:val="007F521D"/>
    <w:rsid w:val="007F5391"/>
    <w:rsid w:val="007F5773"/>
    <w:rsid w:val="007F5A0D"/>
    <w:rsid w:val="007F5B8F"/>
    <w:rsid w:val="007F5CD1"/>
    <w:rsid w:val="007F6256"/>
    <w:rsid w:val="007F6547"/>
    <w:rsid w:val="007F694F"/>
    <w:rsid w:val="007F6C11"/>
    <w:rsid w:val="007F6E87"/>
    <w:rsid w:val="007F6FE2"/>
    <w:rsid w:val="007F738F"/>
    <w:rsid w:val="007F7550"/>
    <w:rsid w:val="007F762C"/>
    <w:rsid w:val="007F771D"/>
    <w:rsid w:val="007F78E9"/>
    <w:rsid w:val="007F7C01"/>
    <w:rsid w:val="007F7CAF"/>
    <w:rsid w:val="007F7E07"/>
    <w:rsid w:val="00800631"/>
    <w:rsid w:val="00800CDB"/>
    <w:rsid w:val="00800D01"/>
    <w:rsid w:val="00800DA3"/>
    <w:rsid w:val="00800E83"/>
    <w:rsid w:val="008010D8"/>
    <w:rsid w:val="0080110A"/>
    <w:rsid w:val="008012CF"/>
    <w:rsid w:val="00801539"/>
    <w:rsid w:val="008016D7"/>
    <w:rsid w:val="0080173D"/>
    <w:rsid w:val="008018EC"/>
    <w:rsid w:val="008019A5"/>
    <w:rsid w:val="008019A8"/>
    <w:rsid w:val="00801A04"/>
    <w:rsid w:val="00801AD2"/>
    <w:rsid w:val="00801BBC"/>
    <w:rsid w:val="00801D75"/>
    <w:rsid w:val="0080202A"/>
    <w:rsid w:val="00802174"/>
    <w:rsid w:val="00802289"/>
    <w:rsid w:val="008022B7"/>
    <w:rsid w:val="00802523"/>
    <w:rsid w:val="00802589"/>
    <w:rsid w:val="008026E1"/>
    <w:rsid w:val="00802A23"/>
    <w:rsid w:val="00802A88"/>
    <w:rsid w:val="00802CDC"/>
    <w:rsid w:val="00802EBC"/>
    <w:rsid w:val="00802EE1"/>
    <w:rsid w:val="00803A80"/>
    <w:rsid w:val="00803AEC"/>
    <w:rsid w:val="00803BEF"/>
    <w:rsid w:val="0080400B"/>
    <w:rsid w:val="00804319"/>
    <w:rsid w:val="0080484A"/>
    <w:rsid w:val="008048E3"/>
    <w:rsid w:val="00804B87"/>
    <w:rsid w:val="00804C65"/>
    <w:rsid w:val="00804CC8"/>
    <w:rsid w:val="00804CCE"/>
    <w:rsid w:val="008050D1"/>
    <w:rsid w:val="0080593E"/>
    <w:rsid w:val="00806260"/>
    <w:rsid w:val="00806A43"/>
    <w:rsid w:val="00806AE9"/>
    <w:rsid w:val="00806AEE"/>
    <w:rsid w:val="00806B92"/>
    <w:rsid w:val="00806F10"/>
    <w:rsid w:val="008073AC"/>
    <w:rsid w:val="008074B2"/>
    <w:rsid w:val="00807807"/>
    <w:rsid w:val="00807852"/>
    <w:rsid w:val="00807AF0"/>
    <w:rsid w:val="00807D27"/>
    <w:rsid w:val="00807D6C"/>
    <w:rsid w:val="00807F44"/>
    <w:rsid w:val="008102D0"/>
    <w:rsid w:val="008106BC"/>
    <w:rsid w:val="008109BB"/>
    <w:rsid w:val="00810AEE"/>
    <w:rsid w:val="00810B6C"/>
    <w:rsid w:val="00810F4D"/>
    <w:rsid w:val="00811DC8"/>
    <w:rsid w:val="00811FA1"/>
    <w:rsid w:val="00812055"/>
    <w:rsid w:val="00812073"/>
    <w:rsid w:val="00812321"/>
    <w:rsid w:val="00812873"/>
    <w:rsid w:val="00812B74"/>
    <w:rsid w:val="00812CB8"/>
    <w:rsid w:val="008134AD"/>
    <w:rsid w:val="0081373C"/>
    <w:rsid w:val="008137C5"/>
    <w:rsid w:val="00814170"/>
    <w:rsid w:val="00814233"/>
    <w:rsid w:val="0081428B"/>
    <w:rsid w:val="00814309"/>
    <w:rsid w:val="00814795"/>
    <w:rsid w:val="0081483C"/>
    <w:rsid w:val="00814B9E"/>
    <w:rsid w:val="00814C57"/>
    <w:rsid w:val="00814D67"/>
    <w:rsid w:val="0081508F"/>
    <w:rsid w:val="008150A4"/>
    <w:rsid w:val="00815788"/>
    <w:rsid w:val="0081594F"/>
    <w:rsid w:val="00815B3F"/>
    <w:rsid w:val="00815BD9"/>
    <w:rsid w:val="00815DF4"/>
    <w:rsid w:val="00815E02"/>
    <w:rsid w:val="00816226"/>
    <w:rsid w:val="0081670C"/>
    <w:rsid w:val="00816D42"/>
    <w:rsid w:val="00816DA8"/>
    <w:rsid w:val="00816E36"/>
    <w:rsid w:val="00816E4B"/>
    <w:rsid w:val="0081702E"/>
    <w:rsid w:val="008170E5"/>
    <w:rsid w:val="008172AB"/>
    <w:rsid w:val="008174F9"/>
    <w:rsid w:val="0081782C"/>
    <w:rsid w:val="00817963"/>
    <w:rsid w:val="00817C7D"/>
    <w:rsid w:val="00817EF7"/>
    <w:rsid w:val="00817FD1"/>
    <w:rsid w:val="0082019A"/>
    <w:rsid w:val="008203D7"/>
    <w:rsid w:val="00820B31"/>
    <w:rsid w:val="00820B6E"/>
    <w:rsid w:val="00820C4C"/>
    <w:rsid w:val="00820DBE"/>
    <w:rsid w:val="008218FD"/>
    <w:rsid w:val="00821990"/>
    <w:rsid w:val="00821A67"/>
    <w:rsid w:val="00821EF4"/>
    <w:rsid w:val="008221CA"/>
    <w:rsid w:val="008221E9"/>
    <w:rsid w:val="008223E2"/>
    <w:rsid w:val="00822423"/>
    <w:rsid w:val="0082277E"/>
    <w:rsid w:val="008229D9"/>
    <w:rsid w:val="00822AA7"/>
    <w:rsid w:val="008230DE"/>
    <w:rsid w:val="00823139"/>
    <w:rsid w:val="00823625"/>
    <w:rsid w:val="00823823"/>
    <w:rsid w:val="008238A8"/>
    <w:rsid w:val="008239C6"/>
    <w:rsid w:val="00823D3A"/>
    <w:rsid w:val="00823ED0"/>
    <w:rsid w:val="00823EDE"/>
    <w:rsid w:val="00823F7E"/>
    <w:rsid w:val="00823FCE"/>
    <w:rsid w:val="0082427C"/>
    <w:rsid w:val="008244B2"/>
    <w:rsid w:val="00824BAC"/>
    <w:rsid w:val="00824C27"/>
    <w:rsid w:val="0082524D"/>
    <w:rsid w:val="0082534C"/>
    <w:rsid w:val="0082552E"/>
    <w:rsid w:val="00825799"/>
    <w:rsid w:val="008258D1"/>
    <w:rsid w:val="008259E6"/>
    <w:rsid w:val="00825CAF"/>
    <w:rsid w:val="00826047"/>
    <w:rsid w:val="008269D9"/>
    <w:rsid w:val="00826CF2"/>
    <w:rsid w:val="00827399"/>
    <w:rsid w:val="008274B7"/>
    <w:rsid w:val="0082759A"/>
    <w:rsid w:val="00827722"/>
    <w:rsid w:val="008277A1"/>
    <w:rsid w:val="00827945"/>
    <w:rsid w:val="00827D27"/>
    <w:rsid w:val="00827E20"/>
    <w:rsid w:val="00827E4C"/>
    <w:rsid w:val="00827FEA"/>
    <w:rsid w:val="008300DE"/>
    <w:rsid w:val="00830504"/>
    <w:rsid w:val="008305A3"/>
    <w:rsid w:val="008308F9"/>
    <w:rsid w:val="00830C35"/>
    <w:rsid w:val="00830EDF"/>
    <w:rsid w:val="008316FF"/>
    <w:rsid w:val="00831931"/>
    <w:rsid w:val="00831C00"/>
    <w:rsid w:val="00831C38"/>
    <w:rsid w:val="008321EF"/>
    <w:rsid w:val="00832705"/>
    <w:rsid w:val="0083278E"/>
    <w:rsid w:val="008328D5"/>
    <w:rsid w:val="00832944"/>
    <w:rsid w:val="00832A3E"/>
    <w:rsid w:val="00832A72"/>
    <w:rsid w:val="00832C7E"/>
    <w:rsid w:val="008330EB"/>
    <w:rsid w:val="00833AF7"/>
    <w:rsid w:val="00833D3B"/>
    <w:rsid w:val="00833F10"/>
    <w:rsid w:val="008341E8"/>
    <w:rsid w:val="0083464D"/>
    <w:rsid w:val="00834714"/>
    <w:rsid w:val="00834725"/>
    <w:rsid w:val="00834C22"/>
    <w:rsid w:val="00834C4A"/>
    <w:rsid w:val="00834FA5"/>
    <w:rsid w:val="00835407"/>
    <w:rsid w:val="00835885"/>
    <w:rsid w:val="008358D3"/>
    <w:rsid w:val="00835F93"/>
    <w:rsid w:val="00836055"/>
    <w:rsid w:val="008363FE"/>
    <w:rsid w:val="008364D6"/>
    <w:rsid w:val="0083683F"/>
    <w:rsid w:val="0083685C"/>
    <w:rsid w:val="00836B07"/>
    <w:rsid w:val="00836D83"/>
    <w:rsid w:val="00836E6D"/>
    <w:rsid w:val="00837393"/>
    <w:rsid w:val="008373B5"/>
    <w:rsid w:val="00837454"/>
    <w:rsid w:val="008374DA"/>
    <w:rsid w:val="00837517"/>
    <w:rsid w:val="008376C9"/>
    <w:rsid w:val="00837C41"/>
    <w:rsid w:val="00837C71"/>
    <w:rsid w:val="008401EA"/>
    <w:rsid w:val="008402DA"/>
    <w:rsid w:val="00840489"/>
    <w:rsid w:val="008404A2"/>
    <w:rsid w:val="00840745"/>
    <w:rsid w:val="00840B27"/>
    <w:rsid w:val="00840C9A"/>
    <w:rsid w:val="00840D4E"/>
    <w:rsid w:val="00840E6F"/>
    <w:rsid w:val="00840FDD"/>
    <w:rsid w:val="0084100A"/>
    <w:rsid w:val="008410DC"/>
    <w:rsid w:val="00841449"/>
    <w:rsid w:val="008415F5"/>
    <w:rsid w:val="008416FB"/>
    <w:rsid w:val="008417C6"/>
    <w:rsid w:val="00841A47"/>
    <w:rsid w:val="00841E59"/>
    <w:rsid w:val="00842CD3"/>
    <w:rsid w:val="00843083"/>
    <w:rsid w:val="008431E0"/>
    <w:rsid w:val="00843307"/>
    <w:rsid w:val="0084336F"/>
    <w:rsid w:val="008433C1"/>
    <w:rsid w:val="00843535"/>
    <w:rsid w:val="008436CE"/>
    <w:rsid w:val="008436FA"/>
    <w:rsid w:val="0084372D"/>
    <w:rsid w:val="00843C67"/>
    <w:rsid w:val="00843D4A"/>
    <w:rsid w:val="008440E7"/>
    <w:rsid w:val="00844755"/>
    <w:rsid w:val="00844E09"/>
    <w:rsid w:val="008452E6"/>
    <w:rsid w:val="00845360"/>
    <w:rsid w:val="008455EB"/>
    <w:rsid w:val="008456A7"/>
    <w:rsid w:val="0084583D"/>
    <w:rsid w:val="00845840"/>
    <w:rsid w:val="00845A36"/>
    <w:rsid w:val="00845DAF"/>
    <w:rsid w:val="00845F11"/>
    <w:rsid w:val="00846488"/>
    <w:rsid w:val="0084648A"/>
    <w:rsid w:val="00846716"/>
    <w:rsid w:val="008467D7"/>
    <w:rsid w:val="008469F1"/>
    <w:rsid w:val="00846AAE"/>
    <w:rsid w:val="00846C46"/>
    <w:rsid w:val="00846C53"/>
    <w:rsid w:val="008474F9"/>
    <w:rsid w:val="00847780"/>
    <w:rsid w:val="00847C3C"/>
    <w:rsid w:val="00847D39"/>
    <w:rsid w:val="00847D7C"/>
    <w:rsid w:val="00847F45"/>
    <w:rsid w:val="008505D8"/>
    <w:rsid w:val="0085068D"/>
    <w:rsid w:val="008508EB"/>
    <w:rsid w:val="008509E4"/>
    <w:rsid w:val="00850C5F"/>
    <w:rsid w:val="00850E3C"/>
    <w:rsid w:val="00850E75"/>
    <w:rsid w:val="00850E92"/>
    <w:rsid w:val="00851086"/>
    <w:rsid w:val="00851806"/>
    <w:rsid w:val="00851AD4"/>
    <w:rsid w:val="00851B5A"/>
    <w:rsid w:val="00852B8A"/>
    <w:rsid w:val="00852DB2"/>
    <w:rsid w:val="008534AD"/>
    <w:rsid w:val="00853682"/>
    <w:rsid w:val="008536F4"/>
    <w:rsid w:val="00853F2E"/>
    <w:rsid w:val="0085420C"/>
    <w:rsid w:val="008543D7"/>
    <w:rsid w:val="008545EF"/>
    <w:rsid w:val="008548EF"/>
    <w:rsid w:val="008549A7"/>
    <w:rsid w:val="00854B0C"/>
    <w:rsid w:val="00854B33"/>
    <w:rsid w:val="008550BB"/>
    <w:rsid w:val="0085540F"/>
    <w:rsid w:val="00855595"/>
    <w:rsid w:val="00855719"/>
    <w:rsid w:val="00855AFE"/>
    <w:rsid w:val="00855B26"/>
    <w:rsid w:val="00855BF2"/>
    <w:rsid w:val="00855E69"/>
    <w:rsid w:val="00855ED1"/>
    <w:rsid w:val="00855EFA"/>
    <w:rsid w:val="008560BE"/>
    <w:rsid w:val="008564F0"/>
    <w:rsid w:val="008565B2"/>
    <w:rsid w:val="008565EB"/>
    <w:rsid w:val="008570FF"/>
    <w:rsid w:val="008572A4"/>
    <w:rsid w:val="008578C2"/>
    <w:rsid w:val="008579B8"/>
    <w:rsid w:val="00857A4A"/>
    <w:rsid w:val="00857CB0"/>
    <w:rsid w:val="008603B8"/>
    <w:rsid w:val="0086053A"/>
    <w:rsid w:val="00860603"/>
    <w:rsid w:val="00860709"/>
    <w:rsid w:val="008607BF"/>
    <w:rsid w:val="00860FAB"/>
    <w:rsid w:val="008613FE"/>
    <w:rsid w:val="00861546"/>
    <w:rsid w:val="00861615"/>
    <w:rsid w:val="00861704"/>
    <w:rsid w:val="0086188F"/>
    <w:rsid w:val="00861975"/>
    <w:rsid w:val="00861BB6"/>
    <w:rsid w:val="00861C0E"/>
    <w:rsid w:val="00862271"/>
    <w:rsid w:val="008624B9"/>
    <w:rsid w:val="00862A61"/>
    <w:rsid w:val="00862DAF"/>
    <w:rsid w:val="00862EEF"/>
    <w:rsid w:val="008630E4"/>
    <w:rsid w:val="0086365A"/>
    <w:rsid w:val="00863706"/>
    <w:rsid w:val="0086393A"/>
    <w:rsid w:val="008639C9"/>
    <w:rsid w:val="00864188"/>
    <w:rsid w:val="00864320"/>
    <w:rsid w:val="0086463C"/>
    <w:rsid w:val="00864CE4"/>
    <w:rsid w:val="00864D99"/>
    <w:rsid w:val="00864E20"/>
    <w:rsid w:val="00864F06"/>
    <w:rsid w:val="00864FAF"/>
    <w:rsid w:val="00865275"/>
    <w:rsid w:val="00865435"/>
    <w:rsid w:val="008655DB"/>
    <w:rsid w:val="00865B22"/>
    <w:rsid w:val="00865E8E"/>
    <w:rsid w:val="0086610E"/>
    <w:rsid w:val="008663BB"/>
    <w:rsid w:val="00866889"/>
    <w:rsid w:val="00866B29"/>
    <w:rsid w:val="00866C5E"/>
    <w:rsid w:val="00866F84"/>
    <w:rsid w:val="0086716B"/>
    <w:rsid w:val="0086732C"/>
    <w:rsid w:val="008673C1"/>
    <w:rsid w:val="0086754E"/>
    <w:rsid w:val="00867AAF"/>
    <w:rsid w:val="00867D2A"/>
    <w:rsid w:val="00867DD2"/>
    <w:rsid w:val="00870069"/>
    <w:rsid w:val="00870718"/>
    <w:rsid w:val="00870E17"/>
    <w:rsid w:val="0087113B"/>
    <w:rsid w:val="008711E8"/>
    <w:rsid w:val="008712C9"/>
    <w:rsid w:val="008719AB"/>
    <w:rsid w:val="00871B5B"/>
    <w:rsid w:val="00871C08"/>
    <w:rsid w:val="00871C5F"/>
    <w:rsid w:val="00871C69"/>
    <w:rsid w:val="00872867"/>
    <w:rsid w:val="00872924"/>
    <w:rsid w:val="00872D50"/>
    <w:rsid w:val="00872D90"/>
    <w:rsid w:val="00872E4A"/>
    <w:rsid w:val="00873750"/>
    <w:rsid w:val="00873C53"/>
    <w:rsid w:val="00873D0A"/>
    <w:rsid w:val="00873D3D"/>
    <w:rsid w:val="00873FD9"/>
    <w:rsid w:val="0087417E"/>
    <w:rsid w:val="008746D4"/>
    <w:rsid w:val="008749DC"/>
    <w:rsid w:val="00874A23"/>
    <w:rsid w:val="00874BAD"/>
    <w:rsid w:val="00875003"/>
    <w:rsid w:val="0087628D"/>
    <w:rsid w:val="00876535"/>
    <w:rsid w:val="00876CC4"/>
    <w:rsid w:val="008779FF"/>
    <w:rsid w:val="00877F4F"/>
    <w:rsid w:val="00880041"/>
    <w:rsid w:val="00880458"/>
    <w:rsid w:val="00880517"/>
    <w:rsid w:val="00880E74"/>
    <w:rsid w:val="008810A7"/>
    <w:rsid w:val="008816AB"/>
    <w:rsid w:val="008819AE"/>
    <w:rsid w:val="00882231"/>
    <w:rsid w:val="008827F5"/>
    <w:rsid w:val="00882911"/>
    <w:rsid w:val="00882BC2"/>
    <w:rsid w:val="0088375D"/>
    <w:rsid w:val="008837E3"/>
    <w:rsid w:val="0088398B"/>
    <w:rsid w:val="00883B62"/>
    <w:rsid w:val="00883E21"/>
    <w:rsid w:val="00883E91"/>
    <w:rsid w:val="0088416A"/>
    <w:rsid w:val="008841FA"/>
    <w:rsid w:val="00884377"/>
    <w:rsid w:val="008843F7"/>
    <w:rsid w:val="00884721"/>
    <w:rsid w:val="00884919"/>
    <w:rsid w:val="00885112"/>
    <w:rsid w:val="00885511"/>
    <w:rsid w:val="008856FB"/>
    <w:rsid w:val="008858AD"/>
    <w:rsid w:val="00885BEF"/>
    <w:rsid w:val="00885C06"/>
    <w:rsid w:val="0088600F"/>
    <w:rsid w:val="008863EB"/>
    <w:rsid w:val="00886597"/>
    <w:rsid w:val="008868C8"/>
    <w:rsid w:val="008868D5"/>
    <w:rsid w:val="00886C3A"/>
    <w:rsid w:val="00887008"/>
    <w:rsid w:val="0088755B"/>
    <w:rsid w:val="00890570"/>
    <w:rsid w:val="00890773"/>
    <w:rsid w:val="0089079C"/>
    <w:rsid w:val="00890AF3"/>
    <w:rsid w:val="00890BA9"/>
    <w:rsid w:val="00891163"/>
    <w:rsid w:val="008916D1"/>
    <w:rsid w:val="00891B65"/>
    <w:rsid w:val="00891D16"/>
    <w:rsid w:val="0089221A"/>
    <w:rsid w:val="008925E1"/>
    <w:rsid w:val="00893039"/>
    <w:rsid w:val="00893120"/>
    <w:rsid w:val="0089334F"/>
    <w:rsid w:val="008934C2"/>
    <w:rsid w:val="008935D2"/>
    <w:rsid w:val="00893A31"/>
    <w:rsid w:val="00893A42"/>
    <w:rsid w:val="00893CF9"/>
    <w:rsid w:val="00893D84"/>
    <w:rsid w:val="00893DC3"/>
    <w:rsid w:val="00894043"/>
    <w:rsid w:val="008941C4"/>
    <w:rsid w:val="0089439F"/>
    <w:rsid w:val="0089476D"/>
    <w:rsid w:val="008947C7"/>
    <w:rsid w:val="00894B6E"/>
    <w:rsid w:val="00894E3E"/>
    <w:rsid w:val="00894E5B"/>
    <w:rsid w:val="00895069"/>
    <w:rsid w:val="00895188"/>
    <w:rsid w:val="00895A81"/>
    <w:rsid w:val="00895C25"/>
    <w:rsid w:val="008961D5"/>
    <w:rsid w:val="00896233"/>
    <w:rsid w:val="008962F3"/>
    <w:rsid w:val="008964DF"/>
    <w:rsid w:val="008967C3"/>
    <w:rsid w:val="00896861"/>
    <w:rsid w:val="00896BAF"/>
    <w:rsid w:val="00896E2F"/>
    <w:rsid w:val="00896FF5"/>
    <w:rsid w:val="00897288"/>
    <w:rsid w:val="008972CC"/>
    <w:rsid w:val="00897AE9"/>
    <w:rsid w:val="00897CD0"/>
    <w:rsid w:val="00897D4C"/>
    <w:rsid w:val="00897E46"/>
    <w:rsid w:val="008A04F1"/>
    <w:rsid w:val="008A05F9"/>
    <w:rsid w:val="008A0779"/>
    <w:rsid w:val="008A0EF1"/>
    <w:rsid w:val="008A1350"/>
    <w:rsid w:val="008A149B"/>
    <w:rsid w:val="008A14F1"/>
    <w:rsid w:val="008A1553"/>
    <w:rsid w:val="008A17FC"/>
    <w:rsid w:val="008A1B68"/>
    <w:rsid w:val="008A1CF7"/>
    <w:rsid w:val="008A219A"/>
    <w:rsid w:val="008A23E6"/>
    <w:rsid w:val="008A2824"/>
    <w:rsid w:val="008A2830"/>
    <w:rsid w:val="008A2A8E"/>
    <w:rsid w:val="008A2B63"/>
    <w:rsid w:val="008A2C64"/>
    <w:rsid w:val="008A2FA8"/>
    <w:rsid w:val="008A310E"/>
    <w:rsid w:val="008A34DC"/>
    <w:rsid w:val="008A36FD"/>
    <w:rsid w:val="008A387F"/>
    <w:rsid w:val="008A3A4B"/>
    <w:rsid w:val="008A3BFF"/>
    <w:rsid w:val="008A3E56"/>
    <w:rsid w:val="008A41EE"/>
    <w:rsid w:val="008A4787"/>
    <w:rsid w:val="008A4FE0"/>
    <w:rsid w:val="008A520E"/>
    <w:rsid w:val="008A5212"/>
    <w:rsid w:val="008A5300"/>
    <w:rsid w:val="008A54E8"/>
    <w:rsid w:val="008A5612"/>
    <w:rsid w:val="008A5A25"/>
    <w:rsid w:val="008A5DB0"/>
    <w:rsid w:val="008A603D"/>
    <w:rsid w:val="008A62AE"/>
    <w:rsid w:val="008A6326"/>
    <w:rsid w:val="008A63BD"/>
    <w:rsid w:val="008A6865"/>
    <w:rsid w:val="008A69EA"/>
    <w:rsid w:val="008A6AB8"/>
    <w:rsid w:val="008A6E6C"/>
    <w:rsid w:val="008A70B5"/>
    <w:rsid w:val="008A74C0"/>
    <w:rsid w:val="008A7538"/>
    <w:rsid w:val="008A7D4B"/>
    <w:rsid w:val="008B001B"/>
    <w:rsid w:val="008B043E"/>
    <w:rsid w:val="008B0822"/>
    <w:rsid w:val="008B09B8"/>
    <w:rsid w:val="008B0C3A"/>
    <w:rsid w:val="008B0F5F"/>
    <w:rsid w:val="008B1036"/>
    <w:rsid w:val="008B10EE"/>
    <w:rsid w:val="008B117F"/>
    <w:rsid w:val="008B12C4"/>
    <w:rsid w:val="008B1820"/>
    <w:rsid w:val="008B25A7"/>
    <w:rsid w:val="008B25EC"/>
    <w:rsid w:val="008B290F"/>
    <w:rsid w:val="008B2FB7"/>
    <w:rsid w:val="008B345C"/>
    <w:rsid w:val="008B38C7"/>
    <w:rsid w:val="008B3C99"/>
    <w:rsid w:val="008B3C9C"/>
    <w:rsid w:val="008B418B"/>
    <w:rsid w:val="008B41B5"/>
    <w:rsid w:val="008B42E7"/>
    <w:rsid w:val="008B42E9"/>
    <w:rsid w:val="008B43BD"/>
    <w:rsid w:val="008B4962"/>
    <w:rsid w:val="008B4AA3"/>
    <w:rsid w:val="008B4B44"/>
    <w:rsid w:val="008B4F56"/>
    <w:rsid w:val="008B52DB"/>
    <w:rsid w:val="008B54B7"/>
    <w:rsid w:val="008B54EC"/>
    <w:rsid w:val="008B5D27"/>
    <w:rsid w:val="008B5DA2"/>
    <w:rsid w:val="008B5DD3"/>
    <w:rsid w:val="008B5EA2"/>
    <w:rsid w:val="008B5EE0"/>
    <w:rsid w:val="008B5F75"/>
    <w:rsid w:val="008B601E"/>
    <w:rsid w:val="008B61DF"/>
    <w:rsid w:val="008B62F8"/>
    <w:rsid w:val="008B6558"/>
    <w:rsid w:val="008B684A"/>
    <w:rsid w:val="008B6C76"/>
    <w:rsid w:val="008B6F10"/>
    <w:rsid w:val="008B747A"/>
    <w:rsid w:val="008B7B85"/>
    <w:rsid w:val="008B7E51"/>
    <w:rsid w:val="008B7F7B"/>
    <w:rsid w:val="008B7FC6"/>
    <w:rsid w:val="008C00E2"/>
    <w:rsid w:val="008C0339"/>
    <w:rsid w:val="008C0346"/>
    <w:rsid w:val="008C03C8"/>
    <w:rsid w:val="008C0541"/>
    <w:rsid w:val="008C06A6"/>
    <w:rsid w:val="008C0CDF"/>
    <w:rsid w:val="008C0DB9"/>
    <w:rsid w:val="008C0F9E"/>
    <w:rsid w:val="008C1090"/>
    <w:rsid w:val="008C1175"/>
    <w:rsid w:val="008C173C"/>
    <w:rsid w:val="008C1D57"/>
    <w:rsid w:val="008C26B0"/>
    <w:rsid w:val="008C26F8"/>
    <w:rsid w:val="008C28B5"/>
    <w:rsid w:val="008C296A"/>
    <w:rsid w:val="008C29B0"/>
    <w:rsid w:val="008C3076"/>
    <w:rsid w:val="008C3360"/>
    <w:rsid w:val="008C358F"/>
    <w:rsid w:val="008C3AF5"/>
    <w:rsid w:val="008C3D17"/>
    <w:rsid w:val="008C3F7E"/>
    <w:rsid w:val="008C3FF9"/>
    <w:rsid w:val="008C447B"/>
    <w:rsid w:val="008C4752"/>
    <w:rsid w:val="008C4E00"/>
    <w:rsid w:val="008C5061"/>
    <w:rsid w:val="008C50CA"/>
    <w:rsid w:val="008C529F"/>
    <w:rsid w:val="008C55F5"/>
    <w:rsid w:val="008C5687"/>
    <w:rsid w:val="008C5A8C"/>
    <w:rsid w:val="008C5BF4"/>
    <w:rsid w:val="008C5C48"/>
    <w:rsid w:val="008C5DF6"/>
    <w:rsid w:val="008C5FD4"/>
    <w:rsid w:val="008C63DB"/>
    <w:rsid w:val="008C6899"/>
    <w:rsid w:val="008C71D6"/>
    <w:rsid w:val="008C72B6"/>
    <w:rsid w:val="008C76F7"/>
    <w:rsid w:val="008C7927"/>
    <w:rsid w:val="008C7A9C"/>
    <w:rsid w:val="008C7B6B"/>
    <w:rsid w:val="008C7E71"/>
    <w:rsid w:val="008C7FE8"/>
    <w:rsid w:val="008D01BC"/>
    <w:rsid w:val="008D05C4"/>
    <w:rsid w:val="008D0702"/>
    <w:rsid w:val="008D080B"/>
    <w:rsid w:val="008D0ADA"/>
    <w:rsid w:val="008D0C90"/>
    <w:rsid w:val="008D0D1F"/>
    <w:rsid w:val="008D0E84"/>
    <w:rsid w:val="008D12A8"/>
    <w:rsid w:val="008D12F1"/>
    <w:rsid w:val="008D1366"/>
    <w:rsid w:val="008D167F"/>
    <w:rsid w:val="008D16D3"/>
    <w:rsid w:val="008D1C5B"/>
    <w:rsid w:val="008D218E"/>
    <w:rsid w:val="008D221F"/>
    <w:rsid w:val="008D2428"/>
    <w:rsid w:val="008D29F1"/>
    <w:rsid w:val="008D2B2D"/>
    <w:rsid w:val="008D2B48"/>
    <w:rsid w:val="008D2CB6"/>
    <w:rsid w:val="008D2F38"/>
    <w:rsid w:val="008D324F"/>
    <w:rsid w:val="008D3558"/>
    <w:rsid w:val="008D387A"/>
    <w:rsid w:val="008D39CA"/>
    <w:rsid w:val="008D3B92"/>
    <w:rsid w:val="008D3DFB"/>
    <w:rsid w:val="008D4050"/>
    <w:rsid w:val="008D4540"/>
    <w:rsid w:val="008D47D8"/>
    <w:rsid w:val="008D49BD"/>
    <w:rsid w:val="008D4F57"/>
    <w:rsid w:val="008D5074"/>
    <w:rsid w:val="008D50CB"/>
    <w:rsid w:val="008D546C"/>
    <w:rsid w:val="008D5568"/>
    <w:rsid w:val="008D5585"/>
    <w:rsid w:val="008D5A20"/>
    <w:rsid w:val="008D5D26"/>
    <w:rsid w:val="008D6281"/>
    <w:rsid w:val="008D6306"/>
    <w:rsid w:val="008D63DD"/>
    <w:rsid w:val="008D698B"/>
    <w:rsid w:val="008D6CAA"/>
    <w:rsid w:val="008D6D28"/>
    <w:rsid w:val="008D7231"/>
    <w:rsid w:val="008D74D0"/>
    <w:rsid w:val="008D7ED7"/>
    <w:rsid w:val="008D7FBE"/>
    <w:rsid w:val="008E00BD"/>
    <w:rsid w:val="008E0459"/>
    <w:rsid w:val="008E069A"/>
    <w:rsid w:val="008E0A12"/>
    <w:rsid w:val="008E0F42"/>
    <w:rsid w:val="008E11A7"/>
    <w:rsid w:val="008E1279"/>
    <w:rsid w:val="008E1435"/>
    <w:rsid w:val="008E1505"/>
    <w:rsid w:val="008E17E6"/>
    <w:rsid w:val="008E1DCD"/>
    <w:rsid w:val="008E1E07"/>
    <w:rsid w:val="008E1E45"/>
    <w:rsid w:val="008E20DF"/>
    <w:rsid w:val="008E2226"/>
    <w:rsid w:val="008E2227"/>
    <w:rsid w:val="008E2392"/>
    <w:rsid w:val="008E2404"/>
    <w:rsid w:val="008E25E7"/>
    <w:rsid w:val="008E2640"/>
    <w:rsid w:val="008E2849"/>
    <w:rsid w:val="008E28BE"/>
    <w:rsid w:val="008E2995"/>
    <w:rsid w:val="008E2D04"/>
    <w:rsid w:val="008E2E9C"/>
    <w:rsid w:val="008E3001"/>
    <w:rsid w:val="008E302B"/>
    <w:rsid w:val="008E309A"/>
    <w:rsid w:val="008E30C8"/>
    <w:rsid w:val="008E3B36"/>
    <w:rsid w:val="008E40C9"/>
    <w:rsid w:val="008E412C"/>
    <w:rsid w:val="008E4251"/>
    <w:rsid w:val="008E43BE"/>
    <w:rsid w:val="008E45FF"/>
    <w:rsid w:val="008E48F5"/>
    <w:rsid w:val="008E4FFA"/>
    <w:rsid w:val="008E513E"/>
    <w:rsid w:val="008E5321"/>
    <w:rsid w:val="008E5453"/>
    <w:rsid w:val="008E5518"/>
    <w:rsid w:val="008E5964"/>
    <w:rsid w:val="008E5974"/>
    <w:rsid w:val="008E5A5D"/>
    <w:rsid w:val="008E5D29"/>
    <w:rsid w:val="008E6021"/>
    <w:rsid w:val="008E65D9"/>
    <w:rsid w:val="008E690A"/>
    <w:rsid w:val="008E6963"/>
    <w:rsid w:val="008E6AC6"/>
    <w:rsid w:val="008E6FB7"/>
    <w:rsid w:val="008E6FD9"/>
    <w:rsid w:val="008E6FE9"/>
    <w:rsid w:val="008E7055"/>
    <w:rsid w:val="008E768D"/>
    <w:rsid w:val="008E77F9"/>
    <w:rsid w:val="008E7B4B"/>
    <w:rsid w:val="008F00A3"/>
    <w:rsid w:val="008F05D9"/>
    <w:rsid w:val="008F08C5"/>
    <w:rsid w:val="008F0918"/>
    <w:rsid w:val="008F0990"/>
    <w:rsid w:val="008F0C91"/>
    <w:rsid w:val="008F0EDE"/>
    <w:rsid w:val="008F0FE6"/>
    <w:rsid w:val="008F126D"/>
    <w:rsid w:val="008F14CD"/>
    <w:rsid w:val="008F1786"/>
    <w:rsid w:val="008F1CDB"/>
    <w:rsid w:val="008F1D2D"/>
    <w:rsid w:val="008F1E89"/>
    <w:rsid w:val="008F2384"/>
    <w:rsid w:val="008F244E"/>
    <w:rsid w:val="008F263A"/>
    <w:rsid w:val="008F29E3"/>
    <w:rsid w:val="008F2B84"/>
    <w:rsid w:val="008F2F1B"/>
    <w:rsid w:val="008F324D"/>
    <w:rsid w:val="008F3421"/>
    <w:rsid w:val="008F3477"/>
    <w:rsid w:val="008F4038"/>
    <w:rsid w:val="008F42DE"/>
    <w:rsid w:val="008F476E"/>
    <w:rsid w:val="008F4EB2"/>
    <w:rsid w:val="008F5188"/>
    <w:rsid w:val="008F5287"/>
    <w:rsid w:val="008F565A"/>
    <w:rsid w:val="008F570C"/>
    <w:rsid w:val="008F5815"/>
    <w:rsid w:val="008F59CE"/>
    <w:rsid w:val="008F5D24"/>
    <w:rsid w:val="008F5FC5"/>
    <w:rsid w:val="008F6265"/>
    <w:rsid w:val="008F6414"/>
    <w:rsid w:val="008F6475"/>
    <w:rsid w:val="008F65DC"/>
    <w:rsid w:val="008F67F9"/>
    <w:rsid w:val="008F7099"/>
    <w:rsid w:val="008F71D4"/>
    <w:rsid w:val="008F7270"/>
    <w:rsid w:val="008F729A"/>
    <w:rsid w:val="008F7724"/>
    <w:rsid w:val="008F7D18"/>
    <w:rsid w:val="008F7F04"/>
    <w:rsid w:val="0090021A"/>
    <w:rsid w:val="00900265"/>
    <w:rsid w:val="0090057E"/>
    <w:rsid w:val="0090074B"/>
    <w:rsid w:val="00900A5F"/>
    <w:rsid w:val="00900B01"/>
    <w:rsid w:val="00900B60"/>
    <w:rsid w:val="0090103C"/>
    <w:rsid w:val="00901397"/>
    <w:rsid w:val="00901A84"/>
    <w:rsid w:val="00901C03"/>
    <w:rsid w:val="00901E2D"/>
    <w:rsid w:val="0090218C"/>
    <w:rsid w:val="009022F4"/>
    <w:rsid w:val="0090256E"/>
    <w:rsid w:val="009025D8"/>
    <w:rsid w:val="009026C6"/>
    <w:rsid w:val="009026CD"/>
    <w:rsid w:val="00902C26"/>
    <w:rsid w:val="00902C80"/>
    <w:rsid w:val="00902D04"/>
    <w:rsid w:val="00902EE6"/>
    <w:rsid w:val="009034F8"/>
    <w:rsid w:val="009035B2"/>
    <w:rsid w:val="009040E1"/>
    <w:rsid w:val="0090439D"/>
    <w:rsid w:val="00904401"/>
    <w:rsid w:val="009046AC"/>
    <w:rsid w:val="0090484B"/>
    <w:rsid w:val="00904A79"/>
    <w:rsid w:val="00905060"/>
    <w:rsid w:val="00905064"/>
    <w:rsid w:val="009051E7"/>
    <w:rsid w:val="0090554C"/>
    <w:rsid w:val="0090561B"/>
    <w:rsid w:val="00905756"/>
    <w:rsid w:val="00905A53"/>
    <w:rsid w:val="00905BDE"/>
    <w:rsid w:val="00905D4A"/>
    <w:rsid w:val="009064E1"/>
    <w:rsid w:val="00906B98"/>
    <w:rsid w:val="00906C33"/>
    <w:rsid w:val="00907138"/>
    <w:rsid w:val="00907A13"/>
    <w:rsid w:val="00907C42"/>
    <w:rsid w:val="00907C79"/>
    <w:rsid w:val="00907DD5"/>
    <w:rsid w:val="0091093A"/>
    <w:rsid w:val="00910AA9"/>
    <w:rsid w:val="00910BDE"/>
    <w:rsid w:val="00910C02"/>
    <w:rsid w:val="00911085"/>
    <w:rsid w:val="0091141D"/>
    <w:rsid w:val="009118F1"/>
    <w:rsid w:val="00911A00"/>
    <w:rsid w:val="00912402"/>
    <w:rsid w:val="009124CE"/>
    <w:rsid w:val="00912E32"/>
    <w:rsid w:val="0091304D"/>
    <w:rsid w:val="00913090"/>
    <w:rsid w:val="00913454"/>
    <w:rsid w:val="0091392E"/>
    <w:rsid w:val="00913980"/>
    <w:rsid w:val="00913986"/>
    <w:rsid w:val="00913B74"/>
    <w:rsid w:val="00913EBA"/>
    <w:rsid w:val="00913F34"/>
    <w:rsid w:val="00913F76"/>
    <w:rsid w:val="009142D3"/>
    <w:rsid w:val="00914394"/>
    <w:rsid w:val="009145F6"/>
    <w:rsid w:val="009147AC"/>
    <w:rsid w:val="0091482F"/>
    <w:rsid w:val="00914951"/>
    <w:rsid w:val="00914AE4"/>
    <w:rsid w:val="00914F33"/>
    <w:rsid w:val="009150B7"/>
    <w:rsid w:val="00915392"/>
    <w:rsid w:val="00915804"/>
    <w:rsid w:val="009159CA"/>
    <w:rsid w:val="009161D3"/>
    <w:rsid w:val="00916553"/>
    <w:rsid w:val="009169F4"/>
    <w:rsid w:val="00916ACA"/>
    <w:rsid w:val="00916E23"/>
    <w:rsid w:val="00916EC8"/>
    <w:rsid w:val="00917098"/>
    <w:rsid w:val="009177FB"/>
    <w:rsid w:val="0092014C"/>
    <w:rsid w:val="00920347"/>
    <w:rsid w:val="00920737"/>
    <w:rsid w:val="00920844"/>
    <w:rsid w:val="00920FE6"/>
    <w:rsid w:val="00921042"/>
    <w:rsid w:val="00921332"/>
    <w:rsid w:val="009214C7"/>
    <w:rsid w:val="00921A11"/>
    <w:rsid w:val="00921AA4"/>
    <w:rsid w:val="00921B2F"/>
    <w:rsid w:val="00921C66"/>
    <w:rsid w:val="00921DB0"/>
    <w:rsid w:val="00921DD6"/>
    <w:rsid w:val="00922324"/>
    <w:rsid w:val="009225E6"/>
    <w:rsid w:val="0092279E"/>
    <w:rsid w:val="00922869"/>
    <w:rsid w:val="009229AA"/>
    <w:rsid w:val="00922A27"/>
    <w:rsid w:val="00922A93"/>
    <w:rsid w:val="00922B7B"/>
    <w:rsid w:val="00922F0C"/>
    <w:rsid w:val="009231FA"/>
    <w:rsid w:val="00923456"/>
    <w:rsid w:val="0092362C"/>
    <w:rsid w:val="00923656"/>
    <w:rsid w:val="00923761"/>
    <w:rsid w:val="009238B8"/>
    <w:rsid w:val="00923F70"/>
    <w:rsid w:val="00924269"/>
    <w:rsid w:val="0092438B"/>
    <w:rsid w:val="00924472"/>
    <w:rsid w:val="00924553"/>
    <w:rsid w:val="0092494E"/>
    <w:rsid w:val="009249F8"/>
    <w:rsid w:val="00924D81"/>
    <w:rsid w:val="00924DEC"/>
    <w:rsid w:val="00924E29"/>
    <w:rsid w:val="00924ECF"/>
    <w:rsid w:val="009251DB"/>
    <w:rsid w:val="00925716"/>
    <w:rsid w:val="0092591D"/>
    <w:rsid w:val="009259F6"/>
    <w:rsid w:val="00925B4B"/>
    <w:rsid w:val="00926466"/>
    <w:rsid w:val="009267F8"/>
    <w:rsid w:val="009268C9"/>
    <w:rsid w:val="00927178"/>
    <w:rsid w:val="0092787B"/>
    <w:rsid w:val="00927C45"/>
    <w:rsid w:val="00927CE2"/>
    <w:rsid w:val="00927DA3"/>
    <w:rsid w:val="00927DD5"/>
    <w:rsid w:val="00927E9B"/>
    <w:rsid w:val="0093029A"/>
    <w:rsid w:val="009309E9"/>
    <w:rsid w:val="00930A47"/>
    <w:rsid w:val="00930C4B"/>
    <w:rsid w:val="00930DBE"/>
    <w:rsid w:val="00930E4E"/>
    <w:rsid w:val="00931196"/>
    <w:rsid w:val="00931419"/>
    <w:rsid w:val="009314BC"/>
    <w:rsid w:val="009314FB"/>
    <w:rsid w:val="00931522"/>
    <w:rsid w:val="00931784"/>
    <w:rsid w:val="00931EFC"/>
    <w:rsid w:val="00931F7E"/>
    <w:rsid w:val="0093203E"/>
    <w:rsid w:val="009320E1"/>
    <w:rsid w:val="009322F0"/>
    <w:rsid w:val="00932300"/>
    <w:rsid w:val="0093297E"/>
    <w:rsid w:val="00932AEE"/>
    <w:rsid w:val="00933037"/>
    <w:rsid w:val="0093364A"/>
    <w:rsid w:val="0093365E"/>
    <w:rsid w:val="00933711"/>
    <w:rsid w:val="00933714"/>
    <w:rsid w:val="0093384C"/>
    <w:rsid w:val="00933AAB"/>
    <w:rsid w:val="00933ABC"/>
    <w:rsid w:val="009340CF"/>
    <w:rsid w:val="00934469"/>
    <w:rsid w:val="0093475D"/>
    <w:rsid w:val="0093492A"/>
    <w:rsid w:val="00934A27"/>
    <w:rsid w:val="00934F94"/>
    <w:rsid w:val="009352C8"/>
    <w:rsid w:val="00935367"/>
    <w:rsid w:val="009355B1"/>
    <w:rsid w:val="009358DA"/>
    <w:rsid w:val="00935C43"/>
    <w:rsid w:val="009368D5"/>
    <w:rsid w:val="00936AAF"/>
    <w:rsid w:val="00936DF9"/>
    <w:rsid w:val="00937095"/>
    <w:rsid w:val="00937173"/>
    <w:rsid w:val="00937319"/>
    <w:rsid w:val="0093751D"/>
    <w:rsid w:val="0093789D"/>
    <w:rsid w:val="00937D78"/>
    <w:rsid w:val="00940189"/>
    <w:rsid w:val="009401F4"/>
    <w:rsid w:val="009404ED"/>
    <w:rsid w:val="00940806"/>
    <w:rsid w:val="009408F8"/>
    <w:rsid w:val="00940EA2"/>
    <w:rsid w:val="00940FA0"/>
    <w:rsid w:val="00941249"/>
    <w:rsid w:val="009412CE"/>
    <w:rsid w:val="009413C8"/>
    <w:rsid w:val="009415BD"/>
    <w:rsid w:val="00941670"/>
    <w:rsid w:val="009417BB"/>
    <w:rsid w:val="00941872"/>
    <w:rsid w:val="00941A0C"/>
    <w:rsid w:val="00941AF5"/>
    <w:rsid w:val="00941CC9"/>
    <w:rsid w:val="00942168"/>
    <w:rsid w:val="009421D3"/>
    <w:rsid w:val="009421FF"/>
    <w:rsid w:val="00942225"/>
    <w:rsid w:val="00942C09"/>
    <w:rsid w:val="00942E5E"/>
    <w:rsid w:val="00942F81"/>
    <w:rsid w:val="00942FE8"/>
    <w:rsid w:val="0094315B"/>
    <w:rsid w:val="00943348"/>
    <w:rsid w:val="00943967"/>
    <w:rsid w:val="009439B4"/>
    <w:rsid w:val="009439B9"/>
    <w:rsid w:val="0094408F"/>
    <w:rsid w:val="00944170"/>
    <w:rsid w:val="00944904"/>
    <w:rsid w:val="00944B93"/>
    <w:rsid w:val="00944DF8"/>
    <w:rsid w:val="0094510F"/>
    <w:rsid w:val="00945287"/>
    <w:rsid w:val="00945317"/>
    <w:rsid w:val="009455BE"/>
    <w:rsid w:val="00945A56"/>
    <w:rsid w:val="00945F8C"/>
    <w:rsid w:val="0094619F"/>
    <w:rsid w:val="0094637F"/>
    <w:rsid w:val="009463A0"/>
    <w:rsid w:val="009464C1"/>
    <w:rsid w:val="009465AB"/>
    <w:rsid w:val="00946801"/>
    <w:rsid w:val="00946C4A"/>
    <w:rsid w:val="00947010"/>
    <w:rsid w:val="00947238"/>
    <w:rsid w:val="00947344"/>
    <w:rsid w:val="009473E6"/>
    <w:rsid w:val="0094781E"/>
    <w:rsid w:val="00947847"/>
    <w:rsid w:val="00947938"/>
    <w:rsid w:val="00947BC3"/>
    <w:rsid w:val="00947C4E"/>
    <w:rsid w:val="00947EC4"/>
    <w:rsid w:val="00950079"/>
    <w:rsid w:val="0095012E"/>
    <w:rsid w:val="00950245"/>
    <w:rsid w:val="009503EC"/>
    <w:rsid w:val="009503F0"/>
    <w:rsid w:val="009504E5"/>
    <w:rsid w:val="0095054F"/>
    <w:rsid w:val="00950799"/>
    <w:rsid w:val="009509C9"/>
    <w:rsid w:val="00950F4E"/>
    <w:rsid w:val="0095114A"/>
    <w:rsid w:val="00951196"/>
    <w:rsid w:val="009514B4"/>
    <w:rsid w:val="009514CD"/>
    <w:rsid w:val="00951508"/>
    <w:rsid w:val="00951542"/>
    <w:rsid w:val="009517E3"/>
    <w:rsid w:val="00951A5D"/>
    <w:rsid w:val="00951A8F"/>
    <w:rsid w:val="00951C65"/>
    <w:rsid w:val="00952084"/>
    <w:rsid w:val="00952193"/>
    <w:rsid w:val="009522EC"/>
    <w:rsid w:val="0095242C"/>
    <w:rsid w:val="009527D8"/>
    <w:rsid w:val="00952B8F"/>
    <w:rsid w:val="00952D66"/>
    <w:rsid w:val="00952E8A"/>
    <w:rsid w:val="00953141"/>
    <w:rsid w:val="009534D8"/>
    <w:rsid w:val="009538D8"/>
    <w:rsid w:val="00953A19"/>
    <w:rsid w:val="00953A57"/>
    <w:rsid w:val="00953B7C"/>
    <w:rsid w:val="009540CF"/>
    <w:rsid w:val="009544F9"/>
    <w:rsid w:val="0095457F"/>
    <w:rsid w:val="00954D24"/>
    <w:rsid w:val="00954E53"/>
    <w:rsid w:val="00954EF4"/>
    <w:rsid w:val="00954F86"/>
    <w:rsid w:val="00955203"/>
    <w:rsid w:val="00955236"/>
    <w:rsid w:val="0095577C"/>
    <w:rsid w:val="009557A2"/>
    <w:rsid w:val="00955A0C"/>
    <w:rsid w:val="009562F4"/>
    <w:rsid w:val="0095636A"/>
    <w:rsid w:val="0095682E"/>
    <w:rsid w:val="009568B0"/>
    <w:rsid w:val="00956E1B"/>
    <w:rsid w:val="00956F3A"/>
    <w:rsid w:val="009574B5"/>
    <w:rsid w:val="00957613"/>
    <w:rsid w:val="0095766C"/>
    <w:rsid w:val="00957FC2"/>
    <w:rsid w:val="0096028A"/>
    <w:rsid w:val="00960375"/>
    <w:rsid w:val="00960395"/>
    <w:rsid w:val="009606DD"/>
    <w:rsid w:val="009608E7"/>
    <w:rsid w:val="009611EB"/>
    <w:rsid w:val="00961261"/>
    <w:rsid w:val="009613D5"/>
    <w:rsid w:val="00961567"/>
    <w:rsid w:val="0096164F"/>
    <w:rsid w:val="0096186E"/>
    <w:rsid w:val="009618F3"/>
    <w:rsid w:val="00961EF9"/>
    <w:rsid w:val="00962016"/>
    <w:rsid w:val="009620AD"/>
    <w:rsid w:val="0096291A"/>
    <w:rsid w:val="0096296A"/>
    <w:rsid w:val="00962BE8"/>
    <w:rsid w:val="00962D2B"/>
    <w:rsid w:val="009633F0"/>
    <w:rsid w:val="00964203"/>
    <w:rsid w:val="00964225"/>
    <w:rsid w:val="00964753"/>
    <w:rsid w:val="00964867"/>
    <w:rsid w:val="00964972"/>
    <w:rsid w:val="00964B83"/>
    <w:rsid w:val="00964D46"/>
    <w:rsid w:val="00965130"/>
    <w:rsid w:val="0096534F"/>
    <w:rsid w:val="009653CC"/>
    <w:rsid w:val="009656D2"/>
    <w:rsid w:val="00965CE2"/>
    <w:rsid w:val="00965F6F"/>
    <w:rsid w:val="00966174"/>
    <w:rsid w:val="00966AA1"/>
    <w:rsid w:val="00966E95"/>
    <w:rsid w:val="00966F3F"/>
    <w:rsid w:val="00966F96"/>
    <w:rsid w:val="00967096"/>
    <w:rsid w:val="00967174"/>
    <w:rsid w:val="00967712"/>
    <w:rsid w:val="00967F13"/>
    <w:rsid w:val="00967FF8"/>
    <w:rsid w:val="0097024E"/>
    <w:rsid w:val="0097028A"/>
    <w:rsid w:val="00970420"/>
    <w:rsid w:val="009704DF"/>
    <w:rsid w:val="00970838"/>
    <w:rsid w:val="00970BE9"/>
    <w:rsid w:val="00970D7A"/>
    <w:rsid w:val="0097107E"/>
    <w:rsid w:val="009711BF"/>
    <w:rsid w:val="009719F3"/>
    <w:rsid w:val="00971B6F"/>
    <w:rsid w:val="009722C6"/>
    <w:rsid w:val="009724E1"/>
    <w:rsid w:val="009725A9"/>
    <w:rsid w:val="0097266F"/>
    <w:rsid w:val="00972E24"/>
    <w:rsid w:val="0097309F"/>
    <w:rsid w:val="00973377"/>
    <w:rsid w:val="00973620"/>
    <w:rsid w:val="0097371C"/>
    <w:rsid w:val="009737A3"/>
    <w:rsid w:val="00973D8D"/>
    <w:rsid w:val="00973EBD"/>
    <w:rsid w:val="00973F74"/>
    <w:rsid w:val="009741F1"/>
    <w:rsid w:val="00974404"/>
    <w:rsid w:val="00974922"/>
    <w:rsid w:val="00974953"/>
    <w:rsid w:val="00974AC0"/>
    <w:rsid w:val="00974C72"/>
    <w:rsid w:val="00974E17"/>
    <w:rsid w:val="00975162"/>
    <w:rsid w:val="0097529A"/>
    <w:rsid w:val="00975BE5"/>
    <w:rsid w:val="00975CD6"/>
    <w:rsid w:val="009762AB"/>
    <w:rsid w:val="00976400"/>
    <w:rsid w:val="00976E0D"/>
    <w:rsid w:val="00977619"/>
    <w:rsid w:val="009777A9"/>
    <w:rsid w:val="009779B4"/>
    <w:rsid w:val="00980182"/>
    <w:rsid w:val="009804B0"/>
    <w:rsid w:val="0098057B"/>
    <w:rsid w:val="009807D1"/>
    <w:rsid w:val="00980AB2"/>
    <w:rsid w:val="00980B67"/>
    <w:rsid w:val="00980CD9"/>
    <w:rsid w:val="00980F1B"/>
    <w:rsid w:val="00981629"/>
    <w:rsid w:val="0098178E"/>
    <w:rsid w:val="00981864"/>
    <w:rsid w:val="00981B0C"/>
    <w:rsid w:val="00981BC5"/>
    <w:rsid w:val="00982104"/>
    <w:rsid w:val="009825BC"/>
    <w:rsid w:val="00982696"/>
    <w:rsid w:val="00982762"/>
    <w:rsid w:val="00982E62"/>
    <w:rsid w:val="00983362"/>
    <w:rsid w:val="00983984"/>
    <w:rsid w:val="0098399B"/>
    <w:rsid w:val="00983CC2"/>
    <w:rsid w:val="00983E55"/>
    <w:rsid w:val="00983E86"/>
    <w:rsid w:val="00983F54"/>
    <w:rsid w:val="009843FE"/>
    <w:rsid w:val="0098472D"/>
    <w:rsid w:val="00984AC8"/>
    <w:rsid w:val="0098510E"/>
    <w:rsid w:val="00985385"/>
    <w:rsid w:val="0098556A"/>
    <w:rsid w:val="0098566D"/>
    <w:rsid w:val="00985D23"/>
    <w:rsid w:val="00985F8A"/>
    <w:rsid w:val="009860CC"/>
    <w:rsid w:val="00986304"/>
    <w:rsid w:val="00986725"/>
    <w:rsid w:val="009867FE"/>
    <w:rsid w:val="00986947"/>
    <w:rsid w:val="00986BED"/>
    <w:rsid w:val="00987069"/>
    <w:rsid w:val="00987081"/>
    <w:rsid w:val="009872C6"/>
    <w:rsid w:val="009872CA"/>
    <w:rsid w:val="00987305"/>
    <w:rsid w:val="00987839"/>
    <w:rsid w:val="0098797F"/>
    <w:rsid w:val="00987AB9"/>
    <w:rsid w:val="00987AFE"/>
    <w:rsid w:val="00987B3F"/>
    <w:rsid w:val="00987BA2"/>
    <w:rsid w:val="00987DD8"/>
    <w:rsid w:val="00987F00"/>
    <w:rsid w:val="0099003D"/>
    <w:rsid w:val="009901D8"/>
    <w:rsid w:val="00990374"/>
    <w:rsid w:val="00990618"/>
    <w:rsid w:val="00990633"/>
    <w:rsid w:val="0099070B"/>
    <w:rsid w:val="00990B14"/>
    <w:rsid w:val="00990C34"/>
    <w:rsid w:val="00990E27"/>
    <w:rsid w:val="00990EC8"/>
    <w:rsid w:val="009911CE"/>
    <w:rsid w:val="009912DE"/>
    <w:rsid w:val="00991412"/>
    <w:rsid w:val="0099180D"/>
    <w:rsid w:val="0099196F"/>
    <w:rsid w:val="00991E17"/>
    <w:rsid w:val="00991E99"/>
    <w:rsid w:val="009927D9"/>
    <w:rsid w:val="00992899"/>
    <w:rsid w:val="009928C6"/>
    <w:rsid w:val="00992BF7"/>
    <w:rsid w:val="00992CA8"/>
    <w:rsid w:val="00992CD9"/>
    <w:rsid w:val="00992E93"/>
    <w:rsid w:val="00992FB4"/>
    <w:rsid w:val="0099349C"/>
    <w:rsid w:val="0099394D"/>
    <w:rsid w:val="0099399E"/>
    <w:rsid w:val="00993A21"/>
    <w:rsid w:val="00993D94"/>
    <w:rsid w:val="00993F6A"/>
    <w:rsid w:val="009940B5"/>
    <w:rsid w:val="009940F2"/>
    <w:rsid w:val="00994133"/>
    <w:rsid w:val="009942D3"/>
    <w:rsid w:val="00994460"/>
    <w:rsid w:val="009945F0"/>
    <w:rsid w:val="009947C9"/>
    <w:rsid w:val="00994A15"/>
    <w:rsid w:val="00994B36"/>
    <w:rsid w:val="00994DC0"/>
    <w:rsid w:val="00994EB7"/>
    <w:rsid w:val="00994F41"/>
    <w:rsid w:val="00995180"/>
    <w:rsid w:val="009951E3"/>
    <w:rsid w:val="00995247"/>
    <w:rsid w:val="00995446"/>
    <w:rsid w:val="00995826"/>
    <w:rsid w:val="0099589C"/>
    <w:rsid w:val="00996792"/>
    <w:rsid w:val="009968F0"/>
    <w:rsid w:val="00996AC8"/>
    <w:rsid w:val="00996C0A"/>
    <w:rsid w:val="00996EDB"/>
    <w:rsid w:val="00996F11"/>
    <w:rsid w:val="00997121"/>
    <w:rsid w:val="0099725E"/>
    <w:rsid w:val="0099747B"/>
    <w:rsid w:val="00997A98"/>
    <w:rsid w:val="00997BC9"/>
    <w:rsid w:val="00997EDD"/>
    <w:rsid w:val="00997EDF"/>
    <w:rsid w:val="009A014C"/>
    <w:rsid w:val="009A0BAC"/>
    <w:rsid w:val="009A0D04"/>
    <w:rsid w:val="009A0F19"/>
    <w:rsid w:val="009A103D"/>
    <w:rsid w:val="009A12F4"/>
    <w:rsid w:val="009A162E"/>
    <w:rsid w:val="009A16E6"/>
    <w:rsid w:val="009A1741"/>
    <w:rsid w:val="009A1796"/>
    <w:rsid w:val="009A1A32"/>
    <w:rsid w:val="009A1AF6"/>
    <w:rsid w:val="009A1B1E"/>
    <w:rsid w:val="009A1D0C"/>
    <w:rsid w:val="009A2276"/>
    <w:rsid w:val="009A3061"/>
    <w:rsid w:val="009A33B0"/>
    <w:rsid w:val="009A3518"/>
    <w:rsid w:val="009A37E2"/>
    <w:rsid w:val="009A3D37"/>
    <w:rsid w:val="009A3D59"/>
    <w:rsid w:val="009A4050"/>
    <w:rsid w:val="009A4A43"/>
    <w:rsid w:val="009A4A67"/>
    <w:rsid w:val="009A4BD1"/>
    <w:rsid w:val="009A4CF8"/>
    <w:rsid w:val="009A4E92"/>
    <w:rsid w:val="009A4F3B"/>
    <w:rsid w:val="009A4F58"/>
    <w:rsid w:val="009A4F9D"/>
    <w:rsid w:val="009A50D3"/>
    <w:rsid w:val="009A5172"/>
    <w:rsid w:val="009A5530"/>
    <w:rsid w:val="009A5716"/>
    <w:rsid w:val="009A57C2"/>
    <w:rsid w:val="009A5829"/>
    <w:rsid w:val="009A596A"/>
    <w:rsid w:val="009A59CF"/>
    <w:rsid w:val="009A5A5A"/>
    <w:rsid w:val="009A61CC"/>
    <w:rsid w:val="009A6557"/>
    <w:rsid w:val="009A68CF"/>
    <w:rsid w:val="009A6C2D"/>
    <w:rsid w:val="009A6F8F"/>
    <w:rsid w:val="009A7014"/>
    <w:rsid w:val="009A7524"/>
    <w:rsid w:val="009A7566"/>
    <w:rsid w:val="009A7656"/>
    <w:rsid w:val="009A7678"/>
    <w:rsid w:val="009A77EA"/>
    <w:rsid w:val="009A7973"/>
    <w:rsid w:val="009A7984"/>
    <w:rsid w:val="009A7A2D"/>
    <w:rsid w:val="009A7AAF"/>
    <w:rsid w:val="009A7C2A"/>
    <w:rsid w:val="009A7CBA"/>
    <w:rsid w:val="009A7D9A"/>
    <w:rsid w:val="009A7F6A"/>
    <w:rsid w:val="009B00B2"/>
    <w:rsid w:val="009B0540"/>
    <w:rsid w:val="009B0674"/>
    <w:rsid w:val="009B09C3"/>
    <w:rsid w:val="009B1082"/>
    <w:rsid w:val="009B1147"/>
    <w:rsid w:val="009B1404"/>
    <w:rsid w:val="009B147B"/>
    <w:rsid w:val="009B160A"/>
    <w:rsid w:val="009B1DC5"/>
    <w:rsid w:val="009B1EC0"/>
    <w:rsid w:val="009B2185"/>
    <w:rsid w:val="009B24B1"/>
    <w:rsid w:val="009B271D"/>
    <w:rsid w:val="009B2A4E"/>
    <w:rsid w:val="009B2A81"/>
    <w:rsid w:val="009B2D1D"/>
    <w:rsid w:val="009B2E92"/>
    <w:rsid w:val="009B329D"/>
    <w:rsid w:val="009B369D"/>
    <w:rsid w:val="009B3AAF"/>
    <w:rsid w:val="009B3F60"/>
    <w:rsid w:val="009B42CC"/>
    <w:rsid w:val="009B434B"/>
    <w:rsid w:val="009B43A9"/>
    <w:rsid w:val="009B43AF"/>
    <w:rsid w:val="009B483B"/>
    <w:rsid w:val="009B4A3F"/>
    <w:rsid w:val="009B4A92"/>
    <w:rsid w:val="009B4B18"/>
    <w:rsid w:val="009B4B7D"/>
    <w:rsid w:val="009B4C2B"/>
    <w:rsid w:val="009B4D16"/>
    <w:rsid w:val="009B4D34"/>
    <w:rsid w:val="009B4DB2"/>
    <w:rsid w:val="009B4F17"/>
    <w:rsid w:val="009B506A"/>
    <w:rsid w:val="009B50DB"/>
    <w:rsid w:val="009B5104"/>
    <w:rsid w:val="009B547C"/>
    <w:rsid w:val="009B5703"/>
    <w:rsid w:val="009B5BE3"/>
    <w:rsid w:val="009B5C36"/>
    <w:rsid w:val="009B5E3D"/>
    <w:rsid w:val="009B5FC8"/>
    <w:rsid w:val="009B6032"/>
    <w:rsid w:val="009B62B5"/>
    <w:rsid w:val="009B6F90"/>
    <w:rsid w:val="009B70B9"/>
    <w:rsid w:val="009B70FB"/>
    <w:rsid w:val="009B7280"/>
    <w:rsid w:val="009B7307"/>
    <w:rsid w:val="009B79F1"/>
    <w:rsid w:val="009B7CE2"/>
    <w:rsid w:val="009B7D09"/>
    <w:rsid w:val="009C016C"/>
    <w:rsid w:val="009C02B2"/>
    <w:rsid w:val="009C0363"/>
    <w:rsid w:val="009C0499"/>
    <w:rsid w:val="009C0D0C"/>
    <w:rsid w:val="009C0E47"/>
    <w:rsid w:val="009C1226"/>
    <w:rsid w:val="009C1519"/>
    <w:rsid w:val="009C19BB"/>
    <w:rsid w:val="009C1A8D"/>
    <w:rsid w:val="009C1D4C"/>
    <w:rsid w:val="009C283B"/>
    <w:rsid w:val="009C2858"/>
    <w:rsid w:val="009C2BF8"/>
    <w:rsid w:val="009C2CF5"/>
    <w:rsid w:val="009C2D9B"/>
    <w:rsid w:val="009C2E41"/>
    <w:rsid w:val="009C3043"/>
    <w:rsid w:val="009C3364"/>
    <w:rsid w:val="009C3AA3"/>
    <w:rsid w:val="009C3C03"/>
    <w:rsid w:val="009C3E3B"/>
    <w:rsid w:val="009C41CB"/>
    <w:rsid w:val="009C4370"/>
    <w:rsid w:val="009C46EE"/>
    <w:rsid w:val="009C4A38"/>
    <w:rsid w:val="009C4A90"/>
    <w:rsid w:val="009C4D8C"/>
    <w:rsid w:val="009C4DC4"/>
    <w:rsid w:val="009C4E1B"/>
    <w:rsid w:val="009C5274"/>
    <w:rsid w:val="009C530A"/>
    <w:rsid w:val="009C542F"/>
    <w:rsid w:val="009C5462"/>
    <w:rsid w:val="009C55F3"/>
    <w:rsid w:val="009C56B6"/>
    <w:rsid w:val="009C56BD"/>
    <w:rsid w:val="009C59CA"/>
    <w:rsid w:val="009C5E1E"/>
    <w:rsid w:val="009C60D8"/>
    <w:rsid w:val="009C611F"/>
    <w:rsid w:val="009C61C0"/>
    <w:rsid w:val="009C64F6"/>
    <w:rsid w:val="009C6521"/>
    <w:rsid w:val="009C66EE"/>
    <w:rsid w:val="009C6846"/>
    <w:rsid w:val="009C68A2"/>
    <w:rsid w:val="009C6980"/>
    <w:rsid w:val="009C6B6C"/>
    <w:rsid w:val="009C6F8D"/>
    <w:rsid w:val="009C729F"/>
    <w:rsid w:val="009C75CE"/>
    <w:rsid w:val="009D0192"/>
    <w:rsid w:val="009D028D"/>
    <w:rsid w:val="009D057A"/>
    <w:rsid w:val="009D0985"/>
    <w:rsid w:val="009D0B5F"/>
    <w:rsid w:val="009D0BF3"/>
    <w:rsid w:val="009D0F9E"/>
    <w:rsid w:val="009D18DA"/>
    <w:rsid w:val="009D1B01"/>
    <w:rsid w:val="009D1BA3"/>
    <w:rsid w:val="009D1CA6"/>
    <w:rsid w:val="009D1F35"/>
    <w:rsid w:val="009D1FA2"/>
    <w:rsid w:val="009D1FCA"/>
    <w:rsid w:val="009D212A"/>
    <w:rsid w:val="009D21B9"/>
    <w:rsid w:val="009D221E"/>
    <w:rsid w:val="009D27E8"/>
    <w:rsid w:val="009D2A43"/>
    <w:rsid w:val="009D2A71"/>
    <w:rsid w:val="009D2B19"/>
    <w:rsid w:val="009D2B96"/>
    <w:rsid w:val="009D2C8D"/>
    <w:rsid w:val="009D2D2B"/>
    <w:rsid w:val="009D3BA1"/>
    <w:rsid w:val="009D3C56"/>
    <w:rsid w:val="009D3C66"/>
    <w:rsid w:val="009D4485"/>
    <w:rsid w:val="009D45A1"/>
    <w:rsid w:val="009D4850"/>
    <w:rsid w:val="009D4B85"/>
    <w:rsid w:val="009D51E9"/>
    <w:rsid w:val="009D5320"/>
    <w:rsid w:val="009D5824"/>
    <w:rsid w:val="009D58A5"/>
    <w:rsid w:val="009D5971"/>
    <w:rsid w:val="009D5B30"/>
    <w:rsid w:val="009D6015"/>
    <w:rsid w:val="009D607C"/>
    <w:rsid w:val="009D60BE"/>
    <w:rsid w:val="009D6190"/>
    <w:rsid w:val="009D6929"/>
    <w:rsid w:val="009D6C16"/>
    <w:rsid w:val="009D6D60"/>
    <w:rsid w:val="009D6F34"/>
    <w:rsid w:val="009D6FDE"/>
    <w:rsid w:val="009D78D0"/>
    <w:rsid w:val="009D7C78"/>
    <w:rsid w:val="009D7D93"/>
    <w:rsid w:val="009D7DD0"/>
    <w:rsid w:val="009E04A8"/>
    <w:rsid w:val="009E0568"/>
    <w:rsid w:val="009E0748"/>
    <w:rsid w:val="009E0A24"/>
    <w:rsid w:val="009E0C7F"/>
    <w:rsid w:val="009E0D85"/>
    <w:rsid w:val="009E1004"/>
    <w:rsid w:val="009E1065"/>
    <w:rsid w:val="009E130C"/>
    <w:rsid w:val="009E1E14"/>
    <w:rsid w:val="009E1FE3"/>
    <w:rsid w:val="009E222A"/>
    <w:rsid w:val="009E258D"/>
    <w:rsid w:val="009E25E5"/>
    <w:rsid w:val="009E260E"/>
    <w:rsid w:val="009E2786"/>
    <w:rsid w:val="009E2CF4"/>
    <w:rsid w:val="009E3241"/>
    <w:rsid w:val="009E3299"/>
    <w:rsid w:val="009E330B"/>
    <w:rsid w:val="009E37F2"/>
    <w:rsid w:val="009E3B66"/>
    <w:rsid w:val="009E3D2F"/>
    <w:rsid w:val="009E3DB6"/>
    <w:rsid w:val="009E4195"/>
    <w:rsid w:val="009E41A0"/>
    <w:rsid w:val="009E541E"/>
    <w:rsid w:val="009E55EF"/>
    <w:rsid w:val="009E56B4"/>
    <w:rsid w:val="009E578C"/>
    <w:rsid w:val="009E5F1D"/>
    <w:rsid w:val="009E60B4"/>
    <w:rsid w:val="009E621F"/>
    <w:rsid w:val="009E67EE"/>
    <w:rsid w:val="009E67F0"/>
    <w:rsid w:val="009E6AAB"/>
    <w:rsid w:val="009E6C9A"/>
    <w:rsid w:val="009E79B5"/>
    <w:rsid w:val="009E7A33"/>
    <w:rsid w:val="009F05A0"/>
    <w:rsid w:val="009F0700"/>
    <w:rsid w:val="009F0A37"/>
    <w:rsid w:val="009F0B5E"/>
    <w:rsid w:val="009F0DD7"/>
    <w:rsid w:val="009F1173"/>
    <w:rsid w:val="009F1282"/>
    <w:rsid w:val="009F12B6"/>
    <w:rsid w:val="009F12EC"/>
    <w:rsid w:val="009F1312"/>
    <w:rsid w:val="009F15A4"/>
    <w:rsid w:val="009F177A"/>
    <w:rsid w:val="009F18E3"/>
    <w:rsid w:val="009F1A56"/>
    <w:rsid w:val="009F1A81"/>
    <w:rsid w:val="009F1D69"/>
    <w:rsid w:val="009F1FB4"/>
    <w:rsid w:val="009F2022"/>
    <w:rsid w:val="009F20D9"/>
    <w:rsid w:val="009F2C32"/>
    <w:rsid w:val="009F33C1"/>
    <w:rsid w:val="009F3521"/>
    <w:rsid w:val="009F3C13"/>
    <w:rsid w:val="009F3CD9"/>
    <w:rsid w:val="009F422D"/>
    <w:rsid w:val="009F435A"/>
    <w:rsid w:val="009F43A1"/>
    <w:rsid w:val="009F43DE"/>
    <w:rsid w:val="009F4A0A"/>
    <w:rsid w:val="009F52BF"/>
    <w:rsid w:val="009F5C06"/>
    <w:rsid w:val="009F5C1F"/>
    <w:rsid w:val="009F5E36"/>
    <w:rsid w:val="009F5E5A"/>
    <w:rsid w:val="009F5E8F"/>
    <w:rsid w:val="009F5F48"/>
    <w:rsid w:val="009F62AA"/>
    <w:rsid w:val="009F6478"/>
    <w:rsid w:val="009F65B6"/>
    <w:rsid w:val="009F6745"/>
    <w:rsid w:val="009F67A3"/>
    <w:rsid w:val="009F69B5"/>
    <w:rsid w:val="009F69D2"/>
    <w:rsid w:val="009F6C79"/>
    <w:rsid w:val="009F6DC8"/>
    <w:rsid w:val="009F6FD0"/>
    <w:rsid w:val="009F7264"/>
    <w:rsid w:val="009F757E"/>
    <w:rsid w:val="009F78A2"/>
    <w:rsid w:val="009F78AC"/>
    <w:rsid w:val="009F7939"/>
    <w:rsid w:val="009F7B40"/>
    <w:rsid w:val="009F7B45"/>
    <w:rsid w:val="009F7B7A"/>
    <w:rsid w:val="009F7C93"/>
    <w:rsid w:val="009F7F80"/>
    <w:rsid w:val="00A0096D"/>
    <w:rsid w:val="00A00A26"/>
    <w:rsid w:val="00A00B53"/>
    <w:rsid w:val="00A00D16"/>
    <w:rsid w:val="00A0100A"/>
    <w:rsid w:val="00A0114E"/>
    <w:rsid w:val="00A01518"/>
    <w:rsid w:val="00A0157F"/>
    <w:rsid w:val="00A01681"/>
    <w:rsid w:val="00A0188B"/>
    <w:rsid w:val="00A01AE3"/>
    <w:rsid w:val="00A01B2E"/>
    <w:rsid w:val="00A02051"/>
    <w:rsid w:val="00A022AE"/>
    <w:rsid w:val="00A025AF"/>
    <w:rsid w:val="00A028F0"/>
    <w:rsid w:val="00A0294C"/>
    <w:rsid w:val="00A02B27"/>
    <w:rsid w:val="00A03229"/>
    <w:rsid w:val="00A038EF"/>
    <w:rsid w:val="00A03AD8"/>
    <w:rsid w:val="00A04205"/>
    <w:rsid w:val="00A043AA"/>
    <w:rsid w:val="00A0443E"/>
    <w:rsid w:val="00A05266"/>
    <w:rsid w:val="00A052CF"/>
    <w:rsid w:val="00A0536E"/>
    <w:rsid w:val="00A055D7"/>
    <w:rsid w:val="00A05A53"/>
    <w:rsid w:val="00A05DA2"/>
    <w:rsid w:val="00A05E71"/>
    <w:rsid w:val="00A063CD"/>
    <w:rsid w:val="00A0655E"/>
    <w:rsid w:val="00A07007"/>
    <w:rsid w:val="00A07169"/>
    <w:rsid w:val="00A07AA3"/>
    <w:rsid w:val="00A07E78"/>
    <w:rsid w:val="00A07F8D"/>
    <w:rsid w:val="00A102FB"/>
    <w:rsid w:val="00A103AD"/>
    <w:rsid w:val="00A104FF"/>
    <w:rsid w:val="00A10632"/>
    <w:rsid w:val="00A10E51"/>
    <w:rsid w:val="00A10F45"/>
    <w:rsid w:val="00A11084"/>
    <w:rsid w:val="00A11380"/>
    <w:rsid w:val="00A1147B"/>
    <w:rsid w:val="00A117DD"/>
    <w:rsid w:val="00A11981"/>
    <w:rsid w:val="00A11A5C"/>
    <w:rsid w:val="00A11E59"/>
    <w:rsid w:val="00A11ECF"/>
    <w:rsid w:val="00A124AA"/>
    <w:rsid w:val="00A12581"/>
    <w:rsid w:val="00A12786"/>
    <w:rsid w:val="00A12928"/>
    <w:rsid w:val="00A12A3A"/>
    <w:rsid w:val="00A12F6D"/>
    <w:rsid w:val="00A13102"/>
    <w:rsid w:val="00A132CB"/>
    <w:rsid w:val="00A13363"/>
    <w:rsid w:val="00A134CE"/>
    <w:rsid w:val="00A13876"/>
    <w:rsid w:val="00A13B29"/>
    <w:rsid w:val="00A13CD7"/>
    <w:rsid w:val="00A1414A"/>
    <w:rsid w:val="00A1487D"/>
    <w:rsid w:val="00A14983"/>
    <w:rsid w:val="00A14EE7"/>
    <w:rsid w:val="00A14F3B"/>
    <w:rsid w:val="00A14F69"/>
    <w:rsid w:val="00A15559"/>
    <w:rsid w:val="00A15659"/>
    <w:rsid w:val="00A15758"/>
    <w:rsid w:val="00A157CE"/>
    <w:rsid w:val="00A15BD2"/>
    <w:rsid w:val="00A15C2D"/>
    <w:rsid w:val="00A15F24"/>
    <w:rsid w:val="00A1603E"/>
    <w:rsid w:val="00A1639A"/>
    <w:rsid w:val="00A16517"/>
    <w:rsid w:val="00A165BE"/>
    <w:rsid w:val="00A16BB9"/>
    <w:rsid w:val="00A1707F"/>
    <w:rsid w:val="00A17743"/>
    <w:rsid w:val="00A20569"/>
    <w:rsid w:val="00A205CC"/>
    <w:rsid w:val="00A20B6A"/>
    <w:rsid w:val="00A20D09"/>
    <w:rsid w:val="00A20D90"/>
    <w:rsid w:val="00A217D7"/>
    <w:rsid w:val="00A21A31"/>
    <w:rsid w:val="00A21C60"/>
    <w:rsid w:val="00A21E82"/>
    <w:rsid w:val="00A21EEB"/>
    <w:rsid w:val="00A21FA6"/>
    <w:rsid w:val="00A220A1"/>
    <w:rsid w:val="00A22412"/>
    <w:rsid w:val="00A225C0"/>
    <w:rsid w:val="00A22C53"/>
    <w:rsid w:val="00A22CD8"/>
    <w:rsid w:val="00A22F6F"/>
    <w:rsid w:val="00A23168"/>
    <w:rsid w:val="00A23436"/>
    <w:rsid w:val="00A235C1"/>
    <w:rsid w:val="00A23887"/>
    <w:rsid w:val="00A23A17"/>
    <w:rsid w:val="00A23CE0"/>
    <w:rsid w:val="00A23EC4"/>
    <w:rsid w:val="00A23FE0"/>
    <w:rsid w:val="00A24134"/>
    <w:rsid w:val="00A242AF"/>
    <w:rsid w:val="00A244A1"/>
    <w:rsid w:val="00A24845"/>
    <w:rsid w:val="00A2487E"/>
    <w:rsid w:val="00A249F9"/>
    <w:rsid w:val="00A24D71"/>
    <w:rsid w:val="00A24DBB"/>
    <w:rsid w:val="00A24E4B"/>
    <w:rsid w:val="00A24FAD"/>
    <w:rsid w:val="00A25030"/>
    <w:rsid w:val="00A253C9"/>
    <w:rsid w:val="00A25546"/>
    <w:rsid w:val="00A26038"/>
    <w:rsid w:val="00A260B4"/>
    <w:rsid w:val="00A26495"/>
    <w:rsid w:val="00A26599"/>
    <w:rsid w:val="00A266D8"/>
    <w:rsid w:val="00A271CC"/>
    <w:rsid w:val="00A272C5"/>
    <w:rsid w:val="00A2731C"/>
    <w:rsid w:val="00A273DB"/>
    <w:rsid w:val="00A27791"/>
    <w:rsid w:val="00A3061D"/>
    <w:rsid w:val="00A30926"/>
    <w:rsid w:val="00A309F6"/>
    <w:rsid w:val="00A30A31"/>
    <w:rsid w:val="00A30AE7"/>
    <w:rsid w:val="00A31019"/>
    <w:rsid w:val="00A312A9"/>
    <w:rsid w:val="00A318A3"/>
    <w:rsid w:val="00A31DC5"/>
    <w:rsid w:val="00A32070"/>
    <w:rsid w:val="00A328A4"/>
    <w:rsid w:val="00A32D8E"/>
    <w:rsid w:val="00A3308C"/>
    <w:rsid w:val="00A33952"/>
    <w:rsid w:val="00A33FEC"/>
    <w:rsid w:val="00A34133"/>
    <w:rsid w:val="00A34473"/>
    <w:rsid w:val="00A345CD"/>
    <w:rsid w:val="00A345D6"/>
    <w:rsid w:val="00A346D7"/>
    <w:rsid w:val="00A34923"/>
    <w:rsid w:val="00A349F3"/>
    <w:rsid w:val="00A34E09"/>
    <w:rsid w:val="00A35093"/>
    <w:rsid w:val="00A35433"/>
    <w:rsid w:val="00A35466"/>
    <w:rsid w:val="00A35498"/>
    <w:rsid w:val="00A35AD1"/>
    <w:rsid w:val="00A35BA8"/>
    <w:rsid w:val="00A35C34"/>
    <w:rsid w:val="00A35DFE"/>
    <w:rsid w:val="00A3605C"/>
    <w:rsid w:val="00A36955"/>
    <w:rsid w:val="00A36975"/>
    <w:rsid w:val="00A36BF3"/>
    <w:rsid w:val="00A36FA1"/>
    <w:rsid w:val="00A37193"/>
    <w:rsid w:val="00A371AB"/>
    <w:rsid w:val="00A371BE"/>
    <w:rsid w:val="00A37572"/>
    <w:rsid w:val="00A37633"/>
    <w:rsid w:val="00A3770A"/>
    <w:rsid w:val="00A37732"/>
    <w:rsid w:val="00A37822"/>
    <w:rsid w:val="00A37911"/>
    <w:rsid w:val="00A37B59"/>
    <w:rsid w:val="00A400B7"/>
    <w:rsid w:val="00A4024D"/>
    <w:rsid w:val="00A405D0"/>
    <w:rsid w:val="00A40875"/>
    <w:rsid w:val="00A4088D"/>
    <w:rsid w:val="00A4092B"/>
    <w:rsid w:val="00A40AF3"/>
    <w:rsid w:val="00A40D6D"/>
    <w:rsid w:val="00A40F6F"/>
    <w:rsid w:val="00A410FF"/>
    <w:rsid w:val="00A413BA"/>
    <w:rsid w:val="00A41440"/>
    <w:rsid w:val="00A41853"/>
    <w:rsid w:val="00A418DF"/>
    <w:rsid w:val="00A41934"/>
    <w:rsid w:val="00A41A3B"/>
    <w:rsid w:val="00A41C48"/>
    <w:rsid w:val="00A41D33"/>
    <w:rsid w:val="00A4243B"/>
    <w:rsid w:val="00A426B7"/>
    <w:rsid w:val="00A430B4"/>
    <w:rsid w:val="00A43376"/>
    <w:rsid w:val="00A4439D"/>
    <w:rsid w:val="00A447CE"/>
    <w:rsid w:val="00A449AA"/>
    <w:rsid w:val="00A44ACA"/>
    <w:rsid w:val="00A44D67"/>
    <w:rsid w:val="00A44E4B"/>
    <w:rsid w:val="00A4502F"/>
    <w:rsid w:val="00A45092"/>
    <w:rsid w:val="00A454A1"/>
    <w:rsid w:val="00A455D5"/>
    <w:rsid w:val="00A45A86"/>
    <w:rsid w:val="00A45B94"/>
    <w:rsid w:val="00A45EC6"/>
    <w:rsid w:val="00A46140"/>
    <w:rsid w:val="00A46878"/>
    <w:rsid w:val="00A46CAF"/>
    <w:rsid w:val="00A473BC"/>
    <w:rsid w:val="00A47A43"/>
    <w:rsid w:val="00A47A9F"/>
    <w:rsid w:val="00A47B97"/>
    <w:rsid w:val="00A47E90"/>
    <w:rsid w:val="00A50011"/>
    <w:rsid w:val="00A50063"/>
    <w:rsid w:val="00A50112"/>
    <w:rsid w:val="00A506C6"/>
    <w:rsid w:val="00A50CF8"/>
    <w:rsid w:val="00A50E68"/>
    <w:rsid w:val="00A511E9"/>
    <w:rsid w:val="00A5129C"/>
    <w:rsid w:val="00A5153C"/>
    <w:rsid w:val="00A51602"/>
    <w:rsid w:val="00A51641"/>
    <w:rsid w:val="00A51B26"/>
    <w:rsid w:val="00A51DAD"/>
    <w:rsid w:val="00A51DE7"/>
    <w:rsid w:val="00A51F05"/>
    <w:rsid w:val="00A521DA"/>
    <w:rsid w:val="00A523F2"/>
    <w:rsid w:val="00A52424"/>
    <w:rsid w:val="00A52448"/>
    <w:rsid w:val="00A52457"/>
    <w:rsid w:val="00A52943"/>
    <w:rsid w:val="00A52B8B"/>
    <w:rsid w:val="00A52C05"/>
    <w:rsid w:val="00A5311C"/>
    <w:rsid w:val="00A53277"/>
    <w:rsid w:val="00A532C4"/>
    <w:rsid w:val="00A53816"/>
    <w:rsid w:val="00A538D1"/>
    <w:rsid w:val="00A53A16"/>
    <w:rsid w:val="00A53DB2"/>
    <w:rsid w:val="00A53F40"/>
    <w:rsid w:val="00A53F4B"/>
    <w:rsid w:val="00A54190"/>
    <w:rsid w:val="00A5425F"/>
    <w:rsid w:val="00A54872"/>
    <w:rsid w:val="00A54A66"/>
    <w:rsid w:val="00A54BDD"/>
    <w:rsid w:val="00A55108"/>
    <w:rsid w:val="00A5544F"/>
    <w:rsid w:val="00A55706"/>
    <w:rsid w:val="00A55794"/>
    <w:rsid w:val="00A55907"/>
    <w:rsid w:val="00A55BBA"/>
    <w:rsid w:val="00A561C4"/>
    <w:rsid w:val="00A56397"/>
    <w:rsid w:val="00A5653C"/>
    <w:rsid w:val="00A565BA"/>
    <w:rsid w:val="00A56E50"/>
    <w:rsid w:val="00A56F84"/>
    <w:rsid w:val="00A57286"/>
    <w:rsid w:val="00A575EF"/>
    <w:rsid w:val="00A57843"/>
    <w:rsid w:val="00A5787F"/>
    <w:rsid w:val="00A578BB"/>
    <w:rsid w:val="00A57952"/>
    <w:rsid w:val="00A57A32"/>
    <w:rsid w:val="00A57E28"/>
    <w:rsid w:val="00A60169"/>
    <w:rsid w:val="00A60287"/>
    <w:rsid w:val="00A605B3"/>
    <w:rsid w:val="00A60741"/>
    <w:rsid w:val="00A607D5"/>
    <w:rsid w:val="00A60F2E"/>
    <w:rsid w:val="00A60F78"/>
    <w:rsid w:val="00A61352"/>
    <w:rsid w:val="00A61B7E"/>
    <w:rsid w:val="00A61D47"/>
    <w:rsid w:val="00A61E20"/>
    <w:rsid w:val="00A61FB4"/>
    <w:rsid w:val="00A620BF"/>
    <w:rsid w:val="00A62388"/>
    <w:rsid w:val="00A62436"/>
    <w:rsid w:val="00A62568"/>
    <w:rsid w:val="00A6271E"/>
    <w:rsid w:val="00A627B5"/>
    <w:rsid w:val="00A62835"/>
    <w:rsid w:val="00A62896"/>
    <w:rsid w:val="00A62948"/>
    <w:rsid w:val="00A62E0C"/>
    <w:rsid w:val="00A63A87"/>
    <w:rsid w:val="00A63C9C"/>
    <w:rsid w:val="00A640C5"/>
    <w:rsid w:val="00A64235"/>
    <w:rsid w:val="00A64D2C"/>
    <w:rsid w:val="00A65059"/>
    <w:rsid w:val="00A656B8"/>
    <w:rsid w:val="00A6579A"/>
    <w:rsid w:val="00A65FA1"/>
    <w:rsid w:val="00A6609E"/>
    <w:rsid w:val="00A666C1"/>
    <w:rsid w:val="00A66CDF"/>
    <w:rsid w:val="00A67659"/>
    <w:rsid w:val="00A67734"/>
    <w:rsid w:val="00A67BE0"/>
    <w:rsid w:val="00A67C59"/>
    <w:rsid w:val="00A67CDE"/>
    <w:rsid w:val="00A67DBC"/>
    <w:rsid w:val="00A70693"/>
    <w:rsid w:val="00A70E9D"/>
    <w:rsid w:val="00A70EA5"/>
    <w:rsid w:val="00A70EC4"/>
    <w:rsid w:val="00A70EF3"/>
    <w:rsid w:val="00A712E7"/>
    <w:rsid w:val="00A71541"/>
    <w:rsid w:val="00A71598"/>
    <w:rsid w:val="00A71A54"/>
    <w:rsid w:val="00A71D3B"/>
    <w:rsid w:val="00A72041"/>
    <w:rsid w:val="00A720F4"/>
    <w:rsid w:val="00A7219A"/>
    <w:rsid w:val="00A72487"/>
    <w:rsid w:val="00A726CE"/>
    <w:rsid w:val="00A72994"/>
    <w:rsid w:val="00A72C4E"/>
    <w:rsid w:val="00A73096"/>
    <w:rsid w:val="00A7314F"/>
    <w:rsid w:val="00A73341"/>
    <w:rsid w:val="00A739DA"/>
    <w:rsid w:val="00A73AC2"/>
    <w:rsid w:val="00A73CB3"/>
    <w:rsid w:val="00A740AA"/>
    <w:rsid w:val="00A7440B"/>
    <w:rsid w:val="00A745E9"/>
    <w:rsid w:val="00A74B70"/>
    <w:rsid w:val="00A74C76"/>
    <w:rsid w:val="00A74EB6"/>
    <w:rsid w:val="00A74F21"/>
    <w:rsid w:val="00A7503A"/>
    <w:rsid w:val="00A7555E"/>
    <w:rsid w:val="00A758B5"/>
    <w:rsid w:val="00A75D60"/>
    <w:rsid w:val="00A75DAF"/>
    <w:rsid w:val="00A75F19"/>
    <w:rsid w:val="00A763AB"/>
    <w:rsid w:val="00A76435"/>
    <w:rsid w:val="00A76587"/>
    <w:rsid w:val="00A7658B"/>
    <w:rsid w:val="00A76A6D"/>
    <w:rsid w:val="00A770F1"/>
    <w:rsid w:val="00A7714E"/>
    <w:rsid w:val="00A772FB"/>
    <w:rsid w:val="00A77423"/>
    <w:rsid w:val="00A7752B"/>
    <w:rsid w:val="00A77611"/>
    <w:rsid w:val="00A777E1"/>
    <w:rsid w:val="00A7788D"/>
    <w:rsid w:val="00A77F55"/>
    <w:rsid w:val="00A8011C"/>
    <w:rsid w:val="00A80460"/>
    <w:rsid w:val="00A805B9"/>
    <w:rsid w:val="00A8087B"/>
    <w:rsid w:val="00A80D32"/>
    <w:rsid w:val="00A80D6A"/>
    <w:rsid w:val="00A81093"/>
    <w:rsid w:val="00A810D8"/>
    <w:rsid w:val="00A812C1"/>
    <w:rsid w:val="00A81407"/>
    <w:rsid w:val="00A81614"/>
    <w:rsid w:val="00A81825"/>
    <w:rsid w:val="00A81C2D"/>
    <w:rsid w:val="00A81CAC"/>
    <w:rsid w:val="00A82215"/>
    <w:rsid w:val="00A822B9"/>
    <w:rsid w:val="00A82348"/>
    <w:rsid w:val="00A82888"/>
    <w:rsid w:val="00A82CC4"/>
    <w:rsid w:val="00A82D31"/>
    <w:rsid w:val="00A8308C"/>
    <w:rsid w:val="00A830D1"/>
    <w:rsid w:val="00A83288"/>
    <w:rsid w:val="00A83297"/>
    <w:rsid w:val="00A832BE"/>
    <w:rsid w:val="00A8363A"/>
    <w:rsid w:val="00A836F1"/>
    <w:rsid w:val="00A83A6F"/>
    <w:rsid w:val="00A83C59"/>
    <w:rsid w:val="00A84251"/>
    <w:rsid w:val="00A84697"/>
    <w:rsid w:val="00A84AC3"/>
    <w:rsid w:val="00A84CB3"/>
    <w:rsid w:val="00A84F1A"/>
    <w:rsid w:val="00A84FE2"/>
    <w:rsid w:val="00A84FE8"/>
    <w:rsid w:val="00A84FE9"/>
    <w:rsid w:val="00A8528C"/>
    <w:rsid w:val="00A85870"/>
    <w:rsid w:val="00A858BC"/>
    <w:rsid w:val="00A858DC"/>
    <w:rsid w:val="00A85ACE"/>
    <w:rsid w:val="00A85F5D"/>
    <w:rsid w:val="00A86220"/>
    <w:rsid w:val="00A86C32"/>
    <w:rsid w:val="00A86CB0"/>
    <w:rsid w:val="00A86DD9"/>
    <w:rsid w:val="00A86DE2"/>
    <w:rsid w:val="00A86F26"/>
    <w:rsid w:val="00A8735F"/>
    <w:rsid w:val="00A87643"/>
    <w:rsid w:val="00A878D5"/>
    <w:rsid w:val="00A87B39"/>
    <w:rsid w:val="00A87C91"/>
    <w:rsid w:val="00A9000F"/>
    <w:rsid w:val="00A9002F"/>
    <w:rsid w:val="00A90316"/>
    <w:rsid w:val="00A904B4"/>
    <w:rsid w:val="00A90F13"/>
    <w:rsid w:val="00A910BF"/>
    <w:rsid w:val="00A91275"/>
    <w:rsid w:val="00A914B0"/>
    <w:rsid w:val="00A91523"/>
    <w:rsid w:val="00A91566"/>
    <w:rsid w:val="00A9157F"/>
    <w:rsid w:val="00A917C3"/>
    <w:rsid w:val="00A918C9"/>
    <w:rsid w:val="00A91B0F"/>
    <w:rsid w:val="00A91D14"/>
    <w:rsid w:val="00A92131"/>
    <w:rsid w:val="00A92152"/>
    <w:rsid w:val="00A925D7"/>
    <w:rsid w:val="00A9263E"/>
    <w:rsid w:val="00A92F83"/>
    <w:rsid w:val="00A932DC"/>
    <w:rsid w:val="00A933F2"/>
    <w:rsid w:val="00A93A09"/>
    <w:rsid w:val="00A93A74"/>
    <w:rsid w:val="00A93AED"/>
    <w:rsid w:val="00A941FC"/>
    <w:rsid w:val="00A943C5"/>
    <w:rsid w:val="00A94417"/>
    <w:rsid w:val="00A9443E"/>
    <w:rsid w:val="00A9464B"/>
    <w:rsid w:val="00A94E26"/>
    <w:rsid w:val="00A9503D"/>
    <w:rsid w:val="00A95607"/>
    <w:rsid w:val="00A956DE"/>
    <w:rsid w:val="00A95716"/>
    <w:rsid w:val="00A95AE5"/>
    <w:rsid w:val="00A95B9C"/>
    <w:rsid w:val="00A9620D"/>
    <w:rsid w:val="00A96372"/>
    <w:rsid w:val="00A9651D"/>
    <w:rsid w:val="00A9678F"/>
    <w:rsid w:val="00A96ACA"/>
    <w:rsid w:val="00A96B20"/>
    <w:rsid w:val="00A96BE0"/>
    <w:rsid w:val="00A96CA2"/>
    <w:rsid w:val="00A96D69"/>
    <w:rsid w:val="00A96DA1"/>
    <w:rsid w:val="00A96F8A"/>
    <w:rsid w:val="00A9709B"/>
    <w:rsid w:val="00A971BD"/>
    <w:rsid w:val="00A9767D"/>
    <w:rsid w:val="00A976AD"/>
    <w:rsid w:val="00A978F5"/>
    <w:rsid w:val="00A979B2"/>
    <w:rsid w:val="00A97B56"/>
    <w:rsid w:val="00A97E1F"/>
    <w:rsid w:val="00AA045C"/>
    <w:rsid w:val="00AA0D30"/>
    <w:rsid w:val="00AA0E02"/>
    <w:rsid w:val="00AA0FF4"/>
    <w:rsid w:val="00AA1388"/>
    <w:rsid w:val="00AA16B3"/>
    <w:rsid w:val="00AA1776"/>
    <w:rsid w:val="00AA1B78"/>
    <w:rsid w:val="00AA1CC0"/>
    <w:rsid w:val="00AA1E79"/>
    <w:rsid w:val="00AA23D0"/>
    <w:rsid w:val="00AA2852"/>
    <w:rsid w:val="00AA2864"/>
    <w:rsid w:val="00AA2895"/>
    <w:rsid w:val="00AA2A04"/>
    <w:rsid w:val="00AA2AA8"/>
    <w:rsid w:val="00AA2C95"/>
    <w:rsid w:val="00AA2F7F"/>
    <w:rsid w:val="00AA2F9D"/>
    <w:rsid w:val="00AA31AE"/>
    <w:rsid w:val="00AA31FB"/>
    <w:rsid w:val="00AA323F"/>
    <w:rsid w:val="00AA3364"/>
    <w:rsid w:val="00AA35F6"/>
    <w:rsid w:val="00AA3632"/>
    <w:rsid w:val="00AA392B"/>
    <w:rsid w:val="00AA39FF"/>
    <w:rsid w:val="00AA3D99"/>
    <w:rsid w:val="00AA4065"/>
    <w:rsid w:val="00AA4818"/>
    <w:rsid w:val="00AA4EC6"/>
    <w:rsid w:val="00AA4EF1"/>
    <w:rsid w:val="00AA4F24"/>
    <w:rsid w:val="00AA4FEC"/>
    <w:rsid w:val="00AA50B6"/>
    <w:rsid w:val="00AA51AA"/>
    <w:rsid w:val="00AA51D2"/>
    <w:rsid w:val="00AA5282"/>
    <w:rsid w:val="00AA52C3"/>
    <w:rsid w:val="00AA5516"/>
    <w:rsid w:val="00AA57FC"/>
    <w:rsid w:val="00AA5A76"/>
    <w:rsid w:val="00AA5BA3"/>
    <w:rsid w:val="00AA5D51"/>
    <w:rsid w:val="00AA69AB"/>
    <w:rsid w:val="00AA6B27"/>
    <w:rsid w:val="00AA6E0C"/>
    <w:rsid w:val="00AA6E9F"/>
    <w:rsid w:val="00AA7350"/>
    <w:rsid w:val="00AA766C"/>
    <w:rsid w:val="00AA77A1"/>
    <w:rsid w:val="00AA78A1"/>
    <w:rsid w:val="00AA7942"/>
    <w:rsid w:val="00AA7AB2"/>
    <w:rsid w:val="00AA7B0F"/>
    <w:rsid w:val="00AB0189"/>
    <w:rsid w:val="00AB070D"/>
    <w:rsid w:val="00AB0DAC"/>
    <w:rsid w:val="00AB1019"/>
    <w:rsid w:val="00AB11BB"/>
    <w:rsid w:val="00AB1595"/>
    <w:rsid w:val="00AB15C0"/>
    <w:rsid w:val="00AB15D5"/>
    <w:rsid w:val="00AB18F6"/>
    <w:rsid w:val="00AB1991"/>
    <w:rsid w:val="00AB1B9D"/>
    <w:rsid w:val="00AB2037"/>
    <w:rsid w:val="00AB22DC"/>
    <w:rsid w:val="00AB237C"/>
    <w:rsid w:val="00AB24FA"/>
    <w:rsid w:val="00AB3164"/>
    <w:rsid w:val="00AB3175"/>
    <w:rsid w:val="00AB32E3"/>
    <w:rsid w:val="00AB3A33"/>
    <w:rsid w:val="00AB3A4E"/>
    <w:rsid w:val="00AB3BE0"/>
    <w:rsid w:val="00AB3C7C"/>
    <w:rsid w:val="00AB3E29"/>
    <w:rsid w:val="00AB3F15"/>
    <w:rsid w:val="00AB40A5"/>
    <w:rsid w:val="00AB40E9"/>
    <w:rsid w:val="00AB5061"/>
    <w:rsid w:val="00AB53F4"/>
    <w:rsid w:val="00AB5A46"/>
    <w:rsid w:val="00AB5AE5"/>
    <w:rsid w:val="00AB5B4B"/>
    <w:rsid w:val="00AB5E8D"/>
    <w:rsid w:val="00AB60FF"/>
    <w:rsid w:val="00AB6252"/>
    <w:rsid w:val="00AB637D"/>
    <w:rsid w:val="00AB6429"/>
    <w:rsid w:val="00AB6563"/>
    <w:rsid w:val="00AB672F"/>
    <w:rsid w:val="00AB67FD"/>
    <w:rsid w:val="00AB6A00"/>
    <w:rsid w:val="00AB7737"/>
    <w:rsid w:val="00AB7752"/>
    <w:rsid w:val="00AB79A5"/>
    <w:rsid w:val="00AB7BD6"/>
    <w:rsid w:val="00AB7F0B"/>
    <w:rsid w:val="00AC0C7D"/>
    <w:rsid w:val="00AC0CEF"/>
    <w:rsid w:val="00AC0E3C"/>
    <w:rsid w:val="00AC0F0A"/>
    <w:rsid w:val="00AC1230"/>
    <w:rsid w:val="00AC13C1"/>
    <w:rsid w:val="00AC13D9"/>
    <w:rsid w:val="00AC15D8"/>
    <w:rsid w:val="00AC16F7"/>
    <w:rsid w:val="00AC196D"/>
    <w:rsid w:val="00AC1AFD"/>
    <w:rsid w:val="00AC2073"/>
    <w:rsid w:val="00AC2088"/>
    <w:rsid w:val="00AC2557"/>
    <w:rsid w:val="00AC2698"/>
    <w:rsid w:val="00AC28F0"/>
    <w:rsid w:val="00AC2D19"/>
    <w:rsid w:val="00AC2F58"/>
    <w:rsid w:val="00AC317F"/>
    <w:rsid w:val="00AC3279"/>
    <w:rsid w:val="00AC332A"/>
    <w:rsid w:val="00AC39E9"/>
    <w:rsid w:val="00AC41CA"/>
    <w:rsid w:val="00AC4305"/>
    <w:rsid w:val="00AC453C"/>
    <w:rsid w:val="00AC4C5B"/>
    <w:rsid w:val="00AC4E78"/>
    <w:rsid w:val="00AC5187"/>
    <w:rsid w:val="00AC5337"/>
    <w:rsid w:val="00AC53ED"/>
    <w:rsid w:val="00AC565C"/>
    <w:rsid w:val="00AC57DE"/>
    <w:rsid w:val="00AC59B5"/>
    <w:rsid w:val="00AC5CA8"/>
    <w:rsid w:val="00AC5D74"/>
    <w:rsid w:val="00AC5DFF"/>
    <w:rsid w:val="00AC6116"/>
    <w:rsid w:val="00AC627C"/>
    <w:rsid w:val="00AC6965"/>
    <w:rsid w:val="00AC6A53"/>
    <w:rsid w:val="00AC6B6F"/>
    <w:rsid w:val="00AC6C36"/>
    <w:rsid w:val="00AC6CA5"/>
    <w:rsid w:val="00AC6E04"/>
    <w:rsid w:val="00AC7585"/>
    <w:rsid w:val="00AC7672"/>
    <w:rsid w:val="00AC7BBC"/>
    <w:rsid w:val="00AC7CBF"/>
    <w:rsid w:val="00AC7D51"/>
    <w:rsid w:val="00AC7FE8"/>
    <w:rsid w:val="00AD0116"/>
    <w:rsid w:val="00AD013C"/>
    <w:rsid w:val="00AD01F7"/>
    <w:rsid w:val="00AD02C0"/>
    <w:rsid w:val="00AD03B6"/>
    <w:rsid w:val="00AD0842"/>
    <w:rsid w:val="00AD0995"/>
    <w:rsid w:val="00AD0E0F"/>
    <w:rsid w:val="00AD0E53"/>
    <w:rsid w:val="00AD11FA"/>
    <w:rsid w:val="00AD1BAA"/>
    <w:rsid w:val="00AD1C29"/>
    <w:rsid w:val="00AD21F9"/>
    <w:rsid w:val="00AD237C"/>
    <w:rsid w:val="00AD25A5"/>
    <w:rsid w:val="00AD25CB"/>
    <w:rsid w:val="00AD272B"/>
    <w:rsid w:val="00AD2A87"/>
    <w:rsid w:val="00AD2C0F"/>
    <w:rsid w:val="00AD3154"/>
    <w:rsid w:val="00AD329F"/>
    <w:rsid w:val="00AD3435"/>
    <w:rsid w:val="00AD3785"/>
    <w:rsid w:val="00AD37DE"/>
    <w:rsid w:val="00AD3AC1"/>
    <w:rsid w:val="00AD3AFF"/>
    <w:rsid w:val="00AD3C99"/>
    <w:rsid w:val="00AD4093"/>
    <w:rsid w:val="00AD4339"/>
    <w:rsid w:val="00AD45AF"/>
    <w:rsid w:val="00AD4657"/>
    <w:rsid w:val="00AD46F6"/>
    <w:rsid w:val="00AD4CEC"/>
    <w:rsid w:val="00AD4DAB"/>
    <w:rsid w:val="00AD4F71"/>
    <w:rsid w:val="00AD5468"/>
    <w:rsid w:val="00AD5B5B"/>
    <w:rsid w:val="00AD5BEC"/>
    <w:rsid w:val="00AD5D32"/>
    <w:rsid w:val="00AD627C"/>
    <w:rsid w:val="00AD6433"/>
    <w:rsid w:val="00AD6541"/>
    <w:rsid w:val="00AD6608"/>
    <w:rsid w:val="00AD693C"/>
    <w:rsid w:val="00AD6A19"/>
    <w:rsid w:val="00AD6D65"/>
    <w:rsid w:val="00AD6F5B"/>
    <w:rsid w:val="00AD7360"/>
    <w:rsid w:val="00AD73E5"/>
    <w:rsid w:val="00AD7558"/>
    <w:rsid w:val="00AD7715"/>
    <w:rsid w:val="00AD7796"/>
    <w:rsid w:val="00AD78F9"/>
    <w:rsid w:val="00AD79F0"/>
    <w:rsid w:val="00AD7F6E"/>
    <w:rsid w:val="00AE0124"/>
    <w:rsid w:val="00AE0126"/>
    <w:rsid w:val="00AE04F3"/>
    <w:rsid w:val="00AE06E4"/>
    <w:rsid w:val="00AE0C99"/>
    <w:rsid w:val="00AE136B"/>
    <w:rsid w:val="00AE19DF"/>
    <w:rsid w:val="00AE1DDA"/>
    <w:rsid w:val="00AE2100"/>
    <w:rsid w:val="00AE21CB"/>
    <w:rsid w:val="00AE263C"/>
    <w:rsid w:val="00AE2875"/>
    <w:rsid w:val="00AE2A8A"/>
    <w:rsid w:val="00AE2C35"/>
    <w:rsid w:val="00AE2C53"/>
    <w:rsid w:val="00AE2C54"/>
    <w:rsid w:val="00AE2CAB"/>
    <w:rsid w:val="00AE30B3"/>
    <w:rsid w:val="00AE30BB"/>
    <w:rsid w:val="00AE3548"/>
    <w:rsid w:val="00AE3A7D"/>
    <w:rsid w:val="00AE3E41"/>
    <w:rsid w:val="00AE3E7A"/>
    <w:rsid w:val="00AE43BD"/>
    <w:rsid w:val="00AE451E"/>
    <w:rsid w:val="00AE4791"/>
    <w:rsid w:val="00AE495B"/>
    <w:rsid w:val="00AE4DB9"/>
    <w:rsid w:val="00AE5475"/>
    <w:rsid w:val="00AE5A70"/>
    <w:rsid w:val="00AE5BB3"/>
    <w:rsid w:val="00AE5BD0"/>
    <w:rsid w:val="00AE6008"/>
    <w:rsid w:val="00AE6AE2"/>
    <w:rsid w:val="00AE75E6"/>
    <w:rsid w:val="00AE7688"/>
    <w:rsid w:val="00AF026E"/>
    <w:rsid w:val="00AF065E"/>
    <w:rsid w:val="00AF07B7"/>
    <w:rsid w:val="00AF0CFC"/>
    <w:rsid w:val="00AF1538"/>
    <w:rsid w:val="00AF1724"/>
    <w:rsid w:val="00AF1A46"/>
    <w:rsid w:val="00AF1FC7"/>
    <w:rsid w:val="00AF1FD2"/>
    <w:rsid w:val="00AF26E4"/>
    <w:rsid w:val="00AF296B"/>
    <w:rsid w:val="00AF2A34"/>
    <w:rsid w:val="00AF2AAC"/>
    <w:rsid w:val="00AF2F3F"/>
    <w:rsid w:val="00AF3246"/>
    <w:rsid w:val="00AF346F"/>
    <w:rsid w:val="00AF356C"/>
    <w:rsid w:val="00AF36BE"/>
    <w:rsid w:val="00AF36C0"/>
    <w:rsid w:val="00AF36F3"/>
    <w:rsid w:val="00AF3A48"/>
    <w:rsid w:val="00AF3CE4"/>
    <w:rsid w:val="00AF3FCC"/>
    <w:rsid w:val="00AF40FE"/>
    <w:rsid w:val="00AF41AE"/>
    <w:rsid w:val="00AF424D"/>
    <w:rsid w:val="00AF42EE"/>
    <w:rsid w:val="00AF46D5"/>
    <w:rsid w:val="00AF4D43"/>
    <w:rsid w:val="00AF4EFD"/>
    <w:rsid w:val="00AF4F2D"/>
    <w:rsid w:val="00AF4F3A"/>
    <w:rsid w:val="00AF5095"/>
    <w:rsid w:val="00AF512A"/>
    <w:rsid w:val="00AF53D5"/>
    <w:rsid w:val="00AF570F"/>
    <w:rsid w:val="00AF6069"/>
    <w:rsid w:val="00AF60DE"/>
    <w:rsid w:val="00AF63B9"/>
    <w:rsid w:val="00AF645D"/>
    <w:rsid w:val="00AF6644"/>
    <w:rsid w:val="00AF670A"/>
    <w:rsid w:val="00AF6856"/>
    <w:rsid w:val="00AF699C"/>
    <w:rsid w:val="00AF69DD"/>
    <w:rsid w:val="00AF6A44"/>
    <w:rsid w:val="00AF6A55"/>
    <w:rsid w:val="00AF6AA5"/>
    <w:rsid w:val="00AF6FCD"/>
    <w:rsid w:val="00AF7016"/>
    <w:rsid w:val="00AF708A"/>
    <w:rsid w:val="00AF726C"/>
    <w:rsid w:val="00AF733A"/>
    <w:rsid w:val="00AF7464"/>
    <w:rsid w:val="00AF790B"/>
    <w:rsid w:val="00AF7F4B"/>
    <w:rsid w:val="00B00074"/>
    <w:rsid w:val="00B00077"/>
    <w:rsid w:val="00B000D6"/>
    <w:rsid w:val="00B00213"/>
    <w:rsid w:val="00B00A20"/>
    <w:rsid w:val="00B00D41"/>
    <w:rsid w:val="00B00EF5"/>
    <w:rsid w:val="00B01151"/>
    <w:rsid w:val="00B01309"/>
    <w:rsid w:val="00B0169B"/>
    <w:rsid w:val="00B019E5"/>
    <w:rsid w:val="00B01D9F"/>
    <w:rsid w:val="00B02231"/>
    <w:rsid w:val="00B02649"/>
    <w:rsid w:val="00B02759"/>
    <w:rsid w:val="00B028AA"/>
    <w:rsid w:val="00B02996"/>
    <w:rsid w:val="00B0313A"/>
    <w:rsid w:val="00B03885"/>
    <w:rsid w:val="00B03B31"/>
    <w:rsid w:val="00B03CAD"/>
    <w:rsid w:val="00B03E20"/>
    <w:rsid w:val="00B03F52"/>
    <w:rsid w:val="00B04300"/>
    <w:rsid w:val="00B0456F"/>
    <w:rsid w:val="00B046D1"/>
    <w:rsid w:val="00B04723"/>
    <w:rsid w:val="00B04A4A"/>
    <w:rsid w:val="00B04DE6"/>
    <w:rsid w:val="00B04F12"/>
    <w:rsid w:val="00B04FE5"/>
    <w:rsid w:val="00B05195"/>
    <w:rsid w:val="00B05493"/>
    <w:rsid w:val="00B05D4B"/>
    <w:rsid w:val="00B05FFA"/>
    <w:rsid w:val="00B060FB"/>
    <w:rsid w:val="00B062CF"/>
    <w:rsid w:val="00B0663C"/>
    <w:rsid w:val="00B066A2"/>
    <w:rsid w:val="00B066D2"/>
    <w:rsid w:val="00B0673A"/>
    <w:rsid w:val="00B06BAF"/>
    <w:rsid w:val="00B06F9F"/>
    <w:rsid w:val="00B077C0"/>
    <w:rsid w:val="00B07861"/>
    <w:rsid w:val="00B100DE"/>
    <w:rsid w:val="00B104BB"/>
    <w:rsid w:val="00B106D1"/>
    <w:rsid w:val="00B1090D"/>
    <w:rsid w:val="00B10EF6"/>
    <w:rsid w:val="00B1111C"/>
    <w:rsid w:val="00B11888"/>
    <w:rsid w:val="00B1193A"/>
    <w:rsid w:val="00B11AA5"/>
    <w:rsid w:val="00B11C9F"/>
    <w:rsid w:val="00B11D88"/>
    <w:rsid w:val="00B11E47"/>
    <w:rsid w:val="00B12070"/>
    <w:rsid w:val="00B12240"/>
    <w:rsid w:val="00B12259"/>
    <w:rsid w:val="00B12316"/>
    <w:rsid w:val="00B1244B"/>
    <w:rsid w:val="00B12582"/>
    <w:rsid w:val="00B12693"/>
    <w:rsid w:val="00B12921"/>
    <w:rsid w:val="00B12AA8"/>
    <w:rsid w:val="00B12B5C"/>
    <w:rsid w:val="00B12BA6"/>
    <w:rsid w:val="00B130F5"/>
    <w:rsid w:val="00B1314B"/>
    <w:rsid w:val="00B131CD"/>
    <w:rsid w:val="00B132D4"/>
    <w:rsid w:val="00B13596"/>
    <w:rsid w:val="00B1387E"/>
    <w:rsid w:val="00B1395E"/>
    <w:rsid w:val="00B139AF"/>
    <w:rsid w:val="00B144FC"/>
    <w:rsid w:val="00B148CA"/>
    <w:rsid w:val="00B14C5E"/>
    <w:rsid w:val="00B1542D"/>
    <w:rsid w:val="00B15607"/>
    <w:rsid w:val="00B157A0"/>
    <w:rsid w:val="00B15DE9"/>
    <w:rsid w:val="00B160D2"/>
    <w:rsid w:val="00B16484"/>
    <w:rsid w:val="00B16727"/>
    <w:rsid w:val="00B16853"/>
    <w:rsid w:val="00B169F9"/>
    <w:rsid w:val="00B16EC1"/>
    <w:rsid w:val="00B17100"/>
    <w:rsid w:val="00B17885"/>
    <w:rsid w:val="00B178FD"/>
    <w:rsid w:val="00B17A2C"/>
    <w:rsid w:val="00B17C21"/>
    <w:rsid w:val="00B17C23"/>
    <w:rsid w:val="00B17DED"/>
    <w:rsid w:val="00B20006"/>
    <w:rsid w:val="00B20162"/>
    <w:rsid w:val="00B203A8"/>
    <w:rsid w:val="00B20500"/>
    <w:rsid w:val="00B2065B"/>
    <w:rsid w:val="00B206C8"/>
    <w:rsid w:val="00B20824"/>
    <w:rsid w:val="00B20856"/>
    <w:rsid w:val="00B20A13"/>
    <w:rsid w:val="00B20CA6"/>
    <w:rsid w:val="00B2148A"/>
    <w:rsid w:val="00B21948"/>
    <w:rsid w:val="00B219A8"/>
    <w:rsid w:val="00B21A42"/>
    <w:rsid w:val="00B21BA4"/>
    <w:rsid w:val="00B21EB7"/>
    <w:rsid w:val="00B22054"/>
    <w:rsid w:val="00B2229F"/>
    <w:rsid w:val="00B226DB"/>
    <w:rsid w:val="00B22843"/>
    <w:rsid w:val="00B22A8D"/>
    <w:rsid w:val="00B22ABB"/>
    <w:rsid w:val="00B22BD2"/>
    <w:rsid w:val="00B232AD"/>
    <w:rsid w:val="00B234F4"/>
    <w:rsid w:val="00B23531"/>
    <w:rsid w:val="00B23540"/>
    <w:rsid w:val="00B237C9"/>
    <w:rsid w:val="00B23A1A"/>
    <w:rsid w:val="00B23A27"/>
    <w:rsid w:val="00B23CA7"/>
    <w:rsid w:val="00B23EC9"/>
    <w:rsid w:val="00B24007"/>
    <w:rsid w:val="00B2497D"/>
    <w:rsid w:val="00B2515F"/>
    <w:rsid w:val="00B253B8"/>
    <w:rsid w:val="00B254F6"/>
    <w:rsid w:val="00B2567F"/>
    <w:rsid w:val="00B259A6"/>
    <w:rsid w:val="00B25AF1"/>
    <w:rsid w:val="00B25B9B"/>
    <w:rsid w:val="00B25CA7"/>
    <w:rsid w:val="00B25D49"/>
    <w:rsid w:val="00B2605D"/>
    <w:rsid w:val="00B2633C"/>
    <w:rsid w:val="00B2636C"/>
    <w:rsid w:val="00B26400"/>
    <w:rsid w:val="00B266B3"/>
    <w:rsid w:val="00B26C5F"/>
    <w:rsid w:val="00B27075"/>
    <w:rsid w:val="00B270B7"/>
    <w:rsid w:val="00B27439"/>
    <w:rsid w:val="00B2751C"/>
    <w:rsid w:val="00B27564"/>
    <w:rsid w:val="00B27B85"/>
    <w:rsid w:val="00B27C5C"/>
    <w:rsid w:val="00B27DBD"/>
    <w:rsid w:val="00B300AD"/>
    <w:rsid w:val="00B305EA"/>
    <w:rsid w:val="00B3076A"/>
    <w:rsid w:val="00B30A18"/>
    <w:rsid w:val="00B30C53"/>
    <w:rsid w:val="00B31422"/>
    <w:rsid w:val="00B314DB"/>
    <w:rsid w:val="00B31F7C"/>
    <w:rsid w:val="00B3210A"/>
    <w:rsid w:val="00B32204"/>
    <w:rsid w:val="00B32524"/>
    <w:rsid w:val="00B32CD6"/>
    <w:rsid w:val="00B32E33"/>
    <w:rsid w:val="00B32E56"/>
    <w:rsid w:val="00B32FB8"/>
    <w:rsid w:val="00B33183"/>
    <w:rsid w:val="00B331AD"/>
    <w:rsid w:val="00B331DD"/>
    <w:rsid w:val="00B33464"/>
    <w:rsid w:val="00B33479"/>
    <w:rsid w:val="00B33503"/>
    <w:rsid w:val="00B336F4"/>
    <w:rsid w:val="00B33A58"/>
    <w:rsid w:val="00B33A73"/>
    <w:rsid w:val="00B33DB9"/>
    <w:rsid w:val="00B34109"/>
    <w:rsid w:val="00B34B34"/>
    <w:rsid w:val="00B34D64"/>
    <w:rsid w:val="00B34DF1"/>
    <w:rsid w:val="00B3516B"/>
    <w:rsid w:val="00B3520F"/>
    <w:rsid w:val="00B35C20"/>
    <w:rsid w:val="00B35F9C"/>
    <w:rsid w:val="00B36010"/>
    <w:rsid w:val="00B368F5"/>
    <w:rsid w:val="00B36974"/>
    <w:rsid w:val="00B36B3A"/>
    <w:rsid w:val="00B37B35"/>
    <w:rsid w:val="00B37F86"/>
    <w:rsid w:val="00B401C0"/>
    <w:rsid w:val="00B40345"/>
    <w:rsid w:val="00B4036C"/>
    <w:rsid w:val="00B40380"/>
    <w:rsid w:val="00B40A12"/>
    <w:rsid w:val="00B41362"/>
    <w:rsid w:val="00B41398"/>
    <w:rsid w:val="00B416A5"/>
    <w:rsid w:val="00B41D0B"/>
    <w:rsid w:val="00B41F61"/>
    <w:rsid w:val="00B4229B"/>
    <w:rsid w:val="00B4233C"/>
    <w:rsid w:val="00B4234E"/>
    <w:rsid w:val="00B4237A"/>
    <w:rsid w:val="00B425EF"/>
    <w:rsid w:val="00B429EB"/>
    <w:rsid w:val="00B42AED"/>
    <w:rsid w:val="00B42BCE"/>
    <w:rsid w:val="00B42FD2"/>
    <w:rsid w:val="00B43186"/>
    <w:rsid w:val="00B43275"/>
    <w:rsid w:val="00B43510"/>
    <w:rsid w:val="00B4356C"/>
    <w:rsid w:val="00B43858"/>
    <w:rsid w:val="00B43B68"/>
    <w:rsid w:val="00B43D4F"/>
    <w:rsid w:val="00B43DB3"/>
    <w:rsid w:val="00B4462B"/>
    <w:rsid w:val="00B447D2"/>
    <w:rsid w:val="00B44926"/>
    <w:rsid w:val="00B44949"/>
    <w:rsid w:val="00B44D8D"/>
    <w:rsid w:val="00B44DE1"/>
    <w:rsid w:val="00B44F35"/>
    <w:rsid w:val="00B452E3"/>
    <w:rsid w:val="00B464E3"/>
    <w:rsid w:val="00B46545"/>
    <w:rsid w:val="00B46686"/>
    <w:rsid w:val="00B46869"/>
    <w:rsid w:val="00B46A05"/>
    <w:rsid w:val="00B46ABE"/>
    <w:rsid w:val="00B46C5F"/>
    <w:rsid w:val="00B4733C"/>
    <w:rsid w:val="00B4740F"/>
    <w:rsid w:val="00B474A1"/>
    <w:rsid w:val="00B47760"/>
    <w:rsid w:val="00B47776"/>
    <w:rsid w:val="00B478C1"/>
    <w:rsid w:val="00B47984"/>
    <w:rsid w:val="00B47B8E"/>
    <w:rsid w:val="00B47BA4"/>
    <w:rsid w:val="00B47BF0"/>
    <w:rsid w:val="00B47F0F"/>
    <w:rsid w:val="00B47FC7"/>
    <w:rsid w:val="00B5021A"/>
    <w:rsid w:val="00B50244"/>
    <w:rsid w:val="00B505D6"/>
    <w:rsid w:val="00B506F5"/>
    <w:rsid w:val="00B5115B"/>
    <w:rsid w:val="00B51C05"/>
    <w:rsid w:val="00B51DC6"/>
    <w:rsid w:val="00B5211F"/>
    <w:rsid w:val="00B529F8"/>
    <w:rsid w:val="00B52A6A"/>
    <w:rsid w:val="00B52C84"/>
    <w:rsid w:val="00B52EA0"/>
    <w:rsid w:val="00B5361C"/>
    <w:rsid w:val="00B539FB"/>
    <w:rsid w:val="00B53C0E"/>
    <w:rsid w:val="00B53F9C"/>
    <w:rsid w:val="00B54067"/>
    <w:rsid w:val="00B5471F"/>
    <w:rsid w:val="00B547B8"/>
    <w:rsid w:val="00B54C4A"/>
    <w:rsid w:val="00B551A4"/>
    <w:rsid w:val="00B55F62"/>
    <w:rsid w:val="00B55FAB"/>
    <w:rsid w:val="00B56546"/>
    <w:rsid w:val="00B5676D"/>
    <w:rsid w:val="00B56A9B"/>
    <w:rsid w:val="00B56F8D"/>
    <w:rsid w:val="00B5700A"/>
    <w:rsid w:val="00B5726D"/>
    <w:rsid w:val="00B5741C"/>
    <w:rsid w:val="00B57503"/>
    <w:rsid w:val="00B57508"/>
    <w:rsid w:val="00B57B65"/>
    <w:rsid w:val="00B57C13"/>
    <w:rsid w:val="00B60038"/>
    <w:rsid w:val="00B601D3"/>
    <w:rsid w:val="00B6073C"/>
    <w:rsid w:val="00B608B0"/>
    <w:rsid w:val="00B60AEF"/>
    <w:rsid w:val="00B60B17"/>
    <w:rsid w:val="00B60C8E"/>
    <w:rsid w:val="00B60CFD"/>
    <w:rsid w:val="00B614F8"/>
    <w:rsid w:val="00B618BB"/>
    <w:rsid w:val="00B61B01"/>
    <w:rsid w:val="00B62073"/>
    <w:rsid w:val="00B6221D"/>
    <w:rsid w:val="00B62843"/>
    <w:rsid w:val="00B628A3"/>
    <w:rsid w:val="00B6295F"/>
    <w:rsid w:val="00B62C59"/>
    <w:rsid w:val="00B62CC8"/>
    <w:rsid w:val="00B62D77"/>
    <w:rsid w:val="00B63287"/>
    <w:rsid w:val="00B63A59"/>
    <w:rsid w:val="00B63C6B"/>
    <w:rsid w:val="00B6400B"/>
    <w:rsid w:val="00B6403D"/>
    <w:rsid w:val="00B640F9"/>
    <w:rsid w:val="00B64149"/>
    <w:rsid w:val="00B6424A"/>
    <w:rsid w:val="00B643AA"/>
    <w:rsid w:val="00B6443C"/>
    <w:rsid w:val="00B64450"/>
    <w:rsid w:val="00B648EE"/>
    <w:rsid w:val="00B64C91"/>
    <w:rsid w:val="00B64D34"/>
    <w:rsid w:val="00B64D4D"/>
    <w:rsid w:val="00B65150"/>
    <w:rsid w:val="00B65A76"/>
    <w:rsid w:val="00B65BB9"/>
    <w:rsid w:val="00B65E20"/>
    <w:rsid w:val="00B66000"/>
    <w:rsid w:val="00B661B1"/>
    <w:rsid w:val="00B66375"/>
    <w:rsid w:val="00B666BF"/>
    <w:rsid w:val="00B6684D"/>
    <w:rsid w:val="00B6703E"/>
    <w:rsid w:val="00B67254"/>
    <w:rsid w:val="00B67380"/>
    <w:rsid w:val="00B67672"/>
    <w:rsid w:val="00B67869"/>
    <w:rsid w:val="00B678EB"/>
    <w:rsid w:val="00B67C04"/>
    <w:rsid w:val="00B67E14"/>
    <w:rsid w:val="00B70249"/>
    <w:rsid w:val="00B7079F"/>
    <w:rsid w:val="00B70A5A"/>
    <w:rsid w:val="00B70BDE"/>
    <w:rsid w:val="00B71168"/>
    <w:rsid w:val="00B711B4"/>
    <w:rsid w:val="00B711BF"/>
    <w:rsid w:val="00B71432"/>
    <w:rsid w:val="00B71C33"/>
    <w:rsid w:val="00B725EA"/>
    <w:rsid w:val="00B729A3"/>
    <w:rsid w:val="00B72E7E"/>
    <w:rsid w:val="00B7309D"/>
    <w:rsid w:val="00B7329D"/>
    <w:rsid w:val="00B732FF"/>
    <w:rsid w:val="00B73674"/>
    <w:rsid w:val="00B73798"/>
    <w:rsid w:val="00B739E1"/>
    <w:rsid w:val="00B73A33"/>
    <w:rsid w:val="00B73C27"/>
    <w:rsid w:val="00B74123"/>
    <w:rsid w:val="00B74669"/>
    <w:rsid w:val="00B74C79"/>
    <w:rsid w:val="00B74D05"/>
    <w:rsid w:val="00B74DDD"/>
    <w:rsid w:val="00B74FA4"/>
    <w:rsid w:val="00B74FEB"/>
    <w:rsid w:val="00B750BA"/>
    <w:rsid w:val="00B751CB"/>
    <w:rsid w:val="00B752A5"/>
    <w:rsid w:val="00B75327"/>
    <w:rsid w:val="00B75512"/>
    <w:rsid w:val="00B75786"/>
    <w:rsid w:val="00B75AC0"/>
    <w:rsid w:val="00B75AEC"/>
    <w:rsid w:val="00B75C86"/>
    <w:rsid w:val="00B75C99"/>
    <w:rsid w:val="00B75CC9"/>
    <w:rsid w:val="00B765A2"/>
    <w:rsid w:val="00B7665F"/>
    <w:rsid w:val="00B76665"/>
    <w:rsid w:val="00B769B1"/>
    <w:rsid w:val="00B76C97"/>
    <w:rsid w:val="00B77240"/>
    <w:rsid w:val="00B7774E"/>
    <w:rsid w:val="00B777BE"/>
    <w:rsid w:val="00B77838"/>
    <w:rsid w:val="00B77C87"/>
    <w:rsid w:val="00B80687"/>
    <w:rsid w:val="00B806F8"/>
    <w:rsid w:val="00B807CB"/>
    <w:rsid w:val="00B80894"/>
    <w:rsid w:val="00B809A5"/>
    <w:rsid w:val="00B80A51"/>
    <w:rsid w:val="00B80A77"/>
    <w:rsid w:val="00B80C10"/>
    <w:rsid w:val="00B8104B"/>
    <w:rsid w:val="00B812DF"/>
    <w:rsid w:val="00B814D3"/>
    <w:rsid w:val="00B8189F"/>
    <w:rsid w:val="00B81F8D"/>
    <w:rsid w:val="00B82006"/>
    <w:rsid w:val="00B8222B"/>
    <w:rsid w:val="00B82AE2"/>
    <w:rsid w:val="00B82B75"/>
    <w:rsid w:val="00B82BAF"/>
    <w:rsid w:val="00B82C50"/>
    <w:rsid w:val="00B82D8D"/>
    <w:rsid w:val="00B82E3C"/>
    <w:rsid w:val="00B83520"/>
    <w:rsid w:val="00B83611"/>
    <w:rsid w:val="00B83EB9"/>
    <w:rsid w:val="00B83F1D"/>
    <w:rsid w:val="00B8443D"/>
    <w:rsid w:val="00B84785"/>
    <w:rsid w:val="00B84803"/>
    <w:rsid w:val="00B84877"/>
    <w:rsid w:val="00B84A1D"/>
    <w:rsid w:val="00B852CA"/>
    <w:rsid w:val="00B8541E"/>
    <w:rsid w:val="00B854F2"/>
    <w:rsid w:val="00B8579D"/>
    <w:rsid w:val="00B85818"/>
    <w:rsid w:val="00B85B85"/>
    <w:rsid w:val="00B85D01"/>
    <w:rsid w:val="00B85EA6"/>
    <w:rsid w:val="00B85FAA"/>
    <w:rsid w:val="00B86223"/>
    <w:rsid w:val="00B864CF"/>
    <w:rsid w:val="00B8689E"/>
    <w:rsid w:val="00B86CD0"/>
    <w:rsid w:val="00B86E35"/>
    <w:rsid w:val="00B87784"/>
    <w:rsid w:val="00B87B19"/>
    <w:rsid w:val="00B87C46"/>
    <w:rsid w:val="00B87E41"/>
    <w:rsid w:val="00B87F42"/>
    <w:rsid w:val="00B87FA9"/>
    <w:rsid w:val="00B90012"/>
    <w:rsid w:val="00B900CC"/>
    <w:rsid w:val="00B90159"/>
    <w:rsid w:val="00B902DA"/>
    <w:rsid w:val="00B903A4"/>
    <w:rsid w:val="00B9047B"/>
    <w:rsid w:val="00B9048A"/>
    <w:rsid w:val="00B9050E"/>
    <w:rsid w:val="00B90600"/>
    <w:rsid w:val="00B90660"/>
    <w:rsid w:val="00B90EE9"/>
    <w:rsid w:val="00B91153"/>
    <w:rsid w:val="00B91169"/>
    <w:rsid w:val="00B91250"/>
    <w:rsid w:val="00B914FF"/>
    <w:rsid w:val="00B915A1"/>
    <w:rsid w:val="00B916D5"/>
    <w:rsid w:val="00B916DB"/>
    <w:rsid w:val="00B91A05"/>
    <w:rsid w:val="00B921A6"/>
    <w:rsid w:val="00B92BCD"/>
    <w:rsid w:val="00B92CFD"/>
    <w:rsid w:val="00B92E27"/>
    <w:rsid w:val="00B932CD"/>
    <w:rsid w:val="00B93303"/>
    <w:rsid w:val="00B93D88"/>
    <w:rsid w:val="00B93E5E"/>
    <w:rsid w:val="00B946B8"/>
    <w:rsid w:val="00B94963"/>
    <w:rsid w:val="00B95057"/>
    <w:rsid w:val="00B950CF"/>
    <w:rsid w:val="00B9611D"/>
    <w:rsid w:val="00B962A2"/>
    <w:rsid w:val="00B963B9"/>
    <w:rsid w:val="00B96443"/>
    <w:rsid w:val="00B96448"/>
    <w:rsid w:val="00B96524"/>
    <w:rsid w:val="00B967C2"/>
    <w:rsid w:val="00B9680B"/>
    <w:rsid w:val="00B96952"/>
    <w:rsid w:val="00B97492"/>
    <w:rsid w:val="00B974C2"/>
    <w:rsid w:val="00B976E7"/>
    <w:rsid w:val="00BA0456"/>
    <w:rsid w:val="00BA0894"/>
    <w:rsid w:val="00BA129B"/>
    <w:rsid w:val="00BA1893"/>
    <w:rsid w:val="00BA1C42"/>
    <w:rsid w:val="00BA1E72"/>
    <w:rsid w:val="00BA201A"/>
    <w:rsid w:val="00BA2042"/>
    <w:rsid w:val="00BA25C8"/>
    <w:rsid w:val="00BA2745"/>
    <w:rsid w:val="00BA2B4B"/>
    <w:rsid w:val="00BA30A9"/>
    <w:rsid w:val="00BA3434"/>
    <w:rsid w:val="00BA36D1"/>
    <w:rsid w:val="00BA3759"/>
    <w:rsid w:val="00BA38EB"/>
    <w:rsid w:val="00BA3F94"/>
    <w:rsid w:val="00BA405B"/>
    <w:rsid w:val="00BA40A0"/>
    <w:rsid w:val="00BA4708"/>
    <w:rsid w:val="00BA47AD"/>
    <w:rsid w:val="00BA49B2"/>
    <w:rsid w:val="00BA4AB6"/>
    <w:rsid w:val="00BA4D9D"/>
    <w:rsid w:val="00BA523A"/>
    <w:rsid w:val="00BA570B"/>
    <w:rsid w:val="00BA5C4B"/>
    <w:rsid w:val="00BA5C7E"/>
    <w:rsid w:val="00BA6446"/>
    <w:rsid w:val="00BA68F6"/>
    <w:rsid w:val="00BA6C34"/>
    <w:rsid w:val="00BA6C5E"/>
    <w:rsid w:val="00BA6C83"/>
    <w:rsid w:val="00BA723D"/>
    <w:rsid w:val="00BA733A"/>
    <w:rsid w:val="00BA769C"/>
    <w:rsid w:val="00BA79AE"/>
    <w:rsid w:val="00BA7D51"/>
    <w:rsid w:val="00BA7E35"/>
    <w:rsid w:val="00BA7EC6"/>
    <w:rsid w:val="00BA7ED0"/>
    <w:rsid w:val="00BB0012"/>
    <w:rsid w:val="00BB0363"/>
    <w:rsid w:val="00BB0421"/>
    <w:rsid w:val="00BB075E"/>
    <w:rsid w:val="00BB0C27"/>
    <w:rsid w:val="00BB0D32"/>
    <w:rsid w:val="00BB0DBE"/>
    <w:rsid w:val="00BB17DB"/>
    <w:rsid w:val="00BB1B7A"/>
    <w:rsid w:val="00BB1C93"/>
    <w:rsid w:val="00BB231C"/>
    <w:rsid w:val="00BB2334"/>
    <w:rsid w:val="00BB2B4E"/>
    <w:rsid w:val="00BB2D32"/>
    <w:rsid w:val="00BB2DBE"/>
    <w:rsid w:val="00BB3010"/>
    <w:rsid w:val="00BB326B"/>
    <w:rsid w:val="00BB33FC"/>
    <w:rsid w:val="00BB34D9"/>
    <w:rsid w:val="00BB367E"/>
    <w:rsid w:val="00BB36EC"/>
    <w:rsid w:val="00BB383C"/>
    <w:rsid w:val="00BB3913"/>
    <w:rsid w:val="00BB39B7"/>
    <w:rsid w:val="00BB4263"/>
    <w:rsid w:val="00BB42FB"/>
    <w:rsid w:val="00BB4AE5"/>
    <w:rsid w:val="00BB4C14"/>
    <w:rsid w:val="00BB4D17"/>
    <w:rsid w:val="00BB5328"/>
    <w:rsid w:val="00BB56F2"/>
    <w:rsid w:val="00BB595E"/>
    <w:rsid w:val="00BB5AE1"/>
    <w:rsid w:val="00BB5C12"/>
    <w:rsid w:val="00BB5C83"/>
    <w:rsid w:val="00BB60E3"/>
    <w:rsid w:val="00BB6DBC"/>
    <w:rsid w:val="00BB6EB4"/>
    <w:rsid w:val="00BB71FB"/>
    <w:rsid w:val="00BB7309"/>
    <w:rsid w:val="00BB7611"/>
    <w:rsid w:val="00BB77F9"/>
    <w:rsid w:val="00BB7BB7"/>
    <w:rsid w:val="00BC005A"/>
    <w:rsid w:val="00BC02A9"/>
    <w:rsid w:val="00BC05EA"/>
    <w:rsid w:val="00BC0653"/>
    <w:rsid w:val="00BC0C1A"/>
    <w:rsid w:val="00BC198D"/>
    <w:rsid w:val="00BC1B4F"/>
    <w:rsid w:val="00BC1D2A"/>
    <w:rsid w:val="00BC1F46"/>
    <w:rsid w:val="00BC2102"/>
    <w:rsid w:val="00BC2240"/>
    <w:rsid w:val="00BC335E"/>
    <w:rsid w:val="00BC34CF"/>
    <w:rsid w:val="00BC39A2"/>
    <w:rsid w:val="00BC3C59"/>
    <w:rsid w:val="00BC3EA5"/>
    <w:rsid w:val="00BC3F40"/>
    <w:rsid w:val="00BC44DE"/>
    <w:rsid w:val="00BC4A07"/>
    <w:rsid w:val="00BC4A09"/>
    <w:rsid w:val="00BC4C25"/>
    <w:rsid w:val="00BC4F48"/>
    <w:rsid w:val="00BC502C"/>
    <w:rsid w:val="00BC51D3"/>
    <w:rsid w:val="00BC59BE"/>
    <w:rsid w:val="00BC59F2"/>
    <w:rsid w:val="00BC62F3"/>
    <w:rsid w:val="00BC646E"/>
    <w:rsid w:val="00BC6519"/>
    <w:rsid w:val="00BC6984"/>
    <w:rsid w:val="00BC6B18"/>
    <w:rsid w:val="00BC6C97"/>
    <w:rsid w:val="00BC6CE1"/>
    <w:rsid w:val="00BC6E8B"/>
    <w:rsid w:val="00BC7083"/>
    <w:rsid w:val="00BC73A1"/>
    <w:rsid w:val="00BC73E2"/>
    <w:rsid w:val="00BC75FE"/>
    <w:rsid w:val="00BC7856"/>
    <w:rsid w:val="00BC7863"/>
    <w:rsid w:val="00BC78D2"/>
    <w:rsid w:val="00BC79C2"/>
    <w:rsid w:val="00BC7F13"/>
    <w:rsid w:val="00BD061F"/>
    <w:rsid w:val="00BD073C"/>
    <w:rsid w:val="00BD0759"/>
    <w:rsid w:val="00BD0793"/>
    <w:rsid w:val="00BD0DBB"/>
    <w:rsid w:val="00BD1261"/>
    <w:rsid w:val="00BD15C2"/>
    <w:rsid w:val="00BD16DF"/>
    <w:rsid w:val="00BD194E"/>
    <w:rsid w:val="00BD1A3F"/>
    <w:rsid w:val="00BD1DE1"/>
    <w:rsid w:val="00BD243E"/>
    <w:rsid w:val="00BD261F"/>
    <w:rsid w:val="00BD26DF"/>
    <w:rsid w:val="00BD27F2"/>
    <w:rsid w:val="00BD28BB"/>
    <w:rsid w:val="00BD2BC7"/>
    <w:rsid w:val="00BD2EC9"/>
    <w:rsid w:val="00BD39F1"/>
    <w:rsid w:val="00BD3DEE"/>
    <w:rsid w:val="00BD3E92"/>
    <w:rsid w:val="00BD3F93"/>
    <w:rsid w:val="00BD4719"/>
    <w:rsid w:val="00BD4BE0"/>
    <w:rsid w:val="00BD5665"/>
    <w:rsid w:val="00BD576D"/>
    <w:rsid w:val="00BD5A9A"/>
    <w:rsid w:val="00BD5C75"/>
    <w:rsid w:val="00BD6141"/>
    <w:rsid w:val="00BD627C"/>
    <w:rsid w:val="00BD640D"/>
    <w:rsid w:val="00BD6605"/>
    <w:rsid w:val="00BD6978"/>
    <w:rsid w:val="00BD6D84"/>
    <w:rsid w:val="00BD7476"/>
    <w:rsid w:val="00BD7A3A"/>
    <w:rsid w:val="00BD7A56"/>
    <w:rsid w:val="00BD7B5A"/>
    <w:rsid w:val="00BD7F96"/>
    <w:rsid w:val="00BE0457"/>
    <w:rsid w:val="00BE05E7"/>
    <w:rsid w:val="00BE0793"/>
    <w:rsid w:val="00BE0D90"/>
    <w:rsid w:val="00BE187F"/>
    <w:rsid w:val="00BE18F7"/>
    <w:rsid w:val="00BE1A3C"/>
    <w:rsid w:val="00BE1A66"/>
    <w:rsid w:val="00BE1A88"/>
    <w:rsid w:val="00BE1B8A"/>
    <w:rsid w:val="00BE1CEE"/>
    <w:rsid w:val="00BE2136"/>
    <w:rsid w:val="00BE23BB"/>
    <w:rsid w:val="00BE2771"/>
    <w:rsid w:val="00BE2CD1"/>
    <w:rsid w:val="00BE300E"/>
    <w:rsid w:val="00BE37B2"/>
    <w:rsid w:val="00BE3954"/>
    <w:rsid w:val="00BE3EC3"/>
    <w:rsid w:val="00BE4317"/>
    <w:rsid w:val="00BE4C9F"/>
    <w:rsid w:val="00BE4FF7"/>
    <w:rsid w:val="00BE5036"/>
    <w:rsid w:val="00BE508F"/>
    <w:rsid w:val="00BE5290"/>
    <w:rsid w:val="00BE5825"/>
    <w:rsid w:val="00BE58DE"/>
    <w:rsid w:val="00BE5932"/>
    <w:rsid w:val="00BE595D"/>
    <w:rsid w:val="00BE5BC4"/>
    <w:rsid w:val="00BE5E75"/>
    <w:rsid w:val="00BE5E9F"/>
    <w:rsid w:val="00BE640E"/>
    <w:rsid w:val="00BE652E"/>
    <w:rsid w:val="00BE6822"/>
    <w:rsid w:val="00BE6DA4"/>
    <w:rsid w:val="00BE7283"/>
    <w:rsid w:val="00BE734C"/>
    <w:rsid w:val="00BE74C2"/>
    <w:rsid w:val="00BE75E7"/>
    <w:rsid w:val="00BE767C"/>
    <w:rsid w:val="00BE76A4"/>
    <w:rsid w:val="00BE7E07"/>
    <w:rsid w:val="00BE7EBD"/>
    <w:rsid w:val="00BE7F09"/>
    <w:rsid w:val="00BF0003"/>
    <w:rsid w:val="00BF0025"/>
    <w:rsid w:val="00BF0106"/>
    <w:rsid w:val="00BF0189"/>
    <w:rsid w:val="00BF0388"/>
    <w:rsid w:val="00BF043E"/>
    <w:rsid w:val="00BF0641"/>
    <w:rsid w:val="00BF0B8A"/>
    <w:rsid w:val="00BF0BFE"/>
    <w:rsid w:val="00BF0DA3"/>
    <w:rsid w:val="00BF0EE3"/>
    <w:rsid w:val="00BF1065"/>
    <w:rsid w:val="00BF1248"/>
    <w:rsid w:val="00BF1325"/>
    <w:rsid w:val="00BF1AB2"/>
    <w:rsid w:val="00BF1FD0"/>
    <w:rsid w:val="00BF2119"/>
    <w:rsid w:val="00BF2CF5"/>
    <w:rsid w:val="00BF2DA0"/>
    <w:rsid w:val="00BF2E18"/>
    <w:rsid w:val="00BF3040"/>
    <w:rsid w:val="00BF3235"/>
    <w:rsid w:val="00BF3466"/>
    <w:rsid w:val="00BF35DC"/>
    <w:rsid w:val="00BF3922"/>
    <w:rsid w:val="00BF3B20"/>
    <w:rsid w:val="00BF3B2D"/>
    <w:rsid w:val="00BF3B56"/>
    <w:rsid w:val="00BF3CDA"/>
    <w:rsid w:val="00BF401A"/>
    <w:rsid w:val="00BF42FA"/>
    <w:rsid w:val="00BF4622"/>
    <w:rsid w:val="00BF4948"/>
    <w:rsid w:val="00BF4B59"/>
    <w:rsid w:val="00BF552E"/>
    <w:rsid w:val="00BF5ECA"/>
    <w:rsid w:val="00BF6001"/>
    <w:rsid w:val="00BF60C3"/>
    <w:rsid w:val="00BF67A0"/>
    <w:rsid w:val="00BF6AE3"/>
    <w:rsid w:val="00BF6D62"/>
    <w:rsid w:val="00BF6F29"/>
    <w:rsid w:val="00BF7058"/>
    <w:rsid w:val="00BF74D6"/>
    <w:rsid w:val="00BF74FF"/>
    <w:rsid w:val="00BF7532"/>
    <w:rsid w:val="00BF75E1"/>
    <w:rsid w:val="00BF784E"/>
    <w:rsid w:val="00BF7B42"/>
    <w:rsid w:val="00BF7C7B"/>
    <w:rsid w:val="00BF7CC2"/>
    <w:rsid w:val="00BF7D18"/>
    <w:rsid w:val="00BF7E4A"/>
    <w:rsid w:val="00BF7EFF"/>
    <w:rsid w:val="00BF7F07"/>
    <w:rsid w:val="00C003CB"/>
    <w:rsid w:val="00C0055E"/>
    <w:rsid w:val="00C005AB"/>
    <w:rsid w:val="00C01302"/>
    <w:rsid w:val="00C013F1"/>
    <w:rsid w:val="00C0151E"/>
    <w:rsid w:val="00C01586"/>
    <w:rsid w:val="00C015A4"/>
    <w:rsid w:val="00C017B7"/>
    <w:rsid w:val="00C01827"/>
    <w:rsid w:val="00C018C3"/>
    <w:rsid w:val="00C019B6"/>
    <w:rsid w:val="00C019C7"/>
    <w:rsid w:val="00C019FD"/>
    <w:rsid w:val="00C01AB0"/>
    <w:rsid w:val="00C01B1A"/>
    <w:rsid w:val="00C02545"/>
    <w:rsid w:val="00C027A2"/>
    <w:rsid w:val="00C027D0"/>
    <w:rsid w:val="00C0282A"/>
    <w:rsid w:val="00C02DE3"/>
    <w:rsid w:val="00C02E5B"/>
    <w:rsid w:val="00C02EE0"/>
    <w:rsid w:val="00C03199"/>
    <w:rsid w:val="00C03A11"/>
    <w:rsid w:val="00C03B29"/>
    <w:rsid w:val="00C03BB0"/>
    <w:rsid w:val="00C03F62"/>
    <w:rsid w:val="00C040DD"/>
    <w:rsid w:val="00C046C2"/>
    <w:rsid w:val="00C04996"/>
    <w:rsid w:val="00C04C98"/>
    <w:rsid w:val="00C0525B"/>
    <w:rsid w:val="00C0544F"/>
    <w:rsid w:val="00C057D5"/>
    <w:rsid w:val="00C0594D"/>
    <w:rsid w:val="00C05D51"/>
    <w:rsid w:val="00C05D62"/>
    <w:rsid w:val="00C05F94"/>
    <w:rsid w:val="00C06108"/>
    <w:rsid w:val="00C06CBC"/>
    <w:rsid w:val="00C0713A"/>
    <w:rsid w:val="00C074FE"/>
    <w:rsid w:val="00C07C1B"/>
    <w:rsid w:val="00C10465"/>
    <w:rsid w:val="00C104CD"/>
    <w:rsid w:val="00C107F5"/>
    <w:rsid w:val="00C10895"/>
    <w:rsid w:val="00C10B11"/>
    <w:rsid w:val="00C10D58"/>
    <w:rsid w:val="00C10F10"/>
    <w:rsid w:val="00C10F26"/>
    <w:rsid w:val="00C1104E"/>
    <w:rsid w:val="00C11225"/>
    <w:rsid w:val="00C11399"/>
    <w:rsid w:val="00C11497"/>
    <w:rsid w:val="00C1196E"/>
    <w:rsid w:val="00C11970"/>
    <w:rsid w:val="00C119BC"/>
    <w:rsid w:val="00C11ADC"/>
    <w:rsid w:val="00C1240A"/>
    <w:rsid w:val="00C12535"/>
    <w:rsid w:val="00C12913"/>
    <w:rsid w:val="00C129DC"/>
    <w:rsid w:val="00C12B80"/>
    <w:rsid w:val="00C12C27"/>
    <w:rsid w:val="00C1315A"/>
    <w:rsid w:val="00C13660"/>
    <w:rsid w:val="00C13AA6"/>
    <w:rsid w:val="00C142D3"/>
    <w:rsid w:val="00C143C9"/>
    <w:rsid w:val="00C14518"/>
    <w:rsid w:val="00C1453D"/>
    <w:rsid w:val="00C14B39"/>
    <w:rsid w:val="00C150B9"/>
    <w:rsid w:val="00C1576A"/>
    <w:rsid w:val="00C15B34"/>
    <w:rsid w:val="00C15C58"/>
    <w:rsid w:val="00C15C7E"/>
    <w:rsid w:val="00C15FCE"/>
    <w:rsid w:val="00C1618D"/>
    <w:rsid w:val="00C161B7"/>
    <w:rsid w:val="00C16508"/>
    <w:rsid w:val="00C16595"/>
    <w:rsid w:val="00C167B2"/>
    <w:rsid w:val="00C167CF"/>
    <w:rsid w:val="00C16923"/>
    <w:rsid w:val="00C16B1F"/>
    <w:rsid w:val="00C16B5F"/>
    <w:rsid w:val="00C16C88"/>
    <w:rsid w:val="00C16D68"/>
    <w:rsid w:val="00C16EFF"/>
    <w:rsid w:val="00C1726B"/>
    <w:rsid w:val="00C172E7"/>
    <w:rsid w:val="00C1732F"/>
    <w:rsid w:val="00C17681"/>
    <w:rsid w:val="00C1782A"/>
    <w:rsid w:val="00C17997"/>
    <w:rsid w:val="00C179D3"/>
    <w:rsid w:val="00C17A87"/>
    <w:rsid w:val="00C17A92"/>
    <w:rsid w:val="00C17C59"/>
    <w:rsid w:val="00C17F03"/>
    <w:rsid w:val="00C17F67"/>
    <w:rsid w:val="00C204EB"/>
    <w:rsid w:val="00C205FC"/>
    <w:rsid w:val="00C20A15"/>
    <w:rsid w:val="00C20A8B"/>
    <w:rsid w:val="00C20CA2"/>
    <w:rsid w:val="00C20F96"/>
    <w:rsid w:val="00C20F9A"/>
    <w:rsid w:val="00C2118E"/>
    <w:rsid w:val="00C21216"/>
    <w:rsid w:val="00C2131C"/>
    <w:rsid w:val="00C214CF"/>
    <w:rsid w:val="00C21759"/>
    <w:rsid w:val="00C21A43"/>
    <w:rsid w:val="00C21A6C"/>
    <w:rsid w:val="00C21C7D"/>
    <w:rsid w:val="00C21DCC"/>
    <w:rsid w:val="00C21DF9"/>
    <w:rsid w:val="00C22443"/>
    <w:rsid w:val="00C224C4"/>
    <w:rsid w:val="00C225A2"/>
    <w:rsid w:val="00C22601"/>
    <w:rsid w:val="00C22B00"/>
    <w:rsid w:val="00C22C86"/>
    <w:rsid w:val="00C2321A"/>
    <w:rsid w:val="00C23742"/>
    <w:rsid w:val="00C23AA8"/>
    <w:rsid w:val="00C243D0"/>
    <w:rsid w:val="00C24863"/>
    <w:rsid w:val="00C24CD3"/>
    <w:rsid w:val="00C24D99"/>
    <w:rsid w:val="00C25425"/>
    <w:rsid w:val="00C25595"/>
    <w:rsid w:val="00C25BE7"/>
    <w:rsid w:val="00C25DAA"/>
    <w:rsid w:val="00C25F0A"/>
    <w:rsid w:val="00C25FE9"/>
    <w:rsid w:val="00C26073"/>
    <w:rsid w:val="00C2611A"/>
    <w:rsid w:val="00C2613E"/>
    <w:rsid w:val="00C26192"/>
    <w:rsid w:val="00C269B4"/>
    <w:rsid w:val="00C26BF7"/>
    <w:rsid w:val="00C26C1B"/>
    <w:rsid w:val="00C26D62"/>
    <w:rsid w:val="00C26E0B"/>
    <w:rsid w:val="00C26EBF"/>
    <w:rsid w:val="00C270A3"/>
    <w:rsid w:val="00C278BA"/>
    <w:rsid w:val="00C27C0B"/>
    <w:rsid w:val="00C27CC4"/>
    <w:rsid w:val="00C27DF0"/>
    <w:rsid w:val="00C3027F"/>
    <w:rsid w:val="00C30379"/>
    <w:rsid w:val="00C3092E"/>
    <w:rsid w:val="00C3093D"/>
    <w:rsid w:val="00C30B0F"/>
    <w:rsid w:val="00C30F7A"/>
    <w:rsid w:val="00C313FC"/>
    <w:rsid w:val="00C316E4"/>
    <w:rsid w:val="00C3185D"/>
    <w:rsid w:val="00C31CF2"/>
    <w:rsid w:val="00C31E30"/>
    <w:rsid w:val="00C31EF3"/>
    <w:rsid w:val="00C31F02"/>
    <w:rsid w:val="00C32018"/>
    <w:rsid w:val="00C3204B"/>
    <w:rsid w:val="00C32152"/>
    <w:rsid w:val="00C3215F"/>
    <w:rsid w:val="00C32255"/>
    <w:rsid w:val="00C328FE"/>
    <w:rsid w:val="00C3301C"/>
    <w:rsid w:val="00C330B4"/>
    <w:rsid w:val="00C336F6"/>
    <w:rsid w:val="00C33BAF"/>
    <w:rsid w:val="00C33DD8"/>
    <w:rsid w:val="00C33F9B"/>
    <w:rsid w:val="00C34057"/>
    <w:rsid w:val="00C3405D"/>
    <w:rsid w:val="00C34658"/>
    <w:rsid w:val="00C347A6"/>
    <w:rsid w:val="00C34918"/>
    <w:rsid w:val="00C34921"/>
    <w:rsid w:val="00C349B8"/>
    <w:rsid w:val="00C35061"/>
    <w:rsid w:val="00C35375"/>
    <w:rsid w:val="00C354D5"/>
    <w:rsid w:val="00C35771"/>
    <w:rsid w:val="00C35F1D"/>
    <w:rsid w:val="00C35F28"/>
    <w:rsid w:val="00C3660F"/>
    <w:rsid w:val="00C369D9"/>
    <w:rsid w:val="00C36BBB"/>
    <w:rsid w:val="00C36D0B"/>
    <w:rsid w:val="00C36E91"/>
    <w:rsid w:val="00C36FC1"/>
    <w:rsid w:val="00C37013"/>
    <w:rsid w:val="00C37C41"/>
    <w:rsid w:val="00C37E30"/>
    <w:rsid w:val="00C404F8"/>
    <w:rsid w:val="00C40627"/>
    <w:rsid w:val="00C4079A"/>
    <w:rsid w:val="00C4082B"/>
    <w:rsid w:val="00C40A62"/>
    <w:rsid w:val="00C40B0F"/>
    <w:rsid w:val="00C40C8D"/>
    <w:rsid w:val="00C40ED1"/>
    <w:rsid w:val="00C41044"/>
    <w:rsid w:val="00C412D9"/>
    <w:rsid w:val="00C4141C"/>
    <w:rsid w:val="00C41689"/>
    <w:rsid w:val="00C41DAD"/>
    <w:rsid w:val="00C41DD0"/>
    <w:rsid w:val="00C421E2"/>
    <w:rsid w:val="00C423A9"/>
    <w:rsid w:val="00C423E3"/>
    <w:rsid w:val="00C4265E"/>
    <w:rsid w:val="00C428E9"/>
    <w:rsid w:val="00C42972"/>
    <w:rsid w:val="00C42AB8"/>
    <w:rsid w:val="00C42AD4"/>
    <w:rsid w:val="00C42DC7"/>
    <w:rsid w:val="00C42FA8"/>
    <w:rsid w:val="00C43C92"/>
    <w:rsid w:val="00C43CFC"/>
    <w:rsid w:val="00C43EC3"/>
    <w:rsid w:val="00C444C4"/>
    <w:rsid w:val="00C44539"/>
    <w:rsid w:val="00C44611"/>
    <w:rsid w:val="00C44638"/>
    <w:rsid w:val="00C44803"/>
    <w:rsid w:val="00C44E6B"/>
    <w:rsid w:val="00C44ECC"/>
    <w:rsid w:val="00C45041"/>
    <w:rsid w:val="00C450CC"/>
    <w:rsid w:val="00C45288"/>
    <w:rsid w:val="00C45331"/>
    <w:rsid w:val="00C456F1"/>
    <w:rsid w:val="00C45949"/>
    <w:rsid w:val="00C45D53"/>
    <w:rsid w:val="00C45FC5"/>
    <w:rsid w:val="00C45FCC"/>
    <w:rsid w:val="00C46108"/>
    <w:rsid w:val="00C46458"/>
    <w:rsid w:val="00C4653E"/>
    <w:rsid w:val="00C465EE"/>
    <w:rsid w:val="00C4667D"/>
    <w:rsid w:val="00C46900"/>
    <w:rsid w:val="00C4756B"/>
    <w:rsid w:val="00C47776"/>
    <w:rsid w:val="00C47E4F"/>
    <w:rsid w:val="00C47F2E"/>
    <w:rsid w:val="00C5035E"/>
    <w:rsid w:val="00C50A15"/>
    <w:rsid w:val="00C50B0D"/>
    <w:rsid w:val="00C50B67"/>
    <w:rsid w:val="00C50DF9"/>
    <w:rsid w:val="00C50F9B"/>
    <w:rsid w:val="00C51455"/>
    <w:rsid w:val="00C5159C"/>
    <w:rsid w:val="00C5169B"/>
    <w:rsid w:val="00C519D5"/>
    <w:rsid w:val="00C51B78"/>
    <w:rsid w:val="00C51EAA"/>
    <w:rsid w:val="00C52235"/>
    <w:rsid w:val="00C52324"/>
    <w:rsid w:val="00C52343"/>
    <w:rsid w:val="00C5240B"/>
    <w:rsid w:val="00C52410"/>
    <w:rsid w:val="00C5246C"/>
    <w:rsid w:val="00C52867"/>
    <w:rsid w:val="00C52919"/>
    <w:rsid w:val="00C529A8"/>
    <w:rsid w:val="00C52C32"/>
    <w:rsid w:val="00C52CC2"/>
    <w:rsid w:val="00C545BC"/>
    <w:rsid w:val="00C54706"/>
    <w:rsid w:val="00C55015"/>
    <w:rsid w:val="00C55792"/>
    <w:rsid w:val="00C56592"/>
    <w:rsid w:val="00C56673"/>
    <w:rsid w:val="00C56FE4"/>
    <w:rsid w:val="00C5755E"/>
    <w:rsid w:val="00C57613"/>
    <w:rsid w:val="00C5765B"/>
    <w:rsid w:val="00C57687"/>
    <w:rsid w:val="00C57BBC"/>
    <w:rsid w:val="00C57C18"/>
    <w:rsid w:val="00C57F79"/>
    <w:rsid w:val="00C60090"/>
    <w:rsid w:val="00C60209"/>
    <w:rsid w:val="00C602D2"/>
    <w:rsid w:val="00C605FD"/>
    <w:rsid w:val="00C60B6C"/>
    <w:rsid w:val="00C60B73"/>
    <w:rsid w:val="00C60C14"/>
    <w:rsid w:val="00C60C20"/>
    <w:rsid w:val="00C60DEA"/>
    <w:rsid w:val="00C60F1B"/>
    <w:rsid w:val="00C60FA3"/>
    <w:rsid w:val="00C611B1"/>
    <w:rsid w:val="00C619B7"/>
    <w:rsid w:val="00C62586"/>
    <w:rsid w:val="00C62648"/>
    <w:rsid w:val="00C62820"/>
    <w:rsid w:val="00C62824"/>
    <w:rsid w:val="00C62A25"/>
    <w:rsid w:val="00C62B40"/>
    <w:rsid w:val="00C62B65"/>
    <w:rsid w:val="00C630BD"/>
    <w:rsid w:val="00C63419"/>
    <w:rsid w:val="00C63567"/>
    <w:rsid w:val="00C635B7"/>
    <w:rsid w:val="00C63C2C"/>
    <w:rsid w:val="00C63DE9"/>
    <w:rsid w:val="00C63ED2"/>
    <w:rsid w:val="00C64191"/>
    <w:rsid w:val="00C643F0"/>
    <w:rsid w:val="00C6486C"/>
    <w:rsid w:val="00C64D5C"/>
    <w:rsid w:val="00C64D80"/>
    <w:rsid w:val="00C64E7B"/>
    <w:rsid w:val="00C64F4B"/>
    <w:rsid w:val="00C64FB9"/>
    <w:rsid w:val="00C651F7"/>
    <w:rsid w:val="00C6547E"/>
    <w:rsid w:val="00C65696"/>
    <w:rsid w:val="00C659F4"/>
    <w:rsid w:val="00C65D9C"/>
    <w:rsid w:val="00C65E2A"/>
    <w:rsid w:val="00C65F71"/>
    <w:rsid w:val="00C65F7D"/>
    <w:rsid w:val="00C66097"/>
    <w:rsid w:val="00C66284"/>
    <w:rsid w:val="00C66457"/>
    <w:rsid w:val="00C66534"/>
    <w:rsid w:val="00C66800"/>
    <w:rsid w:val="00C66D59"/>
    <w:rsid w:val="00C66F76"/>
    <w:rsid w:val="00C67127"/>
    <w:rsid w:val="00C67294"/>
    <w:rsid w:val="00C673BF"/>
    <w:rsid w:val="00C67CDE"/>
    <w:rsid w:val="00C67DBA"/>
    <w:rsid w:val="00C703AE"/>
    <w:rsid w:val="00C704F3"/>
    <w:rsid w:val="00C705A0"/>
    <w:rsid w:val="00C71016"/>
    <w:rsid w:val="00C716AF"/>
    <w:rsid w:val="00C717B1"/>
    <w:rsid w:val="00C7187F"/>
    <w:rsid w:val="00C71907"/>
    <w:rsid w:val="00C71A15"/>
    <w:rsid w:val="00C71A38"/>
    <w:rsid w:val="00C71C43"/>
    <w:rsid w:val="00C71D11"/>
    <w:rsid w:val="00C71E37"/>
    <w:rsid w:val="00C71FB6"/>
    <w:rsid w:val="00C722B4"/>
    <w:rsid w:val="00C725B5"/>
    <w:rsid w:val="00C72920"/>
    <w:rsid w:val="00C72A20"/>
    <w:rsid w:val="00C732BC"/>
    <w:rsid w:val="00C7330A"/>
    <w:rsid w:val="00C73356"/>
    <w:rsid w:val="00C736D8"/>
    <w:rsid w:val="00C73AC9"/>
    <w:rsid w:val="00C74289"/>
    <w:rsid w:val="00C74333"/>
    <w:rsid w:val="00C74640"/>
    <w:rsid w:val="00C74726"/>
    <w:rsid w:val="00C747A1"/>
    <w:rsid w:val="00C74837"/>
    <w:rsid w:val="00C74A85"/>
    <w:rsid w:val="00C74AF2"/>
    <w:rsid w:val="00C74C48"/>
    <w:rsid w:val="00C74CE4"/>
    <w:rsid w:val="00C74F29"/>
    <w:rsid w:val="00C7518C"/>
    <w:rsid w:val="00C75918"/>
    <w:rsid w:val="00C759AC"/>
    <w:rsid w:val="00C75BAE"/>
    <w:rsid w:val="00C75CB9"/>
    <w:rsid w:val="00C75CF5"/>
    <w:rsid w:val="00C75DF3"/>
    <w:rsid w:val="00C76359"/>
    <w:rsid w:val="00C76568"/>
    <w:rsid w:val="00C76995"/>
    <w:rsid w:val="00C76A11"/>
    <w:rsid w:val="00C76B35"/>
    <w:rsid w:val="00C76BFF"/>
    <w:rsid w:val="00C7732F"/>
    <w:rsid w:val="00C774E8"/>
    <w:rsid w:val="00C77505"/>
    <w:rsid w:val="00C77681"/>
    <w:rsid w:val="00C777F5"/>
    <w:rsid w:val="00C77DEA"/>
    <w:rsid w:val="00C800BF"/>
    <w:rsid w:val="00C81004"/>
    <w:rsid w:val="00C8109F"/>
    <w:rsid w:val="00C810BB"/>
    <w:rsid w:val="00C811F9"/>
    <w:rsid w:val="00C81216"/>
    <w:rsid w:val="00C8121A"/>
    <w:rsid w:val="00C818D6"/>
    <w:rsid w:val="00C819E4"/>
    <w:rsid w:val="00C81B16"/>
    <w:rsid w:val="00C81C00"/>
    <w:rsid w:val="00C81CF7"/>
    <w:rsid w:val="00C81E36"/>
    <w:rsid w:val="00C81EC5"/>
    <w:rsid w:val="00C81F68"/>
    <w:rsid w:val="00C82033"/>
    <w:rsid w:val="00C82069"/>
    <w:rsid w:val="00C8210B"/>
    <w:rsid w:val="00C823D6"/>
    <w:rsid w:val="00C82752"/>
    <w:rsid w:val="00C8292C"/>
    <w:rsid w:val="00C82FD8"/>
    <w:rsid w:val="00C83640"/>
    <w:rsid w:val="00C837FF"/>
    <w:rsid w:val="00C83EF1"/>
    <w:rsid w:val="00C8407B"/>
    <w:rsid w:val="00C841F5"/>
    <w:rsid w:val="00C84391"/>
    <w:rsid w:val="00C84798"/>
    <w:rsid w:val="00C848F5"/>
    <w:rsid w:val="00C8490D"/>
    <w:rsid w:val="00C849FE"/>
    <w:rsid w:val="00C84BAF"/>
    <w:rsid w:val="00C84C3B"/>
    <w:rsid w:val="00C8504E"/>
    <w:rsid w:val="00C85225"/>
    <w:rsid w:val="00C859E4"/>
    <w:rsid w:val="00C85A34"/>
    <w:rsid w:val="00C865EE"/>
    <w:rsid w:val="00C86AE6"/>
    <w:rsid w:val="00C86C1C"/>
    <w:rsid w:val="00C86F7E"/>
    <w:rsid w:val="00C86FF7"/>
    <w:rsid w:val="00C871A9"/>
    <w:rsid w:val="00C8722E"/>
    <w:rsid w:val="00C8731D"/>
    <w:rsid w:val="00C87412"/>
    <w:rsid w:val="00C8744B"/>
    <w:rsid w:val="00C87860"/>
    <w:rsid w:val="00C87926"/>
    <w:rsid w:val="00C87C29"/>
    <w:rsid w:val="00C87D48"/>
    <w:rsid w:val="00C87F4F"/>
    <w:rsid w:val="00C901AD"/>
    <w:rsid w:val="00C90647"/>
    <w:rsid w:val="00C9074D"/>
    <w:rsid w:val="00C90776"/>
    <w:rsid w:val="00C90A62"/>
    <w:rsid w:val="00C91047"/>
    <w:rsid w:val="00C9107D"/>
    <w:rsid w:val="00C915CB"/>
    <w:rsid w:val="00C91A26"/>
    <w:rsid w:val="00C91B27"/>
    <w:rsid w:val="00C92097"/>
    <w:rsid w:val="00C920F7"/>
    <w:rsid w:val="00C921DA"/>
    <w:rsid w:val="00C923B9"/>
    <w:rsid w:val="00C9276C"/>
    <w:rsid w:val="00C92853"/>
    <w:rsid w:val="00C92C51"/>
    <w:rsid w:val="00C92D93"/>
    <w:rsid w:val="00C932D6"/>
    <w:rsid w:val="00C935FF"/>
    <w:rsid w:val="00C9387E"/>
    <w:rsid w:val="00C93A0D"/>
    <w:rsid w:val="00C93A9A"/>
    <w:rsid w:val="00C93C76"/>
    <w:rsid w:val="00C93DCA"/>
    <w:rsid w:val="00C93E19"/>
    <w:rsid w:val="00C93E1D"/>
    <w:rsid w:val="00C93EDC"/>
    <w:rsid w:val="00C93F14"/>
    <w:rsid w:val="00C94002"/>
    <w:rsid w:val="00C944BA"/>
    <w:rsid w:val="00C949AF"/>
    <w:rsid w:val="00C94AB4"/>
    <w:rsid w:val="00C94AF3"/>
    <w:rsid w:val="00C94D10"/>
    <w:rsid w:val="00C94E8F"/>
    <w:rsid w:val="00C95044"/>
    <w:rsid w:val="00C952E0"/>
    <w:rsid w:val="00C95523"/>
    <w:rsid w:val="00C956A1"/>
    <w:rsid w:val="00C9584C"/>
    <w:rsid w:val="00C95CC2"/>
    <w:rsid w:val="00C960DC"/>
    <w:rsid w:val="00C96266"/>
    <w:rsid w:val="00C966A2"/>
    <w:rsid w:val="00C967F2"/>
    <w:rsid w:val="00C96882"/>
    <w:rsid w:val="00C96957"/>
    <w:rsid w:val="00C96A9C"/>
    <w:rsid w:val="00C975D0"/>
    <w:rsid w:val="00C97693"/>
    <w:rsid w:val="00C97D02"/>
    <w:rsid w:val="00C97D46"/>
    <w:rsid w:val="00CA04E9"/>
    <w:rsid w:val="00CA0CC1"/>
    <w:rsid w:val="00CA1077"/>
    <w:rsid w:val="00CA10B5"/>
    <w:rsid w:val="00CA1589"/>
    <w:rsid w:val="00CA1924"/>
    <w:rsid w:val="00CA1A99"/>
    <w:rsid w:val="00CA1AD1"/>
    <w:rsid w:val="00CA1BFE"/>
    <w:rsid w:val="00CA20C7"/>
    <w:rsid w:val="00CA244A"/>
    <w:rsid w:val="00CA299C"/>
    <w:rsid w:val="00CA2CF2"/>
    <w:rsid w:val="00CA2DBB"/>
    <w:rsid w:val="00CA2DC6"/>
    <w:rsid w:val="00CA314A"/>
    <w:rsid w:val="00CA362F"/>
    <w:rsid w:val="00CA37AF"/>
    <w:rsid w:val="00CA38EC"/>
    <w:rsid w:val="00CA3A22"/>
    <w:rsid w:val="00CA3A63"/>
    <w:rsid w:val="00CA3EF6"/>
    <w:rsid w:val="00CA405A"/>
    <w:rsid w:val="00CA446A"/>
    <w:rsid w:val="00CA4833"/>
    <w:rsid w:val="00CA49E6"/>
    <w:rsid w:val="00CA501A"/>
    <w:rsid w:val="00CA5079"/>
    <w:rsid w:val="00CA5336"/>
    <w:rsid w:val="00CA540F"/>
    <w:rsid w:val="00CA5A60"/>
    <w:rsid w:val="00CA5A6B"/>
    <w:rsid w:val="00CA5AB1"/>
    <w:rsid w:val="00CA5C93"/>
    <w:rsid w:val="00CA5E3E"/>
    <w:rsid w:val="00CA5F79"/>
    <w:rsid w:val="00CA605B"/>
    <w:rsid w:val="00CA6293"/>
    <w:rsid w:val="00CA629F"/>
    <w:rsid w:val="00CA6327"/>
    <w:rsid w:val="00CA6C5D"/>
    <w:rsid w:val="00CA6C75"/>
    <w:rsid w:val="00CA6CA6"/>
    <w:rsid w:val="00CA6DC4"/>
    <w:rsid w:val="00CA6F37"/>
    <w:rsid w:val="00CA702B"/>
    <w:rsid w:val="00CA74AD"/>
    <w:rsid w:val="00CA76CF"/>
    <w:rsid w:val="00CA77B8"/>
    <w:rsid w:val="00CA7EC2"/>
    <w:rsid w:val="00CB0279"/>
    <w:rsid w:val="00CB057A"/>
    <w:rsid w:val="00CB06D2"/>
    <w:rsid w:val="00CB092F"/>
    <w:rsid w:val="00CB0DEA"/>
    <w:rsid w:val="00CB0E02"/>
    <w:rsid w:val="00CB0EA6"/>
    <w:rsid w:val="00CB112E"/>
    <w:rsid w:val="00CB12C4"/>
    <w:rsid w:val="00CB1CBE"/>
    <w:rsid w:val="00CB1E97"/>
    <w:rsid w:val="00CB1F3E"/>
    <w:rsid w:val="00CB22C9"/>
    <w:rsid w:val="00CB23C7"/>
    <w:rsid w:val="00CB23ED"/>
    <w:rsid w:val="00CB278C"/>
    <w:rsid w:val="00CB2F2F"/>
    <w:rsid w:val="00CB316F"/>
    <w:rsid w:val="00CB32AD"/>
    <w:rsid w:val="00CB34C1"/>
    <w:rsid w:val="00CB3545"/>
    <w:rsid w:val="00CB4873"/>
    <w:rsid w:val="00CB4A7A"/>
    <w:rsid w:val="00CB4CDB"/>
    <w:rsid w:val="00CB4E4C"/>
    <w:rsid w:val="00CB4F8F"/>
    <w:rsid w:val="00CB533B"/>
    <w:rsid w:val="00CB53E9"/>
    <w:rsid w:val="00CB551B"/>
    <w:rsid w:val="00CB5778"/>
    <w:rsid w:val="00CB5C03"/>
    <w:rsid w:val="00CB5DB4"/>
    <w:rsid w:val="00CB64FD"/>
    <w:rsid w:val="00CB66C2"/>
    <w:rsid w:val="00CB6C89"/>
    <w:rsid w:val="00CB7190"/>
    <w:rsid w:val="00CB72B5"/>
    <w:rsid w:val="00CB745E"/>
    <w:rsid w:val="00CB7496"/>
    <w:rsid w:val="00CB7728"/>
    <w:rsid w:val="00CB7A67"/>
    <w:rsid w:val="00CB7A93"/>
    <w:rsid w:val="00CB7A9C"/>
    <w:rsid w:val="00CB7C95"/>
    <w:rsid w:val="00CB7D9F"/>
    <w:rsid w:val="00CB7EBE"/>
    <w:rsid w:val="00CC0134"/>
    <w:rsid w:val="00CC0221"/>
    <w:rsid w:val="00CC04BA"/>
    <w:rsid w:val="00CC0553"/>
    <w:rsid w:val="00CC0559"/>
    <w:rsid w:val="00CC09AF"/>
    <w:rsid w:val="00CC0B42"/>
    <w:rsid w:val="00CC0C91"/>
    <w:rsid w:val="00CC11FE"/>
    <w:rsid w:val="00CC14AA"/>
    <w:rsid w:val="00CC1791"/>
    <w:rsid w:val="00CC18B0"/>
    <w:rsid w:val="00CC1D2B"/>
    <w:rsid w:val="00CC1E24"/>
    <w:rsid w:val="00CC2101"/>
    <w:rsid w:val="00CC2191"/>
    <w:rsid w:val="00CC22BB"/>
    <w:rsid w:val="00CC23CC"/>
    <w:rsid w:val="00CC2571"/>
    <w:rsid w:val="00CC2B6B"/>
    <w:rsid w:val="00CC2BDD"/>
    <w:rsid w:val="00CC3129"/>
    <w:rsid w:val="00CC3143"/>
    <w:rsid w:val="00CC3BD8"/>
    <w:rsid w:val="00CC3F24"/>
    <w:rsid w:val="00CC4176"/>
    <w:rsid w:val="00CC48FC"/>
    <w:rsid w:val="00CC4EA1"/>
    <w:rsid w:val="00CC5301"/>
    <w:rsid w:val="00CC5399"/>
    <w:rsid w:val="00CC54CF"/>
    <w:rsid w:val="00CC5A90"/>
    <w:rsid w:val="00CC5AFA"/>
    <w:rsid w:val="00CC5B00"/>
    <w:rsid w:val="00CC5DDD"/>
    <w:rsid w:val="00CC5DF9"/>
    <w:rsid w:val="00CC6363"/>
    <w:rsid w:val="00CC66FC"/>
    <w:rsid w:val="00CC67E1"/>
    <w:rsid w:val="00CC6818"/>
    <w:rsid w:val="00CC737F"/>
    <w:rsid w:val="00CC7C1E"/>
    <w:rsid w:val="00CC7EED"/>
    <w:rsid w:val="00CD0324"/>
    <w:rsid w:val="00CD035F"/>
    <w:rsid w:val="00CD04E7"/>
    <w:rsid w:val="00CD06C6"/>
    <w:rsid w:val="00CD094E"/>
    <w:rsid w:val="00CD0F7D"/>
    <w:rsid w:val="00CD1772"/>
    <w:rsid w:val="00CD1F0B"/>
    <w:rsid w:val="00CD23A4"/>
    <w:rsid w:val="00CD23B3"/>
    <w:rsid w:val="00CD2627"/>
    <w:rsid w:val="00CD2A9A"/>
    <w:rsid w:val="00CD2E51"/>
    <w:rsid w:val="00CD2F7A"/>
    <w:rsid w:val="00CD3063"/>
    <w:rsid w:val="00CD410A"/>
    <w:rsid w:val="00CD46DE"/>
    <w:rsid w:val="00CD4A70"/>
    <w:rsid w:val="00CD4AE3"/>
    <w:rsid w:val="00CD4B86"/>
    <w:rsid w:val="00CD4BAA"/>
    <w:rsid w:val="00CD4C67"/>
    <w:rsid w:val="00CD528B"/>
    <w:rsid w:val="00CD584C"/>
    <w:rsid w:val="00CD59BB"/>
    <w:rsid w:val="00CD5A6C"/>
    <w:rsid w:val="00CD5B03"/>
    <w:rsid w:val="00CD5B3E"/>
    <w:rsid w:val="00CD5E7C"/>
    <w:rsid w:val="00CD6054"/>
    <w:rsid w:val="00CD6380"/>
    <w:rsid w:val="00CD65C9"/>
    <w:rsid w:val="00CD6B56"/>
    <w:rsid w:val="00CD6BF4"/>
    <w:rsid w:val="00CD756E"/>
    <w:rsid w:val="00CD76FF"/>
    <w:rsid w:val="00CD7F3C"/>
    <w:rsid w:val="00CD7FA2"/>
    <w:rsid w:val="00CE018B"/>
    <w:rsid w:val="00CE0436"/>
    <w:rsid w:val="00CE070F"/>
    <w:rsid w:val="00CE0821"/>
    <w:rsid w:val="00CE0C6C"/>
    <w:rsid w:val="00CE0E2E"/>
    <w:rsid w:val="00CE0EFE"/>
    <w:rsid w:val="00CE1A0A"/>
    <w:rsid w:val="00CE1B17"/>
    <w:rsid w:val="00CE1DFE"/>
    <w:rsid w:val="00CE1E72"/>
    <w:rsid w:val="00CE2097"/>
    <w:rsid w:val="00CE24F2"/>
    <w:rsid w:val="00CE2818"/>
    <w:rsid w:val="00CE303F"/>
    <w:rsid w:val="00CE3490"/>
    <w:rsid w:val="00CE38C2"/>
    <w:rsid w:val="00CE3C19"/>
    <w:rsid w:val="00CE3C66"/>
    <w:rsid w:val="00CE3FEA"/>
    <w:rsid w:val="00CE4104"/>
    <w:rsid w:val="00CE4161"/>
    <w:rsid w:val="00CE452F"/>
    <w:rsid w:val="00CE4787"/>
    <w:rsid w:val="00CE493E"/>
    <w:rsid w:val="00CE4B0E"/>
    <w:rsid w:val="00CE576F"/>
    <w:rsid w:val="00CE5828"/>
    <w:rsid w:val="00CE5B3D"/>
    <w:rsid w:val="00CE5B5E"/>
    <w:rsid w:val="00CE5EF8"/>
    <w:rsid w:val="00CE5F81"/>
    <w:rsid w:val="00CE5FC4"/>
    <w:rsid w:val="00CE6029"/>
    <w:rsid w:val="00CE625C"/>
    <w:rsid w:val="00CE6670"/>
    <w:rsid w:val="00CE66D4"/>
    <w:rsid w:val="00CE6A78"/>
    <w:rsid w:val="00CE6CDA"/>
    <w:rsid w:val="00CE73DB"/>
    <w:rsid w:val="00CE7595"/>
    <w:rsid w:val="00CE7B0B"/>
    <w:rsid w:val="00CE7DAA"/>
    <w:rsid w:val="00CF004B"/>
    <w:rsid w:val="00CF051F"/>
    <w:rsid w:val="00CF07DF"/>
    <w:rsid w:val="00CF092C"/>
    <w:rsid w:val="00CF0E7F"/>
    <w:rsid w:val="00CF0ECB"/>
    <w:rsid w:val="00CF165C"/>
    <w:rsid w:val="00CF18DC"/>
    <w:rsid w:val="00CF1A8D"/>
    <w:rsid w:val="00CF21FD"/>
    <w:rsid w:val="00CF23BD"/>
    <w:rsid w:val="00CF2434"/>
    <w:rsid w:val="00CF265C"/>
    <w:rsid w:val="00CF26B2"/>
    <w:rsid w:val="00CF2A73"/>
    <w:rsid w:val="00CF2F98"/>
    <w:rsid w:val="00CF303E"/>
    <w:rsid w:val="00CF32E3"/>
    <w:rsid w:val="00CF40C0"/>
    <w:rsid w:val="00CF41B5"/>
    <w:rsid w:val="00CF42D6"/>
    <w:rsid w:val="00CF4872"/>
    <w:rsid w:val="00CF497B"/>
    <w:rsid w:val="00CF49EB"/>
    <w:rsid w:val="00CF4B1F"/>
    <w:rsid w:val="00CF4BDE"/>
    <w:rsid w:val="00CF4EA7"/>
    <w:rsid w:val="00CF5863"/>
    <w:rsid w:val="00CF5A25"/>
    <w:rsid w:val="00CF5A93"/>
    <w:rsid w:val="00CF5EF5"/>
    <w:rsid w:val="00CF5EFE"/>
    <w:rsid w:val="00CF63F6"/>
    <w:rsid w:val="00CF64E1"/>
    <w:rsid w:val="00CF65D7"/>
    <w:rsid w:val="00CF6734"/>
    <w:rsid w:val="00CF6A3C"/>
    <w:rsid w:val="00CF6C6C"/>
    <w:rsid w:val="00CF6CFA"/>
    <w:rsid w:val="00CF6F22"/>
    <w:rsid w:val="00CF700C"/>
    <w:rsid w:val="00CF74D9"/>
    <w:rsid w:val="00CF75DC"/>
    <w:rsid w:val="00CF75FB"/>
    <w:rsid w:val="00CF7970"/>
    <w:rsid w:val="00CF7AE0"/>
    <w:rsid w:val="00CF7AFF"/>
    <w:rsid w:val="00D0004F"/>
    <w:rsid w:val="00D006CE"/>
    <w:rsid w:val="00D00765"/>
    <w:rsid w:val="00D0122F"/>
    <w:rsid w:val="00D01832"/>
    <w:rsid w:val="00D01A0B"/>
    <w:rsid w:val="00D01AFC"/>
    <w:rsid w:val="00D01E3B"/>
    <w:rsid w:val="00D02642"/>
    <w:rsid w:val="00D027AE"/>
    <w:rsid w:val="00D0286B"/>
    <w:rsid w:val="00D02922"/>
    <w:rsid w:val="00D02972"/>
    <w:rsid w:val="00D02DF1"/>
    <w:rsid w:val="00D033C7"/>
    <w:rsid w:val="00D0349D"/>
    <w:rsid w:val="00D0354D"/>
    <w:rsid w:val="00D03561"/>
    <w:rsid w:val="00D03945"/>
    <w:rsid w:val="00D03BD8"/>
    <w:rsid w:val="00D03FC1"/>
    <w:rsid w:val="00D04006"/>
    <w:rsid w:val="00D0409A"/>
    <w:rsid w:val="00D043F6"/>
    <w:rsid w:val="00D0474B"/>
    <w:rsid w:val="00D048CB"/>
    <w:rsid w:val="00D04A47"/>
    <w:rsid w:val="00D04A9C"/>
    <w:rsid w:val="00D04D54"/>
    <w:rsid w:val="00D0534B"/>
    <w:rsid w:val="00D05A0A"/>
    <w:rsid w:val="00D05D4A"/>
    <w:rsid w:val="00D05F3E"/>
    <w:rsid w:val="00D0605A"/>
    <w:rsid w:val="00D060B4"/>
    <w:rsid w:val="00D0686E"/>
    <w:rsid w:val="00D06EE7"/>
    <w:rsid w:val="00D07129"/>
    <w:rsid w:val="00D0794D"/>
    <w:rsid w:val="00D07A2E"/>
    <w:rsid w:val="00D07D87"/>
    <w:rsid w:val="00D07E91"/>
    <w:rsid w:val="00D07F4A"/>
    <w:rsid w:val="00D10507"/>
    <w:rsid w:val="00D105A1"/>
    <w:rsid w:val="00D1078C"/>
    <w:rsid w:val="00D109F9"/>
    <w:rsid w:val="00D10D35"/>
    <w:rsid w:val="00D11081"/>
    <w:rsid w:val="00D11098"/>
    <w:rsid w:val="00D11145"/>
    <w:rsid w:val="00D1116D"/>
    <w:rsid w:val="00D1128A"/>
    <w:rsid w:val="00D112C5"/>
    <w:rsid w:val="00D11748"/>
    <w:rsid w:val="00D11C1E"/>
    <w:rsid w:val="00D11DD0"/>
    <w:rsid w:val="00D11DD1"/>
    <w:rsid w:val="00D11ED3"/>
    <w:rsid w:val="00D125CA"/>
    <w:rsid w:val="00D12642"/>
    <w:rsid w:val="00D126D6"/>
    <w:rsid w:val="00D129A9"/>
    <w:rsid w:val="00D129EC"/>
    <w:rsid w:val="00D12EF6"/>
    <w:rsid w:val="00D13888"/>
    <w:rsid w:val="00D139A4"/>
    <w:rsid w:val="00D13BB0"/>
    <w:rsid w:val="00D13C9F"/>
    <w:rsid w:val="00D13CCF"/>
    <w:rsid w:val="00D14213"/>
    <w:rsid w:val="00D14323"/>
    <w:rsid w:val="00D143E5"/>
    <w:rsid w:val="00D14408"/>
    <w:rsid w:val="00D147FB"/>
    <w:rsid w:val="00D14C2A"/>
    <w:rsid w:val="00D14C6C"/>
    <w:rsid w:val="00D14DAA"/>
    <w:rsid w:val="00D14EE2"/>
    <w:rsid w:val="00D15124"/>
    <w:rsid w:val="00D1540C"/>
    <w:rsid w:val="00D15B3D"/>
    <w:rsid w:val="00D15D7A"/>
    <w:rsid w:val="00D16545"/>
    <w:rsid w:val="00D16769"/>
    <w:rsid w:val="00D16A71"/>
    <w:rsid w:val="00D16EE1"/>
    <w:rsid w:val="00D17525"/>
    <w:rsid w:val="00D17E50"/>
    <w:rsid w:val="00D20156"/>
    <w:rsid w:val="00D20163"/>
    <w:rsid w:val="00D201FD"/>
    <w:rsid w:val="00D2026F"/>
    <w:rsid w:val="00D20527"/>
    <w:rsid w:val="00D2066D"/>
    <w:rsid w:val="00D20809"/>
    <w:rsid w:val="00D209EB"/>
    <w:rsid w:val="00D20C33"/>
    <w:rsid w:val="00D20CB9"/>
    <w:rsid w:val="00D213CA"/>
    <w:rsid w:val="00D216A6"/>
    <w:rsid w:val="00D21BD7"/>
    <w:rsid w:val="00D21BEA"/>
    <w:rsid w:val="00D22136"/>
    <w:rsid w:val="00D223E5"/>
    <w:rsid w:val="00D2248B"/>
    <w:rsid w:val="00D225BC"/>
    <w:rsid w:val="00D227B7"/>
    <w:rsid w:val="00D227E7"/>
    <w:rsid w:val="00D22A32"/>
    <w:rsid w:val="00D22A57"/>
    <w:rsid w:val="00D22B84"/>
    <w:rsid w:val="00D22BFF"/>
    <w:rsid w:val="00D22E11"/>
    <w:rsid w:val="00D22F38"/>
    <w:rsid w:val="00D230E9"/>
    <w:rsid w:val="00D23176"/>
    <w:rsid w:val="00D23283"/>
    <w:rsid w:val="00D2352E"/>
    <w:rsid w:val="00D2353F"/>
    <w:rsid w:val="00D236F1"/>
    <w:rsid w:val="00D23A94"/>
    <w:rsid w:val="00D248A6"/>
    <w:rsid w:val="00D24E81"/>
    <w:rsid w:val="00D25013"/>
    <w:rsid w:val="00D25247"/>
    <w:rsid w:val="00D25364"/>
    <w:rsid w:val="00D2543E"/>
    <w:rsid w:val="00D25495"/>
    <w:rsid w:val="00D25568"/>
    <w:rsid w:val="00D255CB"/>
    <w:rsid w:val="00D256E2"/>
    <w:rsid w:val="00D25B1B"/>
    <w:rsid w:val="00D25B86"/>
    <w:rsid w:val="00D25C54"/>
    <w:rsid w:val="00D25E99"/>
    <w:rsid w:val="00D25EE7"/>
    <w:rsid w:val="00D26143"/>
    <w:rsid w:val="00D264EE"/>
    <w:rsid w:val="00D269CC"/>
    <w:rsid w:val="00D26FC7"/>
    <w:rsid w:val="00D275A1"/>
    <w:rsid w:val="00D27675"/>
    <w:rsid w:val="00D276CC"/>
    <w:rsid w:val="00D276DA"/>
    <w:rsid w:val="00D27A35"/>
    <w:rsid w:val="00D27AAC"/>
    <w:rsid w:val="00D27CD7"/>
    <w:rsid w:val="00D304A2"/>
    <w:rsid w:val="00D305E3"/>
    <w:rsid w:val="00D306B2"/>
    <w:rsid w:val="00D30A3C"/>
    <w:rsid w:val="00D30D0C"/>
    <w:rsid w:val="00D3110A"/>
    <w:rsid w:val="00D31152"/>
    <w:rsid w:val="00D3127A"/>
    <w:rsid w:val="00D31E24"/>
    <w:rsid w:val="00D32110"/>
    <w:rsid w:val="00D323E1"/>
    <w:rsid w:val="00D32699"/>
    <w:rsid w:val="00D32DE1"/>
    <w:rsid w:val="00D32EB5"/>
    <w:rsid w:val="00D3316D"/>
    <w:rsid w:val="00D334C6"/>
    <w:rsid w:val="00D3350B"/>
    <w:rsid w:val="00D3365C"/>
    <w:rsid w:val="00D33D75"/>
    <w:rsid w:val="00D33DA7"/>
    <w:rsid w:val="00D33FA6"/>
    <w:rsid w:val="00D33FBE"/>
    <w:rsid w:val="00D34087"/>
    <w:rsid w:val="00D341D5"/>
    <w:rsid w:val="00D34619"/>
    <w:rsid w:val="00D3485B"/>
    <w:rsid w:val="00D34AB2"/>
    <w:rsid w:val="00D35059"/>
    <w:rsid w:val="00D3525E"/>
    <w:rsid w:val="00D352E7"/>
    <w:rsid w:val="00D3543C"/>
    <w:rsid w:val="00D35CBB"/>
    <w:rsid w:val="00D36102"/>
    <w:rsid w:val="00D36283"/>
    <w:rsid w:val="00D363E2"/>
    <w:rsid w:val="00D36485"/>
    <w:rsid w:val="00D36B77"/>
    <w:rsid w:val="00D36BB8"/>
    <w:rsid w:val="00D36BD1"/>
    <w:rsid w:val="00D36C2B"/>
    <w:rsid w:val="00D36DE1"/>
    <w:rsid w:val="00D370BB"/>
    <w:rsid w:val="00D372FC"/>
    <w:rsid w:val="00D37518"/>
    <w:rsid w:val="00D37A40"/>
    <w:rsid w:val="00D37AB7"/>
    <w:rsid w:val="00D37EAD"/>
    <w:rsid w:val="00D40400"/>
    <w:rsid w:val="00D40708"/>
    <w:rsid w:val="00D40DA7"/>
    <w:rsid w:val="00D40E1D"/>
    <w:rsid w:val="00D41334"/>
    <w:rsid w:val="00D41673"/>
    <w:rsid w:val="00D416CE"/>
    <w:rsid w:val="00D417EB"/>
    <w:rsid w:val="00D41A1C"/>
    <w:rsid w:val="00D41FB7"/>
    <w:rsid w:val="00D42A82"/>
    <w:rsid w:val="00D42BA2"/>
    <w:rsid w:val="00D42CF5"/>
    <w:rsid w:val="00D42E33"/>
    <w:rsid w:val="00D43067"/>
    <w:rsid w:val="00D43107"/>
    <w:rsid w:val="00D43117"/>
    <w:rsid w:val="00D43661"/>
    <w:rsid w:val="00D43DB8"/>
    <w:rsid w:val="00D4409D"/>
    <w:rsid w:val="00D44C81"/>
    <w:rsid w:val="00D44D1D"/>
    <w:rsid w:val="00D44F08"/>
    <w:rsid w:val="00D45074"/>
    <w:rsid w:val="00D4562D"/>
    <w:rsid w:val="00D45F7C"/>
    <w:rsid w:val="00D460A1"/>
    <w:rsid w:val="00D46165"/>
    <w:rsid w:val="00D46CBB"/>
    <w:rsid w:val="00D46E97"/>
    <w:rsid w:val="00D46F80"/>
    <w:rsid w:val="00D47120"/>
    <w:rsid w:val="00D4718F"/>
    <w:rsid w:val="00D474CD"/>
    <w:rsid w:val="00D474D8"/>
    <w:rsid w:val="00D47A17"/>
    <w:rsid w:val="00D47E60"/>
    <w:rsid w:val="00D50342"/>
    <w:rsid w:val="00D5091E"/>
    <w:rsid w:val="00D50CE8"/>
    <w:rsid w:val="00D50DC1"/>
    <w:rsid w:val="00D51495"/>
    <w:rsid w:val="00D5152F"/>
    <w:rsid w:val="00D517B9"/>
    <w:rsid w:val="00D51A12"/>
    <w:rsid w:val="00D51C18"/>
    <w:rsid w:val="00D51F75"/>
    <w:rsid w:val="00D51FF6"/>
    <w:rsid w:val="00D523CC"/>
    <w:rsid w:val="00D52567"/>
    <w:rsid w:val="00D52781"/>
    <w:rsid w:val="00D52838"/>
    <w:rsid w:val="00D52C8A"/>
    <w:rsid w:val="00D53006"/>
    <w:rsid w:val="00D5323C"/>
    <w:rsid w:val="00D532C9"/>
    <w:rsid w:val="00D53AF7"/>
    <w:rsid w:val="00D53CF3"/>
    <w:rsid w:val="00D5459F"/>
    <w:rsid w:val="00D54A3F"/>
    <w:rsid w:val="00D55143"/>
    <w:rsid w:val="00D55228"/>
    <w:rsid w:val="00D55635"/>
    <w:rsid w:val="00D5585B"/>
    <w:rsid w:val="00D55F01"/>
    <w:rsid w:val="00D56092"/>
    <w:rsid w:val="00D563CB"/>
    <w:rsid w:val="00D56817"/>
    <w:rsid w:val="00D5698D"/>
    <w:rsid w:val="00D56A72"/>
    <w:rsid w:val="00D56C16"/>
    <w:rsid w:val="00D570C4"/>
    <w:rsid w:val="00D57196"/>
    <w:rsid w:val="00D57424"/>
    <w:rsid w:val="00D57523"/>
    <w:rsid w:val="00D5795A"/>
    <w:rsid w:val="00D57F3E"/>
    <w:rsid w:val="00D600C7"/>
    <w:rsid w:val="00D6011A"/>
    <w:rsid w:val="00D60296"/>
    <w:rsid w:val="00D6067E"/>
    <w:rsid w:val="00D60D26"/>
    <w:rsid w:val="00D610F4"/>
    <w:rsid w:val="00D613F9"/>
    <w:rsid w:val="00D61AE4"/>
    <w:rsid w:val="00D6242F"/>
    <w:rsid w:val="00D62673"/>
    <w:rsid w:val="00D627E6"/>
    <w:rsid w:val="00D62943"/>
    <w:rsid w:val="00D62B68"/>
    <w:rsid w:val="00D62BB9"/>
    <w:rsid w:val="00D62C70"/>
    <w:rsid w:val="00D62D2E"/>
    <w:rsid w:val="00D63292"/>
    <w:rsid w:val="00D634E7"/>
    <w:rsid w:val="00D63B13"/>
    <w:rsid w:val="00D63B47"/>
    <w:rsid w:val="00D64167"/>
    <w:rsid w:val="00D64602"/>
    <w:rsid w:val="00D6491B"/>
    <w:rsid w:val="00D64991"/>
    <w:rsid w:val="00D64C47"/>
    <w:rsid w:val="00D65133"/>
    <w:rsid w:val="00D653F7"/>
    <w:rsid w:val="00D657F4"/>
    <w:rsid w:val="00D65B5B"/>
    <w:rsid w:val="00D65DCC"/>
    <w:rsid w:val="00D66122"/>
    <w:rsid w:val="00D66B6C"/>
    <w:rsid w:val="00D66E50"/>
    <w:rsid w:val="00D66F12"/>
    <w:rsid w:val="00D66F5A"/>
    <w:rsid w:val="00D6758D"/>
    <w:rsid w:val="00D67656"/>
    <w:rsid w:val="00D67F69"/>
    <w:rsid w:val="00D70077"/>
    <w:rsid w:val="00D70793"/>
    <w:rsid w:val="00D7108C"/>
    <w:rsid w:val="00D71093"/>
    <w:rsid w:val="00D713A0"/>
    <w:rsid w:val="00D71498"/>
    <w:rsid w:val="00D716BB"/>
    <w:rsid w:val="00D71701"/>
    <w:rsid w:val="00D71A54"/>
    <w:rsid w:val="00D71BFD"/>
    <w:rsid w:val="00D71C80"/>
    <w:rsid w:val="00D71CD8"/>
    <w:rsid w:val="00D7218E"/>
    <w:rsid w:val="00D72190"/>
    <w:rsid w:val="00D7242C"/>
    <w:rsid w:val="00D724ED"/>
    <w:rsid w:val="00D72B1A"/>
    <w:rsid w:val="00D72FC1"/>
    <w:rsid w:val="00D73128"/>
    <w:rsid w:val="00D735F4"/>
    <w:rsid w:val="00D73743"/>
    <w:rsid w:val="00D7377E"/>
    <w:rsid w:val="00D73866"/>
    <w:rsid w:val="00D73965"/>
    <w:rsid w:val="00D739FA"/>
    <w:rsid w:val="00D73AE3"/>
    <w:rsid w:val="00D73D40"/>
    <w:rsid w:val="00D73FAA"/>
    <w:rsid w:val="00D7422B"/>
    <w:rsid w:val="00D7492A"/>
    <w:rsid w:val="00D74AD9"/>
    <w:rsid w:val="00D74B82"/>
    <w:rsid w:val="00D74E56"/>
    <w:rsid w:val="00D74F8E"/>
    <w:rsid w:val="00D75362"/>
    <w:rsid w:val="00D758A8"/>
    <w:rsid w:val="00D758AA"/>
    <w:rsid w:val="00D75976"/>
    <w:rsid w:val="00D75DA8"/>
    <w:rsid w:val="00D76333"/>
    <w:rsid w:val="00D7642A"/>
    <w:rsid w:val="00D76666"/>
    <w:rsid w:val="00D766C0"/>
    <w:rsid w:val="00D76F38"/>
    <w:rsid w:val="00D7705B"/>
    <w:rsid w:val="00D773C6"/>
    <w:rsid w:val="00D77974"/>
    <w:rsid w:val="00D77FEB"/>
    <w:rsid w:val="00D809CD"/>
    <w:rsid w:val="00D80BD0"/>
    <w:rsid w:val="00D81453"/>
    <w:rsid w:val="00D81457"/>
    <w:rsid w:val="00D8162A"/>
    <w:rsid w:val="00D816F6"/>
    <w:rsid w:val="00D81E34"/>
    <w:rsid w:val="00D821EA"/>
    <w:rsid w:val="00D82453"/>
    <w:rsid w:val="00D8253B"/>
    <w:rsid w:val="00D82919"/>
    <w:rsid w:val="00D82CB2"/>
    <w:rsid w:val="00D82E4A"/>
    <w:rsid w:val="00D83001"/>
    <w:rsid w:val="00D8300B"/>
    <w:rsid w:val="00D830A4"/>
    <w:rsid w:val="00D83255"/>
    <w:rsid w:val="00D832DA"/>
    <w:rsid w:val="00D8335D"/>
    <w:rsid w:val="00D8347E"/>
    <w:rsid w:val="00D83687"/>
    <w:rsid w:val="00D83764"/>
    <w:rsid w:val="00D83BEE"/>
    <w:rsid w:val="00D83D24"/>
    <w:rsid w:val="00D83DCE"/>
    <w:rsid w:val="00D841FD"/>
    <w:rsid w:val="00D844F0"/>
    <w:rsid w:val="00D8461F"/>
    <w:rsid w:val="00D84B6C"/>
    <w:rsid w:val="00D852AF"/>
    <w:rsid w:val="00D855D2"/>
    <w:rsid w:val="00D85969"/>
    <w:rsid w:val="00D85F80"/>
    <w:rsid w:val="00D8634C"/>
    <w:rsid w:val="00D86415"/>
    <w:rsid w:val="00D86416"/>
    <w:rsid w:val="00D86573"/>
    <w:rsid w:val="00D86862"/>
    <w:rsid w:val="00D86A2A"/>
    <w:rsid w:val="00D86AB5"/>
    <w:rsid w:val="00D86AF7"/>
    <w:rsid w:val="00D86D66"/>
    <w:rsid w:val="00D86D99"/>
    <w:rsid w:val="00D86DBF"/>
    <w:rsid w:val="00D870B1"/>
    <w:rsid w:val="00D873F4"/>
    <w:rsid w:val="00D87A72"/>
    <w:rsid w:val="00D9000E"/>
    <w:rsid w:val="00D90956"/>
    <w:rsid w:val="00D90B56"/>
    <w:rsid w:val="00D9104E"/>
    <w:rsid w:val="00D91114"/>
    <w:rsid w:val="00D9136D"/>
    <w:rsid w:val="00D913B9"/>
    <w:rsid w:val="00D916B9"/>
    <w:rsid w:val="00D917EF"/>
    <w:rsid w:val="00D91A5C"/>
    <w:rsid w:val="00D91C21"/>
    <w:rsid w:val="00D91F9B"/>
    <w:rsid w:val="00D92323"/>
    <w:rsid w:val="00D9238A"/>
    <w:rsid w:val="00D9241C"/>
    <w:rsid w:val="00D92910"/>
    <w:rsid w:val="00D92E8D"/>
    <w:rsid w:val="00D92E98"/>
    <w:rsid w:val="00D92EC0"/>
    <w:rsid w:val="00D93363"/>
    <w:rsid w:val="00D9339E"/>
    <w:rsid w:val="00D9356E"/>
    <w:rsid w:val="00D93595"/>
    <w:rsid w:val="00D9396C"/>
    <w:rsid w:val="00D939AE"/>
    <w:rsid w:val="00D94014"/>
    <w:rsid w:val="00D94454"/>
    <w:rsid w:val="00D945F9"/>
    <w:rsid w:val="00D951B9"/>
    <w:rsid w:val="00D955D4"/>
    <w:rsid w:val="00D95784"/>
    <w:rsid w:val="00D95A21"/>
    <w:rsid w:val="00D95B6C"/>
    <w:rsid w:val="00D96401"/>
    <w:rsid w:val="00D9652B"/>
    <w:rsid w:val="00D96592"/>
    <w:rsid w:val="00D965EB"/>
    <w:rsid w:val="00D967D6"/>
    <w:rsid w:val="00D96D85"/>
    <w:rsid w:val="00D96FD0"/>
    <w:rsid w:val="00D97308"/>
    <w:rsid w:val="00D97400"/>
    <w:rsid w:val="00D97962"/>
    <w:rsid w:val="00D97F26"/>
    <w:rsid w:val="00DA01C5"/>
    <w:rsid w:val="00DA0215"/>
    <w:rsid w:val="00DA0672"/>
    <w:rsid w:val="00DA087A"/>
    <w:rsid w:val="00DA08C4"/>
    <w:rsid w:val="00DA0D51"/>
    <w:rsid w:val="00DA1434"/>
    <w:rsid w:val="00DA1652"/>
    <w:rsid w:val="00DA16BE"/>
    <w:rsid w:val="00DA1BB1"/>
    <w:rsid w:val="00DA2088"/>
    <w:rsid w:val="00DA210A"/>
    <w:rsid w:val="00DA22E5"/>
    <w:rsid w:val="00DA2453"/>
    <w:rsid w:val="00DA252F"/>
    <w:rsid w:val="00DA2644"/>
    <w:rsid w:val="00DA2717"/>
    <w:rsid w:val="00DA2CE7"/>
    <w:rsid w:val="00DA329D"/>
    <w:rsid w:val="00DA34E2"/>
    <w:rsid w:val="00DA358E"/>
    <w:rsid w:val="00DA3659"/>
    <w:rsid w:val="00DA3C81"/>
    <w:rsid w:val="00DA3CBD"/>
    <w:rsid w:val="00DA3CF1"/>
    <w:rsid w:val="00DA3E62"/>
    <w:rsid w:val="00DA3F06"/>
    <w:rsid w:val="00DA40AC"/>
    <w:rsid w:val="00DA412B"/>
    <w:rsid w:val="00DA4364"/>
    <w:rsid w:val="00DA440D"/>
    <w:rsid w:val="00DA465C"/>
    <w:rsid w:val="00DA4E1F"/>
    <w:rsid w:val="00DA4E34"/>
    <w:rsid w:val="00DA5314"/>
    <w:rsid w:val="00DA5749"/>
    <w:rsid w:val="00DA57CA"/>
    <w:rsid w:val="00DA57CE"/>
    <w:rsid w:val="00DA5A5B"/>
    <w:rsid w:val="00DA5D49"/>
    <w:rsid w:val="00DA6064"/>
    <w:rsid w:val="00DA6912"/>
    <w:rsid w:val="00DA69A3"/>
    <w:rsid w:val="00DA69DE"/>
    <w:rsid w:val="00DA6A0D"/>
    <w:rsid w:val="00DA6BA3"/>
    <w:rsid w:val="00DA6DA3"/>
    <w:rsid w:val="00DA7138"/>
    <w:rsid w:val="00DA7154"/>
    <w:rsid w:val="00DA7233"/>
    <w:rsid w:val="00DA74AC"/>
    <w:rsid w:val="00DA768D"/>
    <w:rsid w:val="00DA7CAA"/>
    <w:rsid w:val="00DA7F89"/>
    <w:rsid w:val="00DB001E"/>
    <w:rsid w:val="00DB021F"/>
    <w:rsid w:val="00DB0546"/>
    <w:rsid w:val="00DB08CF"/>
    <w:rsid w:val="00DB0B22"/>
    <w:rsid w:val="00DB0DD6"/>
    <w:rsid w:val="00DB13CD"/>
    <w:rsid w:val="00DB151D"/>
    <w:rsid w:val="00DB15EA"/>
    <w:rsid w:val="00DB1D8E"/>
    <w:rsid w:val="00DB237A"/>
    <w:rsid w:val="00DB238E"/>
    <w:rsid w:val="00DB247F"/>
    <w:rsid w:val="00DB25B9"/>
    <w:rsid w:val="00DB2A40"/>
    <w:rsid w:val="00DB2B44"/>
    <w:rsid w:val="00DB2C67"/>
    <w:rsid w:val="00DB2E76"/>
    <w:rsid w:val="00DB36AB"/>
    <w:rsid w:val="00DB3C4D"/>
    <w:rsid w:val="00DB3D82"/>
    <w:rsid w:val="00DB3F7E"/>
    <w:rsid w:val="00DB3FE2"/>
    <w:rsid w:val="00DB4136"/>
    <w:rsid w:val="00DB4331"/>
    <w:rsid w:val="00DB494F"/>
    <w:rsid w:val="00DB4960"/>
    <w:rsid w:val="00DB49FC"/>
    <w:rsid w:val="00DB4A07"/>
    <w:rsid w:val="00DB4E34"/>
    <w:rsid w:val="00DB501D"/>
    <w:rsid w:val="00DB5522"/>
    <w:rsid w:val="00DB5701"/>
    <w:rsid w:val="00DB5D7B"/>
    <w:rsid w:val="00DB63FE"/>
    <w:rsid w:val="00DB660D"/>
    <w:rsid w:val="00DB66C3"/>
    <w:rsid w:val="00DB66F3"/>
    <w:rsid w:val="00DB6824"/>
    <w:rsid w:val="00DB692D"/>
    <w:rsid w:val="00DB784A"/>
    <w:rsid w:val="00DB7BBA"/>
    <w:rsid w:val="00DB7C45"/>
    <w:rsid w:val="00DB7E48"/>
    <w:rsid w:val="00DB7F43"/>
    <w:rsid w:val="00DC00E7"/>
    <w:rsid w:val="00DC0364"/>
    <w:rsid w:val="00DC046A"/>
    <w:rsid w:val="00DC0762"/>
    <w:rsid w:val="00DC0BBC"/>
    <w:rsid w:val="00DC0BBD"/>
    <w:rsid w:val="00DC1855"/>
    <w:rsid w:val="00DC226B"/>
    <w:rsid w:val="00DC256C"/>
    <w:rsid w:val="00DC25FF"/>
    <w:rsid w:val="00DC2616"/>
    <w:rsid w:val="00DC2C87"/>
    <w:rsid w:val="00DC3169"/>
    <w:rsid w:val="00DC3394"/>
    <w:rsid w:val="00DC34E5"/>
    <w:rsid w:val="00DC3826"/>
    <w:rsid w:val="00DC394A"/>
    <w:rsid w:val="00DC3AAD"/>
    <w:rsid w:val="00DC3E3A"/>
    <w:rsid w:val="00DC40D1"/>
    <w:rsid w:val="00DC4D7A"/>
    <w:rsid w:val="00DC510D"/>
    <w:rsid w:val="00DC52F5"/>
    <w:rsid w:val="00DC532D"/>
    <w:rsid w:val="00DC535A"/>
    <w:rsid w:val="00DC5512"/>
    <w:rsid w:val="00DC5E05"/>
    <w:rsid w:val="00DC62CD"/>
    <w:rsid w:val="00DC644C"/>
    <w:rsid w:val="00DC6BE5"/>
    <w:rsid w:val="00DC6EB1"/>
    <w:rsid w:val="00DC6ECC"/>
    <w:rsid w:val="00DC7266"/>
    <w:rsid w:val="00DC7271"/>
    <w:rsid w:val="00DC7883"/>
    <w:rsid w:val="00DD0066"/>
    <w:rsid w:val="00DD00D3"/>
    <w:rsid w:val="00DD010D"/>
    <w:rsid w:val="00DD03E6"/>
    <w:rsid w:val="00DD03FC"/>
    <w:rsid w:val="00DD054C"/>
    <w:rsid w:val="00DD0577"/>
    <w:rsid w:val="00DD060C"/>
    <w:rsid w:val="00DD0AEF"/>
    <w:rsid w:val="00DD0B2D"/>
    <w:rsid w:val="00DD13B5"/>
    <w:rsid w:val="00DD1421"/>
    <w:rsid w:val="00DD1477"/>
    <w:rsid w:val="00DD1576"/>
    <w:rsid w:val="00DD1642"/>
    <w:rsid w:val="00DD18A5"/>
    <w:rsid w:val="00DD191B"/>
    <w:rsid w:val="00DD1A66"/>
    <w:rsid w:val="00DD1B06"/>
    <w:rsid w:val="00DD1EF9"/>
    <w:rsid w:val="00DD1FBC"/>
    <w:rsid w:val="00DD2028"/>
    <w:rsid w:val="00DD29F2"/>
    <w:rsid w:val="00DD2C5A"/>
    <w:rsid w:val="00DD2F34"/>
    <w:rsid w:val="00DD3276"/>
    <w:rsid w:val="00DD341E"/>
    <w:rsid w:val="00DD366E"/>
    <w:rsid w:val="00DD377F"/>
    <w:rsid w:val="00DD3B14"/>
    <w:rsid w:val="00DD3B67"/>
    <w:rsid w:val="00DD3E14"/>
    <w:rsid w:val="00DD3F01"/>
    <w:rsid w:val="00DD44CC"/>
    <w:rsid w:val="00DD46B4"/>
    <w:rsid w:val="00DD46DC"/>
    <w:rsid w:val="00DD4AAC"/>
    <w:rsid w:val="00DD4C32"/>
    <w:rsid w:val="00DD4E81"/>
    <w:rsid w:val="00DD5133"/>
    <w:rsid w:val="00DD5216"/>
    <w:rsid w:val="00DD52EF"/>
    <w:rsid w:val="00DD5527"/>
    <w:rsid w:val="00DD5791"/>
    <w:rsid w:val="00DD604E"/>
    <w:rsid w:val="00DD63A6"/>
    <w:rsid w:val="00DD673F"/>
    <w:rsid w:val="00DD68FC"/>
    <w:rsid w:val="00DD78C3"/>
    <w:rsid w:val="00DD7BAD"/>
    <w:rsid w:val="00DD7DAD"/>
    <w:rsid w:val="00DE0229"/>
    <w:rsid w:val="00DE04E8"/>
    <w:rsid w:val="00DE0918"/>
    <w:rsid w:val="00DE0A57"/>
    <w:rsid w:val="00DE0E7B"/>
    <w:rsid w:val="00DE11C7"/>
    <w:rsid w:val="00DE12EA"/>
    <w:rsid w:val="00DE13A2"/>
    <w:rsid w:val="00DE1558"/>
    <w:rsid w:val="00DE15A5"/>
    <w:rsid w:val="00DE1735"/>
    <w:rsid w:val="00DE175B"/>
    <w:rsid w:val="00DE18A7"/>
    <w:rsid w:val="00DE1BC1"/>
    <w:rsid w:val="00DE235E"/>
    <w:rsid w:val="00DE2389"/>
    <w:rsid w:val="00DE26E9"/>
    <w:rsid w:val="00DE272F"/>
    <w:rsid w:val="00DE2A27"/>
    <w:rsid w:val="00DE2B28"/>
    <w:rsid w:val="00DE2B72"/>
    <w:rsid w:val="00DE3146"/>
    <w:rsid w:val="00DE333F"/>
    <w:rsid w:val="00DE3852"/>
    <w:rsid w:val="00DE3AE9"/>
    <w:rsid w:val="00DE3F62"/>
    <w:rsid w:val="00DE3FF0"/>
    <w:rsid w:val="00DE407D"/>
    <w:rsid w:val="00DE4164"/>
    <w:rsid w:val="00DE424A"/>
    <w:rsid w:val="00DE467E"/>
    <w:rsid w:val="00DE4742"/>
    <w:rsid w:val="00DE4ABD"/>
    <w:rsid w:val="00DE4D0C"/>
    <w:rsid w:val="00DE518A"/>
    <w:rsid w:val="00DE5244"/>
    <w:rsid w:val="00DE5287"/>
    <w:rsid w:val="00DE5518"/>
    <w:rsid w:val="00DE56A0"/>
    <w:rsid w:val="00DE5A86"/>
    <w:rsid w:val="00DE5BD4"/>
    <w:rsid w:val="00DE5E5A"/>
    <w:rsid w:val="00DE5E6D"/>
    <w:rsid w:val="00DE60CA"/>
    <w:rsid w:val="00DE684F"/>
    <w:rsid w:val="00DE68D0"/>
    <w:rsid w:val="00DE6D27"/>
    <w:rsid w:val="00DE739A"/>
    <w:rsid w:val="00DE73B0"/>
    <w:rsid w:val="00DE7599"/>
    <w:rsid w:val="00DE75F2"/>
    <w:rsid w:val="00DE767F"/>
    <w:rsid w:val="00DE76F2"/>
    <w:rsid w:val="00DE7919"/>
    <w:rsid w:val="00DE797F"/>
    <w:rsid w:val="00DE7AE0"/>
    <w:rsid w:val="00DE7D85"/>
    <w:rsid w:val="00DF04FD"/>
    <w:rsid w:val="00DF0700"/>
    <w:rsid w:val="00DF09BC"/>
    <w:rsid w:val="00DF0A3D"/>
    <w:rsid w:val="00DF0D47"/>
    <w:rsid w:val="00DF0D58"/>
    <w:rsid w:val="00DF0E52"/>
    <w:rsid w:val="00DF1026"/>
    <w:rsid w:val="00DF11E1"/>
    <w:rsid w:val="00DF1398"/>
    <w:rsid w:val="00DF14B4"/>
    <w:rsid w:val="00DF1E0D"/>
    <w:rsid w:val="00DF22DC"/>
    <w:rsid w:val="00DF2503"/>
    <w:rsid w:val="00DF26F8"/>
    <w:rsid w:val="00DF2CB4"/>
    <w:rsid w:val="00DF2DEC"/>
    <w:rsid w:val="00DF30C1"/>
    <w:rsid w:val="00DF3237"/>
    <w:rsid w:val="00DF329D"/>
    <w:rsid w:val="00DF330E"/>
    <w:rsid w:val="00DF33E3"/>
    <w:rsid w:val="00DF35C9"/>
    <w:rsid w:val="00DF381B"/>
    <w:rsid w:val="00DF3C55"/>
    <w:rsid w:val="00DF3D85"/>
    <w:rsid w:val="00DF4226"/>
    <w:rsid w:val="00DF425D"/>
    <w:rsid w:val="00DF42B3"/>
    <w:rsid w:val="00DF4393"/>
    <w:rsid w:val="00DF446B"/>
    <w:rsid w:val="00DF44F4"/>
    <w:rsid w:val="00DF4564"/>
    <w:rsid w:val="00DF484E"/>
    <w:rsid w:val="00DF49B3"/>
    <w:rsid w:val="00DF4BB5"/>
    <w:rsid w:val="00DF4FF5"/>
    <w:rsid w:val="00DF52A0"/>
    <w:rsid w:val="00DF5611"/>
    <w:rsid w:val="00DF5B17"/>
    <w:rsid w:val="00DF608C"/>
    <w:rsid w:val="00DF6103"/>
    <w:rsid w:val="00DF62A0"/>
    <w:rsid w:val="00DF62F5"/>
    <w:rsid w:val="00DF6925"/>
    <w:rsid w:val="00DF6BBD"/>
    <w:rsid w:val="00DF7384"/>
    <w:rsid w:val="00DF78B2"/>
    <w:rsid w:val="00DF7E9F"/>
    <w:rsid w:val="00E0038D"/>
    <w:rsid w:val="00E00B3E"/>
    <w:rsid w:val="00E00DC0"/>
    <w:rsid w:val="00E00F27"/>
    <w:rsid w:val="00E010A3"/>
    <w:rsid w:val="00E010D5"/>
    <w:rsid w:val="00E01101"/>
    <w:rsid w:val="00E012C6"/>
    <w:rsid w:val="00E0144F"/>
    <w:rsid w:val="00E01ADA"/>
    <w:rsid w:val="00E01D54"/>
    <w:rsid w:val="00E01DB2"/>
    <w:rsid w:val="00E01F66"/>
    <w:rsid w:val="00E02477"/>
    <w:rsid w:val="00E02D42"/>
    <w:rsid w:val="00E02FF8"/>
    <w:rsid w:val="00E031FD"/>
    <w:rsid w:val="00E0346A"/>
    <w:rsid w:val="00E03706"/>
    <w:rsid w:val="00E03802"/>
    <w:rsid w:val="00E03917"/>
    <w:rsid w:val="00E0410E"/>
    <w:rsid w:val="00E04771"/>
    <w:rsid w:val="00E047AF"/>
    <w:rsid w:val="00E05084"/>
    <w:rsid w:val="00E05181"/>
    <w:rsid w:val="00E0562A"/>
    <w:rsid w:val="00E05793"/>
    <w:rsid w:val="00E058D3"/>
    <w:rsid w:val="00E05CF3"/>
    <w:rsid w:val="00E05D43"/>
    <w:rsid w:val="00E05E68"/>
    <w:rsid w:val="00E05E9A"/>
    <w:rsid w:val="00E05FD1"/>
    <w:rsid w:val="00E063D8"/>
    <w:rsid w:val="00E06674"/>
    <w:rsid w:val="00E0687E"/>
    <w:rsid w:val="00E0697E"/>
    <w:rsid w:val="00E06AA4"/>
    <w:rsid w:val="00E06B31"/>
    <w:rsid w:val="00E06E16"/>
    <w:rsid w:val="00E07196"/>
    <w:rsid w:val="00E075EF"/>
    <w:rsid w:val="00E076A9"/>
    <w:rsid w:val="00E07879"/>
    <w:rsid w:val="00E07893"/>
    <w:rsid w:val="00E07F9D"/>
    <w:rsid w:val="00E103A6"/>
    <w:rsid w:val="00E105D8"/>
    <w:rsid w:val="00E10763"/>
    <w:rsid w:val="00E111F2"/>
    <w:rsid w:val="00E1121C"/>
    <w:rsid w:val="00E114D8"/>
    <w:rsid w:val="00E11557"/>
    <w:rsid w:val="00E115F3"/>
    <w:rsid w:val="00E118CE"/>
    <w:rsid w:val="00E11D6F"/>
    <w:rsid w:val="00E11DDA"/>
    <w:rsid w:val="00E11E9B"/>
    <w:rsid w:val="00E12210"/>
    <w:rsid w:val="00E1228B"/>
    <w:rsid w:val="00E123E2"/>
    <w:rsid w:val="00E1264D"/>
    <w:rsid w:val="00E128B3"/>
    <w:rsid w:val="00E12A8B"/>
    <w:rsid w:val="00E12ABD"/>
    <w:rsid w:val="00E12D87"/>
    <w:rsid w:val="00E12F37"/>
    <w:rsid w:val="00E13275"/>
    <w:rsid w:val="00E13CE5"/>
    <w:rsid w:val="00E13DC5"/>
    <w:rsid w:val="00E1418F"/>
    <w:rsid w:val="00E14367"/>
    <w:rsid w:val="00E143F1"/>
    <w:rsid w:val="00E1444D"/>
    <w:rsid w:val="00E1444F"/>
    <w:rsid w:val="00E14743"/>
    <w:rsid w:val="00E14B50"/>
    <w:rsid w:val="00E14D5F"/>
    <w:rsid w:val="00E14E67"/>
    <w:rsid w:val="00E14F09"/>
    <w:rsid w:val="00E14FCB"/>
    <w:rsid w:val="00E1516B"/>
    <w:rsid w:val="00E153A0"/>
    <w:rsid w:val="00E155D9"/>
    <w:rsid w:val="00E155FE"/>
    <w:rsid w:val="00E156DA"/>
    <w:rsid w:val="00E15782"/>
    <w:rsid w:val="00E15A52"/>
    <w:rsid w:val="00E15B34"/>
    <w:rsid w:val="00E15C51"/>
    <w:rsid w:val="00E15C5B"/>
    <w:rsid w:val="00E15DB6"/>
    <w:rsid w:val="00E16028"/>
    <w:rsid w:val="00E164F4"/>
    <w:rsid w:val="00E16511"/>
    <w:rsid w:val="00E1652F"/>
    <w:rsid w:val="00E16754"/>
    <w:rsid w:val="00E167CD"/>
    <w:rsid w:val="00E16861"/>
    <w:rsid w:val="00E16907"/>
    <w:rsid w:val="00E16999"/>
    <w:rsid w:val="00E16E29"/>
    <w:rsid w:val="00E17683"/>
    <w:rsid w:val="00E17DFB"/>
    <w:rsid w:val="00E17E59"/>
    <w:rsid w:val="00E20245"/>
    <w:rsid w:val="00E2048C"/>
    <w:rsid w:val="00E20658"/>
    <w:rsid w:val="00E20711"/>
    <w:rsid w:val="00E20975"/>
    <w:rsid w:val="00E20B32"/>
    <w:rsid w:val="00E20D0D"/>
    <w:rsid w:val="00E20FA6"/>
    <w:rsid w:val="00E214EC"/>
    <w:rsid w:val="00E2152C"/>
    <w:rsid w:val="00E217E9"/>
    <w:rsid w:val="00E218AC"/>
    <w:rsid w:val="00E21C50"/>
    <w:rsid w:val="00E21CC4"/>
    <w:rsid w:val="00E21D56"/>
    <w:rsid w:val="00E22054"/>
    <w:rsid w:val="00E22A1F"/>
    <w:rsid w:val="00E22B4E"/>
    <w:rsid w:val="00E22C61"/>
    <w:rsid w:val="00E22D8A"/>
    <w:rsid w:val="00E22DA6"/>
    <w:rsid w:val="00E2364C"/>
    <w:rsid w:val="00E23682"/>
    <w:rsid w:val="00E23809"/>
    <w:rsid w:val="00E23979"/>
    <w:rsid w:val="00E23BD8"/>
    <w:rsid w:val="00E23CC2"/>
    <w:rsid w:val="00E23D11"/>
    <w:rsid w:val="00E24116"/>
    <w:rsid w:val="00E24661"/>
    <w:rsid w:val="00E24696"/>
    <w:rsid w:val="00E24EC3"/>
    <w:rsid w:val="00E251F5"/>
    <w:rsid w:val="00E25548"/>
    <w:rsid w:val="00E256DB"/>
    <w:rsid w:val="00E25810"/>
    <w:rsid w:val="00E25963"/>
    <w:rsid w:val="00E25AA3"/>
    <w:rsid w:val="00E25B03"/>
    <w:rsid w:val="00E26054"/>
    <w:rsid w:val="00E26295"/>
    <w:rsid w:val="00E26790"/>
    <w:rsid w:val="00E26E2D"/>
    <w:rsid w:val="00E2707D"/>
    <w:rsid w:val="00E27101"/>
    <w:rsid w:val="00E272FA"/>
    <w:rsid w:val="00E276C5"/>
    <w:rsid w:val="00E27A94"/>
    <w:rsid w:val="00E27AB4"/>
    <w:rsid w:val="00E27CD8"/>
    <w:rsid w:val="00E30161"/>
    <w:rsid w:val="00E304DE"/>
    <w:rsid w:val="00E305FD"/>
    <w:rsid w:val="00E307AB"/>
    <w:rsid w:val="00E30B0C"/>
    <w:rsid w:val="00E30BFA"/>
    <w:rsid w:val="00E30C19"/>
    <w:rsid w:val="00E30E83"/>
    <w:rsid w:val="00E31050"/>
    <w:rsid w:val="00E311E8"/>
    <w:rsid w:val="00E31602"/>
    <w:rsid w:val="00E317DF"/>
    <w:rsid w:val="00E31838"/>
    <w:rsid w:val="00E31911"/>
    <w:rsid w:val="00E31BC2"/>
    <w:rsid w:val="00E320A1"/>
    <w:rsid w:val="00E322BF"/>
    <w:rsid w:val="00E32383"/>
    <w:rsid w:val="00E323AF"/>
    <w:rsid w:val="00E32436"/>
    <w:rsid w:val="00E326B9"/>
    <w:rsid w:val="00E32F65"/>
    <w:rsid w:val="00E32F83"/>
    <w:rsid w:val="00E3314F"/>
    <w:rsid w:val="00E33283"/>
    <w:rsid w:val="00E3328A"/>
    <w:rsid w:val="00E33468"/>
    <w:rsid w:val="00E334BC"/>
    <w:rsid w:val="00E33EC2"/>
    <w:rsid w:val="00E34601"/>
    <w:rsid w:val="00E349EB"/>
    <w:rsid w:val="00E34DC9"/>
    <w:rsid w:val="00E34E4F"/>
    <w:rsid w:val="00E34EFC"/>
    <w:rsid w:val="00E350B5"/>
    <w:rsid w:val="00E353DE"/>
    <w:rsid w:val="00E35712"/>
    <w:rsid w:val="00E359E5"/>
    <w:rsid w:val="00E35A5B"/>
    <w:rsid w:val="00E35C1C"/>
    <w:rsid w:val="00E35C9D"/>
    <w:rsid w:val="00E35E22"/>
    <w:rsid w:val="00E35EE9"/>
    <w:rsid w:val="00E36848"/>
    <w:rsid w:val="00E36906"/>
    <w:rsid w:val="00E36B1F"/>
    <w:rsid w:val="00E36B3B"/>
    <w:rsid w:val="00E36E06"/>
    <w:rsid w:val="00E3700B"/>
    <w:rsid w:val="00E37397"/>
    <w:rsid w:val="00E374ED"/>
    <w:rsid w:val="00E37586"/>
    <w:rsid w:val="00E37891"/>
    <w:rsid w:val="00E37C46"/>
    <w:rsid w:val="00E37E80"/>
    <w:rsid w:val="00E40359"/>
    <w:rsid w:val="00E404DB"/>
    <w:rsid w:val="00E40587"/>
    <w:rsid w:val="00E407FF"/>
    <w:rsid w:val="00E40808"/>
    <w:rsid w:val="00E40FEF"/>
    <w:rsid w:val="00E411C1"/>
    <w:rsid w:val="00E418AB"/>
    <w:rsid w:val="00E41E99"/>
    <w:rsid w:val="00E4206C"/>
    <w:rsid w:val="00E421D5"/>
    <w:rsid w:val="00E422C6"/>
    <w:rsid w:val="00E42492"/>
    <w:rsid w:val="00E4256A"/>
    <w:rsid w:val="00E42750"/>
    <w:rsid w:val="00E42797"/>
    <w:rsid w:val="00E42870"/>
    <w:rsid w:val="00E4298A"/>
    <w:rsid w:val="00E43661"/>
    <w:rsid w:val="00E438A9"/>
    <w:rsid w:val="00E438F5"/>
    <w:rsid w:val="00E43A20"/>
    <w:rsid w:val="00E43B47"/>
    <w:rsid w:val="00E43BA1"/>
    <w:rsid w:val="00E4438D"/>
    <w:rsid w:val="00E4461B"/>
    <w:rsid w:val="00E44AF8"/>
    <w:rsid w:val="00E44B17"/>
    <w:rsid w:val="00E44B1B"/>
    <w:rsid w:val="00E453C6"/>
    <w:rsid w:val="00E45597"/>
    <w:rsid w:val="00E45665"/>
    <w:rsid w:val="00E45719"/>
    <w:rsid w:val="00E459FC"/>
    <w:rsid w:val="00E45A27"/>
    <w:rsid w:val="00E45F07"/>
    <w:rsid w:val="00E4604A"/>
    <w:rsid w:val="00E4621E"/>
    <w:rsid w:val="00E46267"/>
    <w:rsid w:val="00E462DE"/>
    <w:rsid w:val="00E4680E"/>
    <w:rsid w:val="00E46977"/>
    <w:rsid w:val="00E46CFC"/>
    <w:rsid w:val="00E4706D"/>
    <w:rsid w:val="00E47311"/>
    <w:rsid w:val="00E47979"/>
    <w:rsid w:val="00E47B61"/>
    <w:rsid w:val="00E47C92"/>
    <w:rsid w:val="00E47CC2"/>
    <w:rsid w:val="00E502C2"/>
    <w:rsid w:val="00E505C4"/>
    <w:rsid w:val="00E507AE"/>
    <w:rsid w:val="00E50BF0"/>
    <w:rsid w:val="00E50C81"/>
    <w:rsid w:val="00E50F58"/>
    <w:rsid w:val="00E51062"/>
    <w:rsid w:val="00E5107B"/>
    <w:rsid w:val="00E5152D"/>
    <w:rsid w:val="00E51818"/>
    <w:rsid w:val="00E51C81"/>
    <w:rsid w:val="00E5217B"/>
    <w:rsid w:val="00E52572"/>
    <w:rsid w:val="00E5265A"/>
    <w:rsid w:val="00E528A6"/>
    <w:rsid w:val="00E52902"/>
    <w:rsid w:val="00E53036"/>
    <w:rsid w:val="00E531CD"/>
    <w:rsid w:val="00E5330F"/>
    <w:rsid w:val="00E53403"/>
    <w:rsid w:val="00E534CD"/>
    <w:rsid w:val="00E53AAA"/>
    <w:rsid w:val="00E53DA6"/>
    <w:rsid w:val="00E54739"/>
    <w:rsid w:val="00E5480A"/>
    <w:rsid w:val="00E54AC3"/>
    <w:rsid w:val="00E54BE1"/>
    <w:rsid w:val="00E553AB"/>
    <w:rsid w:val="00E555FE"/>
    <w:rsid w:val="00E559C2"/>
    <w:rsid w:val="00E55B48"/>
    <w:rsid w:val="00E56301"/>
    <w:rsid w:val="00E56532"/>
    <w:rsid w:val="00E5659E"/>
    <w:rsid w:val="00E566E7"/>
    <w:rsid w:val="00E567B4"/>
    <w:rsid w:val="00E56BE9"/>
    <w:rsid w:val="00E56C20"/>
    <w:rsid w:val="00E56D09"/>
    <w:rsid w:val="00E56E1D"/>
    <w:rsid w:val="00E56FC6"/>
    <w:rsid w:val="00E574A8"/>
    <w:rsid w:val="00E57B0E"/>
    <w:rsid w:val="00E57CFA"/>
    <w:rsid w:val="00E57D6A"/>
    <w:rsid w:val="00E57E9E"/>
    <w:rsid w:val="00E60631"/>
    <w:rsid w:val="00E60E69"/>
    <w:rsid w:val="00E613A9"/>
    <w:rsid w:val="00E614B2"/>
    <w:rsid w:val="00E618A8"/>
    <w:rsid w:val="00E61B62"/>
    <w:rsid w:val="00E61BAD"/>
    <w:rsid w:val="00E61BB3"/>
    <w:rsid w:val="00E6200C"/>
    <w:rsid w:val="00E6262D"/>
    <w:rsid w:val="00E62C4B"/>
    <w:rsid w:val="00E62CD6"/>
    <w:rsid w:val="00E62DCF"/>
    <w:rsid w:val="00E632DB"/>
    <w:rsid w:val="00E6347D"/>
    <w:rsid w:val="00E63A96"/>
    <w:rsid w:val="00E63BF1"/>
    <w:rsid w:val="00E63F16"/>
    <w:rsid w:val="00E6425D"/>
    <w:rsid w:val="00E6485B"/>
    <w:rsid w:val="00E64866"/>
    <w:rsid w:val="00E64B79"/>
    <w:rsid w:val="00E64C31"/>
    <w:rsid w:val="00E64CA6"/>
    <w:rsid w:val="00E65362"/>
    <w:rsid w:val="00E65697"/>
    <w:rsid w:val="00E65A95"/>
    <w:rsid w:val="00E65D59"/>
    <w:rsid w:val="00E65FA0"/>
    <w:rsid w:val="00E6629B"/>
    <w:rsid w:val="00E66521"/>
    <w:rsid w:val="00E66555"/>
    <w:rsid w:val="00E66645"/>
    <w:rsid w:val="00E666DF"/>
    <w:rsid w:val="00E66CCE"/>
    <w:rsid w:val="00E66EA0"/>
    <w:rsid w:val="00E672F0"/>
    <w:rsid w:val="00E675CB"/>
    <w:rsid w:val="00E67851"/>
    <w:rsid w:val="00E67B5D"/>
    <w:rsid w:val="00E67EE3"/>
    <w:rsid w:val="00E70389"/>
    <w:rsid w:val="00E709A6"/>
    <w:rsid w:val="00E70BD7"/>
    <w:rsid w:val="00E70C06"/>
    <w:rsid w:val="00E70C4F"/>
    <w:rsid w:val="00E70D80"/>
    <w:rsid w:val="00E7107C"/>
    <w:rsid w:val="00E711CB"/>
    <w:rsid w:val="00E71232"/>
    <w:rsid w:val="00E71AEA"/>
    <w:rsid w:val="00E71E68"/>
    <w:rsid w:val="00E721E3"/>
    <w:rsid w:val="00E72427"/>
    <w:rsid w:val="00E7246D"/>
    <w:rsid w:val="00E7266F"/>
    <w:rsid w:val="00E7272B"/>
    <w:rsid w:val="00E72814"/>
    <w:rsid w:val="00E7296C"/>
    <w:rsid w:val="00E72C5D"/>
    <w:rsid w:val="00E72F78"/>
    <w:rsid w:val="00E7362C"/>
    <w:rsid w:val="00E73A5D"/>
    <w:rsid w:val="00E73B40"/>
    <w:rsid w:val="00E741C1"/>
    <w:rsid w:val="00E741F1"/>
    <w:rsid w:val="00E744C7"/>
    <w:rsid w:val="00E74D4D"/>
    <w:rsid w:val="00E74D51"/>
    <w:rsid w:val="00E74E64"/>
    <w:rsid w:val="00E74EB3"/>
    <w:rsid w:val="00E754C5"/>
    <w:rsid w:val="00E75796"/>
    <w:rsid w:val="00E757AC"/>
    <w:rsid w:val="00E75AAD"/>
    <w:rsid w:val="00E75F12"/>
    <w:rsid w:val="00E76496"/>
    <w:rsid w:val="00E76587"/>
    <w:rsid w:val="00E7663D"/>
    <w:rsid w:val="00E76895"/>
    <w:rsid w:val="00E76926"/>
    <w:rsid w:val="00E769C6"/>
    <w:rsid w:val="00E77074"/>
    <w:rsid w:val="00E77313"/>
    <w:rsid w:val="00E7765F"/>
    <w:rsid w:val="00E77C4E"/>
    <w:rsid w:val="00E77D67"/>
    <w:rsid w:val="00E80121"/>
    <w:rsid w:val="00E80339"/>
    <w:rsid w:val="00E80456"/>
    <w:rsid w:val="00E806B6"/>
    <w:rsid w:val="00E80986"/>
    <w:rsid w:val="00E809BD"/>
    <w:rsid w:val="00E80ABC"/>
    <w:rsid w:val="00E80AE7"/>
    <w:rsid w:val="00E80C61"/>
    <w:rsid w:val="00E80D02"/>
    <w:rsid w:val="00E80D5A"/>
    <w:rsid w:val="00E81202"/>
    <w:rsid w:val="00E81A93"/>
    <w:rsid w:val="00E81C4D"/>
    <w:rsid w:val="00E81D0D"/>
    <w:rsid w:val="00E82697"/>
    <w:rsid w:val="00E82751"/>
    <w:rsid w:val="00E827D5"/>
    <w:rsid w:val="00E82985"/>
    <w:rsid w:val="00E82B76"/>
    <w:rsid w:val="00E82CE3"/>
    <w:rsid w:val="00E82DD9"/>
    <w:rsid w:val="00E83EDF"/>
    <w:rsid w:val="00E83F4F"/>
    <w:rsid w:val="00E83F94"/>
    <w:rsid w:val="00E8400D"/>
    <w:rsid w:val="00E84262"/>
    <w:rsid w:val="00E84596"/>
    <w:rsid w:val="00E846AE"/>
    <w:rsid w:val="00E84E14"/>
    <w:rsid w:val="00E85023"/>
    <w:rsid w:val="00E852B2"/>
    <w:rsid w:val="00E85416"/>
    <w:rsid w:val="00E8574B"/>
    <w:rsid w:val="00E85BA1"/>
    <w:rsid w:val="00E85D30"/>
    <w:rsid w:val="00E8608B"/>
    <w:rsid w:val="00E86539"/>
    <w:rsid w:val="00E8679D"/>
    <w:rsid w:val="00E86A2F"/>
    <w:rsid w:val="00E86C38"/>
    <w:rsid w:val="00E86C72"/>
    <w:rsid w:val="00E87058"/>
    <w:rsid w:val="00E87525"/>
    <w:rsid w:val="00E87883"/>
    <w:rsid w:val="00E87C0D"/>
    <w:rsid w:val="00E87E9E"/>
    <w:rsid w:val="00E87FB1"/>
    <w:rsid w:val="00E9004C"/>
    <w:rsid w:val="00E900AD"/>
    <w:rsid w:val="00E905AA"/>
    <w:rsid w:val="00E90950"/>
    <w:rsid w:val="00E90AA0"/>
    <w:rsid w:val="00E90BAA"/>
    <w:rsid w:val="00E90C3D"/>
    <w:rsid w:val="00E90D80"/>
    <w:rsid w:val="00E91285"/>
    <w:rsid w:val="00E91286"/>
    <w:rsid w:val="00E91389"/>
    <w:rsid w:val="00E91619"/>
    <w:rsid w:val="00E916DB"/>
    <w:rsid w:val="00E91E3F"/>
    <w:rsid w:val="00E921D2"/>
    <w:rsid w:val="00E92230"/>
    <w:rsid w:val="00E923A7"/>
    <w:rsid w:val="00E92471"/>
    <w:rsid w:val="00E9278C"/>
    <w:rsid w:val="00E9314A"/>
    <w:rsid w:val="00E93806"/>
    <w:rsid w:val="00E94072"/>
    <w:rsid w:val="00E94081"/>
    <w:rsid w:val="00E94450"/>
    <w:rsid w:val="00E9465E"/>
    <w:rsid w:val="00E94805"/>
    <w:rsid w:val="00E94992"/>
    <w:rsid w:val="00E94A15"/>
    <w:rsid w:val="00E94A5D"/>
    <w:rsid w:val="00E94E6A"/>
    <w:rsid w:val="00E950C3"/>
    <w:rsid w:val="00E950F6"/>
    <w:rsid w:val="00E95329"/>
    <w:rsid w:val="00E95921"/>
    <w:rsid w:val="00E95D42"/>
    <w:rsid w:val="00E95D92"/>
    <w:rsid w:val="00E964C1"/>
    <w:rsid w:val="00E96663"/>
    <w:rsid w:val="00E966EA"/>
    <w:rsid w:val="00E967E9"/>
    <w:rsid w:val="00E9694C"/>
    <w:rsid w:val="00E969F5"/>
    <w:rsid w:val="00E96A3F"/>
    <w:rsid w:val="00E96A7C"/>
    <w:rsid w:val="00E96B61"/>
    <w:rsid w:val="00E96CC5"/>
    <w:rsid w:val="00E97A03"/>
    <w:rsid w:val="00E97A46"/>
    <w:rsid w:val="00E97B17"/>
    <w:rsid w:val="00EA00BE"/>
    <w:rsid w:val="00EA031A"/>
    <w:rsid w:val="00EA078B"/>
    <w:rsid w:val="00EA0794"/>
    <w:rsid w:val="00EA0E42"/>
    <w:rsid w:val="00EA0EE3"/>
    <w:rsid w:val="00EA1463"/>
    <w:rsid w:val="00EA18EA"/>
    <w:rsid w:val="00EA1BED"/>
    <w:rsid w:val="00EA1BEF"/>
    <w:rsid w:val="00EA1F21"/>
    <w:rsid w:val="00EA2726"/>
    <w:rsid w:val="00EA3290"/>
    <w:rsid w:val="00EA33AB"/>
    <w:rsid w:val="00EA3934"/>
    <w:rsid w:val="00EA3DE1"/>
    <w:rsid w:val="00EA407F"/>
    <w:rsid w:val="00EA41C0"/>
    <w:rsid w:val="00EA421D"/>
    <w:rsid w:val="00EA42B3"/>
    <w:rsid w:val="00EA4723"/>
    <w:rsid w:val="00EA479B"/>
    <w:rsid w:val="00EA48E0"/>
    <w:rsid w:val="00EA4964"/>
    <w:rsid w:val="00EA4C86"/>
    <w:rsid w:val="00EA50B2"/>
    <w:rsid w:val="00EA58FC"/>
    <w:rsid w:val="00EA5B88"/>
    <w:rsid w:val="00EA5C2D"/>
    <w:rsid w:val="00EA5C5A"/>
    <w:rsid w:val="00EA5E5F"/>
    <w:rsid w:val="00EA6129"/>
    <w:rsid w:val="00EA6335"/>
    <w:rsid w:val="00EA64ED"/>
    <w:rsid w:val="00EA6597"/>
    <w:rsid w:val="00EA6914"/>
    <w:rsid w:val="00EA6A17"/>
    <w:rsid w:val="00EA6B4E"/>
    <w:rsid w:val="00EA6F11"/>
    <w:rsid w:val="00EA703D"/>
    <w:rsid w:val="00EA70AC"/>
    <w:rsid w:val="00EA7742"/>
    <w:rsid w:val="00EA778C"/>
    <w:rsid w:val="00EA78A0"/>
    <w:rsid w:val="00EA7BA2"/>
    <w:rsid w:val="00EA7C93"/>
    <w:rsid w:val="00EA7E77"/>
    <w:rsid w:val="00EA7F08"/>
    <w:rsid w:val="00EA7FF3"/>
    <w:rsid w:val="00EB03E2"/>
    <w:rsid w:val="00EB03E9"/>
    <w:rsid w:val="00EB052E"/>
    <w:rsid w:val="00EB06DC"/>
    <w:rsid w:val="00EB0856"/>
    <w:rsid w:val="00EB098E"/>
    <w:rsid w:val="00EB09CC"/>
    <w:rsid w:val="00EB0CFA"/>
    <w:rsid w:val="00EB1044"/>
    <w:rsid w:val="00EB1134"/>
    <w:rsid w:val="00EB11C0"/>
    <w:rsid w:val="00EB1466"/>
    <w:rsid w:val="00EB16AB"/>
    <w:rsid w:val="00EB18AD"/>
    <w:rsid w:val="00EB18FA"/>
    <w:rsid w:val="00EB1A5D"/>
    <w:rsid w:val="00EB1B41"/>
    <w:rsid w:val="00EB2273"/>
    <w:rsid w:val="00EB277A"/>
    <w:rsid w:val="00EB2AA6"/>
    <w:rsid w:val="00EB2B5F"/>
    <w:rsid w:val="00EB2F9D"/>
    <w:rsid w:val="00EB2FCB"/>
    <w:rsid w:val="00EB3033"/>
    <w:rsid w:val="00EB345A"/>
    <w:rsid w:val="00EB42EC"/>
    <w:rsid w:val="00EB49C6"/>
    <w:rsid w:val="00EB4D99"/>
    <w:rsid w:val="00EB5004"/>
    <w:rsid w:val="00EB5020"/>
    <w:rsid w:val="00EB5312"/>
    <w:rsid w:val="00EB5BC9"/>
    <w:rsid w:val="00EB634F"/>
    <w:rsid w:val="00EB65C0"/>
    <w:rsid w:val="00EB65FF"/>
    <w:rsid w:val="00EB6AF9"/>
    <w:rsid w:val="00EB6CD9"/>
    <w:rsid w:val="00EB6D2F"/>
    <w:rsid w:val="00EB73EF"/>
    <w:rsid w:val="00EB7689"/>
    <w:rsid w:val="00EB7888"/>
    <w:rsid w:val="00EB789D"/>
    <w:rsid w:val="00EB78A3"/>
    <w:rsid w:val="00EB7B2A"/>
    <w:rsid w:val="00EB7C8F"/>
    <w:rsid w:val="00EB7D87"/>
    <w:rsid w:val="00EB7DB0"/>
    <w:rsid w:val="00EC0894"/>
    <w:rsid w:val="00EC0B57"/>
    <w:rsid w:val="00EC14B4"/>
    <w:rsid w:val="00EC15AD"/>
    <w:rsid w:val="00EC168E"/>
    <w:rsid w:val="00EC1A1F"/>
    <w:rsid w:val="00EC1BDB"/>
    <w:rsid w:val="00EC2058"/>
    <w:rsid w:val="00EC20B6"/>
    <w:rsid w:val="00EC218A"/>
    <w:rsid w:val="00EC2580"/>
    <w:rsid w:val="00EC2BA7"/>
    <w:rsid w:val="00EC2C13"/>
    <w:rsid w:val="00EC2CF3"/>
    <w:rsid w:val="00EC2DD2"/>
    <w:rsid w:val="00EC2E19"/>
    <w:rsid w:val="00EC33A3"/>
    <w:rsid w:val="00EC3768"/>
    <w:rsid w:val="00EC37B1"/>
    <w:rsid w:val="00EC3CD5"/>
    <w:rsid w:val="00EC3DFF"/>
    <w:rsid w:val="00EC43F7"/>
    <w:rsid w:val="00EC4513"/>
    <w:rsid w:val="00EC4C6D"/>
    <w:rsid w:val="00EC4F7D"/>
    <w:rsid w:val="00EC5683"/>
    <w:rsid w:val="00EC56CA"/>
    <w:rsid w:val="00EC5778"/>
    <w:rsid w:val="00EC5917"/>
    <w:rsid w:val="00EC5D21"/>
    <w:rsid w:val="00EC5F69"/>
    <w:rsid w:val="00EC5FCE"/>
    <w:rsid w:val="00EC6245"/>
    <w:rsid w:val="00EC6263"/>
    <w:rsid w:val="00EC6405"/>
    <w:rsid w:val="00EC64CD"/>
    <w:rsid w:val="00EC66F1"/>
    <w:rsid w:val="00EC67AB"/>
    <w:rsid w:val="00EC687B"/>
    <w:rsid w:val="00EC6884"/>
    <w:rsid w:val="00EC75B1"/>
    <w:rsid w:val="00EC78F1"/>
    <w:rsid w:val="00EC7D01"/>
    <w:rsid w:val="00EC7E5D"/>
    <w:rsid w:val="00EC7E6A"/>
    <w:rsid w:val="00EC7EDC"/>
    <w:rsid w:val="00EC7FF0"/>
    <w:rsid w:val="00ED0547"/>
    <w:rsid w:val="00ED05CA"/>
    <w:rsid w:val="00ED0857"/>
    <w:rsid w:val="00ED095B"/>
    <w:rsid w:val="00ED09EB"/>
    <w:rsid w:val="00ED0A96"/>
    <w:rsid w:val="00ED0C78"/>
    <w:rsid w:val="00ED0D06"/>
    <w:rsid w:val="00ED0F2B"/>
    <w:rsid w:val="00ED10D9"/>
    <w:rsid w:val="00ED1215"/>
    <w:rsid w:val="00ED1492"/>
    <w:rsid w:val="00ED1868"/>
    <w:rsid w:val="00ED1ABF"/>
    <w:rsid w:val="00ED1B1F"/>
    <w:rsid w:val="00ED1B67"/>
    <w:rsid w:val="00ED21CC"/>
    <w:rsid w:val="00ED24F8"/>
    <w:rsid w:val="00ED270D"/>
    <w:rsid w:val="00ED2B3D"/>
    <w:rsid w:val="00ED2CED"/>
    <w:rsid w:val="00ED33FA"/>
    <w:rsid w:val="00ED3659"/>
    <w:rsid w:val="00ED36A8"/>
    <w:rsid w:val="00ED38ED"/>
    <w:rsid w:val="00ED3E37"/>
    <w:rsid w:val="00ED41C3"/>
    <w:rsid w:val="00ED4266"/>
    <w:rsid w:val="00ED465B"/>
    <w:rsid w:val="00ED4B70"/>
    <w:rsid w:val="00ED5399"/>
    <w:rsid w:val="00ED588A"/>
    <w:rsid w:val="00ED59E6"/>
    <w:rsid w:val="00ED5AD5"/>
    <w:rsid w:val="00ED5BDC"/>
    <w:rsid w:val="00ED5CFC"/>
    <w:rsid w:val="00ED5EA9"/>
    <w:rsid w:val="00ED62D0"/>
    <w:rsid w:val="00ED6B27"/>
    <w:rsid w:val="00ED712C"/>
    <w:rsid w:val="00ED7255"/>
    <w:rsid w:val="00ED76D2"/>
    <w:rsid w:val="00ED77F6"/>
    <w:rsid w:val="00ED7A38"/>
    <w:rsid w:val="00ED7A5F"/>
    <w:rsid w:val="00ED7AB5"/>
    <w:rsid w:val="00ED7AB6"/>
    <w:rsid w:val="00EE01E6"/>
    <w:rsid w:val="00EE038F"/>
    <w:rsid w:val="00EE067E"/>
    <w:rsid w:val="00EE0A2D"/>
    <w:rsid w:val="00EE0B10"/>
    <w:rsid w:val="00EE0BCF"/>
    <w:rsid w:val="00EE0EC3"/>
    <w:rsid w:val="00EE1175"/>
    <w:rsid w:val="00EE11EF"/>
    <w:rsid w:val="00EE1499"/>
    <w:rsid w:val="00EE1572"/>
    <w:rsid w:val="00EE1811"/>
    <w:rsid w:val="00EE1940"/>
    <w:rsid w:val="00EE1946"/>
    <w:rsid w:val="00EE1BC4"/>
    <w:rsid w:val="00EE1C8E"/>
    <w:rsid w:val="00EE20DD"/>
    <w:rsid w:val="00EE2313"/>
    <w:rsid w:val="00EE250C"/>
    <w:rsid w:val="00EE251C"/>
    <w:rsid w:val="00EE2594"/>
    <w:rsid w:val="00EE2656"/>
    <w:rsid w:val="00EE299F"/>
    <w:rsid w:val="00EE2A4F"/>
    <w:rsid w:val="00EE2C5D"/>
    <w:rsid w:val="00EE2D12"/>
    <w:rsid w:val="00EE2DBF"/>
    <w:rsid w:val="00EE2F25"/>
    <w:rsid w:val="00EE2F67"/>
    <w:rsid w:val="00EE2FB1"/>
    <w:rsid w:val="00EE3164"/>
    <w:rsid w:val="00EE33EF"/>
    <w:rsid w:val="00EE34CD"/>
    <w:rsid w:val="00EE34EF"/>
    <w:rsid w:val="00EE3727"/>
    <w:rsid w:val="00EE38F9"/>
    <w:rsid w:val="00EE3CAC"/>
    <w:rsid w:val="00EE4122"/>
    <w:rsid w:val="00EE413C"/>
    <w:rsid w:val="00EE415D"/>
    <w:rsid w:val="00EE47AA"/>
    <w:rsid w:val="00EE489C"/>
    <w:rsid w:val="00EE4A43"/>
    <w:rsid w:val="00EE4A50"/>
    <w:rsid w:val="00EE4D37"/>
    <w:rsid w:val="00EE4F3E"/>
    <w:rsid w:val="00EE4FA4"/>
    <w:rsid w:val="00EE561A"/>
    <w:rsid w:val="00EE5704"/>
    <w:rsid w:val="00EE5987"/>
    <w:rsid w:val="00EE5D9F"/>
    <w:rsid w:val="00EE5E60"/>
    <w:rsid w:val="00EE60B4"/>
    <w:rsid w:val="00EE6342"/>
    <w:rsid w:val="00EE68FE"/>
    <w:rsid w:val="00EE6B08"/>
    <w:rsid w:val="00EE6BD1"/>
    <w:rsid w:val="00EE6D2F"/>
    <w:rsid w:val="00EE75F9"/>
    <w:rsid w:val="00EE7C9C"/>
    <w:rsid w:val="00EF0307"/>
    <w:rsid w:val="00EF0423"/>
    <w:rsid w:val="00EF0760"/>
    <w:rsid w:val="00EF0A2D"/>
    <w:rsid w:val="00EF0FC6"/>
    <w:rsid w:val="00EF1834"/>
    <w:rsid w:val="00EF18AF"/>
    <w:rsid w:val="00EF1C5D"/>
    <w:rsid w:val="00EF1ED1"/>
    <w:rsid w:val="00EF1EF3"/>
    <w:rsid w:val="00EF237F"/>
    <w:rsid w:val="00EF2720"/>
    <w:rsid w:val="00EF27E7"/>
    <w:rsid w:val="00EF2E8F"/>
    <w:rsid w:val="00EF3297"/>
    <w:rsid w:val="00EF3343"/>
    <w:rsid w:val="00EF3450"/>
    <w:rsid w:val="00EF35DA"/>
    <w:rsid w:val="00EF35FD"/>
    <w:rsid w:val="00EF3959"/>
    <w:rsid w:val="00EF3962"/>
    <w:rsid w:val="00EF3B10"/>
    <w:rsid w:val="00EF3B1A"/>
    <w:rsid w:val="00EF3D9D"/>
    <w:rsid w:val="00EF3EED"/>
    <w:rsid w:val="00EF3FB6"/>
    <w:rsid w:val="00EF418A"/>
    <w:rsid w:val="00EF4A28"/>
    <w:rsid w:val="00EF4F1E"/>
    <w:rsid w:val="00EF4F3E"/>
    <w:rsid w:val="00EF5070"/>
    <w:rsid w:val="00EF5080"/>
    <w:rsid w:val="00EF50BA"/>
    <w:rsid w:val="00EF53C2"/>
    <w:rsid w:val="00EF56BC"/>
    <w:rsid w:val="00EF577A"/>
    <w:rsid w:val="00EF5909"/>
    <w:rsid w:val="00EF59DC"/>
    <w:rsid w:val="00EF5A4A"/>
    <w:rsid w:val="00EF6012"/>
    <w:rsid w:val="00EF61CE"/>
    <w:rsid w:val="00EF65B1"/>
    <w:rsid w:val="00EF6646"/>
    <w:rsid w:val="00EF66A6"/>
    <w:rsid w:val="00EF6CFE"/>
    <w:rsid w:val="00EF6D00"/>
    <w:rsid w:val="00EF6DBF"/>
    <w:rsid w:val="00EF6EBF"/>
    <w:rsid w:val="00EF6F8B"/>
    <w:rsid w:val="00EF7570"/>
    <w:rsid w:val="00EF7662"/>
    <w:rsid w:val="00EF769A"/>
    <w:rsid w:val="00EF76CD"/>
    <w:rsid w:val="00EF78B9"/>
    <w:rsid w:val="00EF79BF"/>
    <w:rsid w:val="00EF7AF7"/>
    <w:rsid w:val="00EF7B58"/>
    <w:rsid w:val="00EF7D78"/>
    <w:rsid w:val="00EF7E4D"/>
    <w:rsid w:val="00EF7FA1"/>
    <w:rsid w:val="00F00134"/>
    <w:rsid w:val="00F00595"/>
    <w:rsid w:val="00F00816"/>
    <w:rsid w:val="00F00AEB"/>
    <w:rsid w:val="00F00DE8"/>
    <w:rsid w:val="00F011D6"/>
    <w:rsid w:val="00F0120C"/>
    <w:rsid w:val="00F01230"/>
    <w:rsid w:val="00F0140A"/>
    <w:rsid w:val="00F0178D"/>
    <w:rsid w:val="00F018B2"/>
    <w:rsid w:val="00F018E5"/>
    <w:rsid w:val="00F01B8D"/>
    <w:rsid w:val="00F01D36"/>
    <w:rsid w:val="00F022F7"/>
    <w:rsid w:val="00F02372"/>
    <w:rsid w:val="00F02393"/>
    <w:rsid w:val="00F023A9"/>
    <w:rsid w:val="00F0244E"/>
    <w:rsid w:val="00F0249A"/>
    <w:rsid w:val="00F024E9"/>
    <w:rsid w:val="00F0272D"/>
    <w:rsid w:val="00F02CE9"/>
    <w:rsid w:val="00F03004"/>
    <w:rsid w:val="00F03630"/>
    <w:rsid w:val="00F0393D"/>
    <w:rsid w:val="00F03CC0"/>
    <w:rsid w:val="00F0433E"/>
    <w:rsid w:val="00F04697"/>
    <w:rsid w:val="00F04DFA"/>
    <w:rsid w:val="00F04E53"/>
    <w:rsid w:val="00F05170"/>
    <w:rsid w:val="00F05319"/>
    <w:rsid w:val="00F0582B"/>
    <w:rsid w:val="00F05916"/>
    <w:rsid w:val="00F059E1"/>
    <w:rsid w:val="00F05A89"/>
    <w:rsid w:val="00F05DBA"/>
    <w:rsid w:val="00F06068"/>
    <w:rsid w:val="00F0636C"/>
    <w:rsid w:val="00F06394"/>
    <w:rsid w:val="00F06635"/>
    <w:rsid w:val="00F067DC"/>
    <w:rsid w:val="00F06A54"/>
    <w:rsid w:val="00F06AA9"/>
    <w:rsid w:val="00F07000"/>
    <w:rsid w:val="00F071F8"/>
    <w:rsid w:val="00F073B8"/>
    <w:rsid w:val="00F0741A"/>
    <w:rsid w:val="00F076DB"/>
    <w:rsid w:val="00F078D1"/>
    <w:rsid w:val="00F1071A"/>
    <w:rsid w:val="00F10752"/>
    <w:rsid w:val="00F109A8"/>
    <w:rsid w:val="00F10B8F"/>
    <w:rsid w:val="00F10DEE"/>
    <w:rsid w:val="00F11163"/>
    <w:rsid w:val="00F1147F"/>
    <w:rsid w:val="00F11DF1"/>
    <w:rsid w:val="00F121FB"/>
    <w:rsid w:val="00F123A9"/>
    <w:rsid w:val="00F123BD"/>
    <w:rsid w:val="00F12671"/>
    <w:rsid w:val="00F127B5"/>
    <w:rsid w:val="00F128A6"/>
    <w:rsid w:val="00F129F7"/>
    <w:rsid w:val="00F13097"/>
    <w:rsid w:val="00F130E7"/>
    <w:rsid w:val="00F136D4"/>
    <w:rsid w:val="00F137A0"/>
    <w:rsid w:val="00F13896"/>
    <w:rsid w:val="00F13933"/>
    <w:rsid w:val="00F13945"/>
    <w:rsid w:val="00F13AA3"/>
    <w:rsid w:val="00F13E8C"/>
    <w:rsid w:val="00F1428E"/>
    <w:rsid w:val="00F14D4B"/>
    <w:rsid w:val="00F14F26"/>
    <w:rsid w:val="00F1524A"/>
    <w:rsid w:val="00F155AF"/>
    <w:rsid w:val="00F15747"/>
    <w:rsid w:val="00F15ADF"/>
    <w:rsid w:val="00F15B34"/>
    <w:rsid w:val="00F15D2F"/>
    <w:rsid w:val="00F163A6"/>
    <w:rsid w:val="00F16745"/>
    <w:rsid w:val="00F167F1"/>
    <w:rsid w:val="00F169A5"/>
    <w:rsid w:val="00F16B29"/>
    <w:rsid w:val="00F16C9C"/>
    <w:rsid w:val="00F16D9E"/>
    <w:rsid w:val="00F17185"/>
    <w:rsid w:val="00F172E1"/>
    <w:rsid w:val="00F173C9"/>
    <w:rsid w:val="00F176A3"/>
    <w:rsid w:val="00F176B3"/>
    <w:rsid w:val="00F17919"/>
    <w:rsid w:val="00F17952"/>
    <w:rsid w:val="00F179DA"/>
    <w:rsid w:val="00F17B65"/>
    <w:rsid w:val="00F17F47"/>
    <w:rsid w:val="00F20223"/>
    <w:rsid w:val="00F204E2"/>
    <w:rsid w:val="00F21090"/>
    <w:rsid w:val="00F211FC"/>
    <w:rsid w:val="00F21B4E"/>
    <w:rsid w:val="00F21E74"/>
    <w:rsid w:val="00F2209C"/>
    <w:rsid w:val="00F220EE"/>
    <w:rsid w:val="00F225A5"/>
    <w:rsid w:val="00F22820"/>
    <w:rsid w:val="00F228CD"/>
    <w:rsid w:val="00F22B67"/>
    <w:rsid w:val="00F22C56"/>
    <w:rsid w:val="00F22DC4"/>
    <w:rsid w:val="00F23154"/>
    <w:rsid w:val="00F23248"/>
    <w:rsid w:val="00F232DF"/>
    <w:rsid w:val="00F24045"/>
    <w:rsid w:val="00F24163"/>
    <w:rsid w:val="00F24502"/>
    <w:rsid w:val="00F24878"/>
    <w:rsid w:val="00F24D37"/>
    <w:rsid w:val="00F25026"/>
    <w:rsid w:val="00F2520B"/>
    <w:rsid w:val="00F25337"/>
    <w:rsid w:val="00F25457"/>
    <w:rsid w:val="00F25A6E"/>
    <w:rsid w:val="00F25C89"/>
    <w:rsid w:val="00F26196"/>
    <w:rsid w:val="00F263BB"/>
    <w:rsid w:val="00F26699"/>
    <w:rsid w:val="00F26887"/>
    <w:rsid w:val="00F269F5"/>
    <w:rsid w:val="00F26F98"/>
    <w:rsid w:val="00F27312"/>
    <w:rsid w:val="00F27325"/>
    <w:rsid w:val="00F27333"/>
    <w:rsid w:val="00F276C0"/>
    <w:rsid w:val="00F2794A"/>
    <w:rsid w:val="00F27BE0"/>
    <w:rsid w:val="00F30041"/>
    <w:rsid w:val="00F30412"/>
    <w:rsid w:val="00F30BDE"/>
    <w:rsid w:val="00F30C03"/>
    <w:rsid w:val="00F30C23"/>
    <w:rsid w:val="00F30F2D"/>
    <w:rsid w:val="00F30F97"/>
    <w:rsid w:val="00F31169"/>
    <w:rsid w:val="00F3175F"/>
    <w:rsid w:val="00F31C9B"/>
    <w:rsid w:val="00F31CA9"/>
    <w:rsid w:val="00F32006"/>
    <w:rsid w:val="00F32021"/>
    <w:rsid w:val="00F32502"/>
    <w:rsid w:val="00F32793"/>
    <w:rsid w:val="00F32893"/>
    <w:rsid w:val="00F32BCB"/>
    <w:rsid w:val="00F33429"/>
    <w:rsid w:val="00F334C4"/>
    <w:rsid w:val="00F336BE"/>
    <w:rsid w:val="00F338D5"/>
    <w:rsid w:val="00F33985"/>
    <w:rsid w:val="00F339AF"/>
    <w:rsid w:val="00F33D7C"/>
    <w:rsid w:val="00F340AF"/>
    <w:rsid w:val="00F34101"/>
    <w:rsid w:val="00F35071"/>
    <w:rsid w:val="00F35389"/>
    <w:rsid w:val="00F353C4"/>
    <w:rsid w:val="00F3573B"/>
    <w:rsid w:val="00F359EA"/>
    <w:rsid w:val="00F35B92"/>
    <w:rsid w:val="00F35D8A"/>
    <w:rsid w:val="00F369BB"/>
    <w:rsid w:val="00F36B9B"/>
    <w:rsid w:val="00F36BE8"/>
    <w:rsid w:val="00F36CAB"/>
    <w:rsid w:val="00F3756B"/>
    <w:rsid w:val="00F375B8"/>
    <w:rsid w:val="00F377B9"/>
    <w:rsid w:val="00F37B21"/>
    <w:rsid w:val="00F37DF6"/>
    <w:rsid w:val="00F40086"/>
    <w:rsid w:val="00F40449"/>
    <w:rsid w:val="00F4044D"/>
    <w:rsid w:val="00F4057B"/>
    <w:rsid w:val="00F4079A"/>
    <w:rsid w:val="00F4083D"/>
    <w:rsid w:val="00F40916"/>
    <w:rsid w:val="00F40DD9"/>
    <w:rsid w:val="00F41730"/>
    <w:rsid w:val="00F41912"/>
    <w:rsid w:val="00F41B2A"/>
    <w:rsid w:val="00F41F1B"/>
    <w:rsid w:val="00F4218A"/>
    <w:rsid w:val="00F422A4"/>
    <w:rsid w:val="00F42423"/>
    <w:rsid w:val="00F428D9"/>
    <w:rsid w:val="00F43012"/>
    <w:rsid w:val="00F43788"/>
    <w:rsid w:val="00F437FD"/>
    <w:rsid w:val="00F43858"/>
    <w:rsid w:val="00F438C8"/>
    <w:rsid w:val="00F4396B"/>
    <w:rsid w:val="00F43A10"/>
    <w:rsid w:val="00F43D42"/>
    <w:rsid w:val="00F43D8E"/>
    <w:rsid w:val="00F43E46"/>
    <w:rsid w:val="00F4430C"/>
    <w:rsid w:val="00F444B9"/>
    <w:rsid w:val="00F4479A"/>
    <w:rsid w:val="00F447B9"/>
    <w:rsid w:val="00F44ED5"/>
    <w:rsid w:val="00F451B4"/>
    <w:rsid w:val="00F451F0"/>
    <w:rsid w:val="00F4522A"/>
    <w:rsid w:val="00F458EC"/>
    <w:rsid w:val="00F45945"/>
    <w:rsid w:val="00F45A8F"/>
    <w:rsid w:val="00F45E24"/>
    <w:rsid w:val="00F46004"/>
    <w:rsid w:val="00F460CB"/>
    <w:rsid w:val="00F46255"/>
    <w:rsid w:val="00F46296"/>
    <w:rsid w:val="00F462F9"/>
    <w:rsid w:val="00F464BA"/>
    <w:rsid w:val="00F46849"/>
    <w:rsid w:val="00F46A75"/>
    <w:rsid w:val="00F46AA3"/>
    <w:rsid w:val="00F46B51"/>
    <w:rsid w:val="00F47368"/>
    <w:rsid w:val="00F476DF"/>
    <w:rsid w:val="00F4774F"/>
    <w:rsid w:val="00F47B3B"/>
    <w:rsid w:val="00F47C13"/>
    <w:rsid w:val="00F50118"/>
    <w:rsid w:val="00F5020F"/>
    <w:rsid w:val="00F5032D"/>
    <w:rsid w:val="00F50489"/>
    <w:rsid w:val="00F509D6"/>
    <w:rsid w:val="00F509E6"/>
    <w:rsid w:val="00F50B29"/>
    <w:rsid w:val="00F5116A"/>
    <w:rsid w:val="00F51212"/>
    <w:rsid w:val="00F5125A"/>
    <w:rsid w:val="00F51314"/>
    <w:rsid w:val="00F5162B"/>
    <w:rsid w:val="00F516A5"/>
    <w:rsid w:val="00F519C4"/>
    <w:rsid w:val="00F51ABF"/>
    <w:rsid w:val="00F51CC4"/>
    <w:rsid w:val="00F51D88"/>
    <w:rsid w:val="00F520CF"/>
    <w:rsid w:val="00F521A8"/>
    <w:rsid w:val="00F525AB"/>
    <w:rsid w:val="00F5292A"/>
    <w:rsid w:val="00F52AB2"/>
    <w:rsid w:val="00F52B1E"/>
    <w:rsid w:val="00F52D70"/>
    <w:rsid w:val="00F52F79"/>
    <w:rsid w:val="00F5314F"/>
    <w:rsid w:val="00F53386"/>
    <w:rsid w:val="00F5361E"/>
    <w:rsid w:val="00F536DC"/>
    <w:rsid w:val="00F53A52"/>
    <w:rsid w:val="00F54174"/>
    <w:rsid w:val="00F54318"/>
    <w:rsid w:val="00F5437B"/>
    <w:rsid w:val="00F54383"/>
    <w:rsid w:val="00F5469A"/>
    <w:rsid w:val="00F5492C"/>
    <w:rsid w:val="00F54B6B"/>
    <w:rsid w:val="00F54C35"/>
    <w:rsid w:val="00F54DD0"/>
    <w:rsid w:val="00F54E42"/>
    <w:rsid w:val="00F54ED6"/>
    <w:rsid w:val="00F550BD"/>
    <w:rsid w:val="00F5513D"/>
    <w:rsid w:val="00F5557D"/>
    <w:rsid w:val="00F55644"/>
    <w:rsid w:val="00F55BFC"/>
    <w:rsid w:val="00F55D98"/>
    <w:rsid w:val="00F55FF9"/>
    <w:rsid w:val="00F560DB"/>
    <w:rsid w:val="00F563F0"/>
    <w:rsid w:val="00F56D0F"/>
    <w:rsid w:val="00F56FEB"/>
    <w:rsid w:val="00F5719F"/>
    <w:rsid w:val="00F57433"/>
    <w:rsid w:val="00F57509"/>
    <w:rsid w:val="00F57850"/>
    <w:rsid w:val="00F57922"/>
    <w:rsid w:val="00F57996"/>
    <w:rsid w:val="00F57B4E"/>
    <w:rsid w:val="00F57E8E"/>
    <w:rsid w:val="00F57FF2"/>
    <w:rsid w:val="00F60212"/>
    <w:rsid w:val="00F60313"/>
    <w:rsid w:val="00F604D1"/>
    <w:rsid w:val="00F604E6"/>
    <w:rsid w:val="00F60D1A"/>
    <w:rsid w:val="00F612A6"/>
    <w:rsid w:val="00F61377"/>
    <w:rsid w:val="00F6150E"/>
    <w:rsid w:val="00F619A9"/>
    <w:rsid w:val="00F61E0B"/>
    <w:rsid w:val="00F62295"/>
    <w:rsid w:val="00F6235E"/>
    <w:rsid w:val="00F62923"/>
    <w:rsid w:val="00F6298F"/>
    <w:rsid w:val="00F62C97"/>
    <w:rsid w:val="00F62DEC"/>
    <w:rsid w:val="00F630DC"/>
    <w:rsid w:val="00F63293"/>
    <w:rsid w:val="00F63338"/>
    <w:rsid w:val="00F63530"/>
    <w:rsid w:val="00F63967"/>
    <w:rsid w:val="00F63C82"/>
    <w:rsid w:val="00F63FBB"/>
    <w:rsid w:val="00F6435F"/>
    <w:rsid w:val="00F64A3D"/>
    <w:rsid w:val="00F64A99"/>
    <w:rsid w:val="00F64B3E"/>
    <w:rsid w:val="00F6500E"/>
    <w:rsid w:val="00F651E3"/>
    <w:rsid w:val="00F6522D"/>
    <w:rsid w:val="00F655A6"/>
    <w:rsid w:val="00F65609"/>
    <w:rsid w:val="00F656F2"/>
    <w:rsid w:val="00F659C7"/>
    <w:rsid w:val="00F65CB8"/>
    <w:rsid w:val="00F66308"/>
    <w:rsid w:val="00F6646A"/>
    <w:rsid w:val="00F66600"/>
    <w:rsid w:val="00F66765"/>
    <w:rsid w:val="00F66882"/>
    <w:rsid w:val="00F66ACC"/>
    <w:rsid w:val="00F66B1F"/>
    <w:rsid w:val="00F66C4D"/>
    <w:rsid w:val="00F671D4"/>
    <w:rsid w:val="00F67605"/>
    <w:rsid w:val="00F6798E"/>
    <w:rsid w:val="00F67B80"/>
    <w:rsid w:val="00F67C0A"/>
    <w:rsid w:val="00F67DCF"/>
    <w:rsid w:val="00F70E69"/>
    <w:rsid w:val="00F7107C"/>
    <w:rsid w:val="00F7173D"/>
    <w:rsid w:val="00F7174E"/>
    <w:rsid w:val="00F717B7"/>
    <w:rsid w:val="00F71855"/>
    <w:rsid w:val="00F718A7"/>
    <w:rsid w:val="00F71C36"/>
    <w:rsid w:val="00F71CBE"/>
    <w:rsid w:val="00F71D1F"/>
    <w:rsid w:val="00F71E4F"/>
    <w:rsid w:val="00F71F53"/>
    <w:rsid w:val="00F72177"/>
    <w:rsid w:val="00F72D09"/>
    <w:rsid w:val="00F72E0E"/>
    <w:rsid w:val="00F72E2C"/>
    <w:rsid w:val="00F72F47"/>
    <w:rsid w:val="00F7304E"/>
    <w:rsid w:val="00F730A2"/>
    <w:rsid w:val="00F73167"/>
    <w:rsid w:val="00F733D9"/>
    <w:rsid w:val="00F734F4"/>
    <w:rsid w:val="00F737CF"/>
    <w:rsid w:val="00F73A72"/>
    <w:rsid w:val="00F740F5"/>
    <w:rsid w:val="00F742F7"/>
    <w:rsid w:val="00F74322"/>
    <w:rsid w:val="00F743CB"/>
    <w:rsid w:val="00F744D5"/>
    <w:rsid w:val="00F7457B"/>
    <w:rsid w:val="00F7464D"/>
    <w:rsid w:val="00F75188"/>
    <w:rsid w:val="00F753A6"/>
    <w:rsid w:val="00F75790"/>
    <w:rsid w:val="00F760B0"/>
    <w:rsid w:val="00F763BC"/>
    <w:rsid w:val="00F76907"/>
    <w:rsid w:val="00F76BC6"/>
    <w:rsid w:val="00F76BD5"/>
    <w:rsid w:val="00F76BD7"/>
    <w:rsid w:val="00F77369"/>
    <w:rsid w:val="00F775E1"/>
    <w:rsid w:val="00F77BE9"/>
    <w:rsid w:val="00F77DA0"/>
    <w:rsid w:val="00F77FF9"/>
    <w:rsid w:val="00F8005F"/>
    <w:rsid w:val="00F801BD"/>
    <w:rsid w:val="00F8022B"/>
    <w:rsid w:val="00F802CF"/>
    <w:rsid w:val="00F802FF"/>
    <w:rsid w:val="00F80413"/>
    <w:rsid w:val="00F807E4"/>
    <w:rsid w:val="00F8083E"/>
    <w:rsid w:val="00F8091E"/>
    <w:rsid w:val="00F809BF"/>
    <w:rsid w:val="00F80C9F"/>
    <w:rsid w:val="00F80D8F"/>
    <w:rsid w:val="00F80E68"/>
    <w:rsid w:val="00F80EF8"/>
    <w:rsid w:val="00F8102C"/>
    <w:rsid w:val="00F81263"/>
    <w:rsid w:val="00F8151E"/>
    <w:rsid w:val="00F81B67"/>
    <w:rsid w:val="00F81C0A"/>
    <w:rsid w:val="00F81D41"/>
    <w:rsid w:val="00F81F85"/>
    <w:rsid w:val="00F82A5B"/>
    <w:rsid w:val="00F83298"/>
    <w:rsid w:val="00F83645"/>
    <w:rsid w:val="00F838F9"/>
    <w:rsid w:val="00F8397F"/>
    <w:rsid w:val="00F8408F"/>
    <w:rsid w:val="00F843C4"/>
    <w:rsid w:val="00F84483"/>
    <w:rsid w:val="00F846E4"/>
    <w:rsid w:val="00F846FE"/>
    <w:rsid w:val="00F849C2"/>
    <w:rsid w:val="00F85087"/>
    <w:rsid w:val="00F85307"/>
    <w:rsid w:val="00F853F4"/>
    <w:rsid w:val="00F85667"/>
    <w:rsid w:val="00F8595F"/>
    <w:rsid w:val="00F859D7"/>
    <w:rsid w:val="00F85ACE"/>
    <w:rsid w:val="00F85DE6"/>
    <w:rsid w:val="00F85E45"/>
    <w:rsid w:val="00F85FDE"/>
    <w:rsid w:val="00F86453"/>
    <w:rsid w:val="00F86BDE"/>
    <w:rsid w:val="00F86DA3"/>
    <w:rsid w:val="00F86E92"/>
    <w:rsid w:val="00F86E98"/>
    <w:rsid w:val="00F872F5"/>
    <w:rsid w:val="00F87447"/>
    <w:rsid w:val="00F875CC"/>
    <w:rsid w:val="00F87A9D"/>
    <w:rsid w:val="00F90269"/>
    <w:rsid w:val="00F902FD"/>
    <w:rsid w:val="00F906B3"/>
    <w:rsid w:val="00F90734"/>
    <w:rsid w:val="00F90D54"/>
    <w:rsid w:val="00F90E01"/>
    <w:rsid w:val="00F90F67"/>
    <w:rsid w:val="00F910D9"/>
    <w:rsid w:val="00F912E3"/>
    <w:rsid w:val="00F9141B"/>
    <w:rsid w:val="00F91A75"/>
    <w:rsid w:val="00F91EA6"/>
    <w:rsid w:val="00F91F3E"/>
    <w:rsid w:val="00F91FE4"/>
    <w:rsid w:val="00F92352"/>
    <w:rsid w:val="00F92471"/>
    <w:rsid w:val="00F92625"/>
    <w:rsid w:val="00F928F9"/>
    <w:rsid w:val="00F92A25"/>
    <w:rsid w:val="00F92C08"/>
    <w:rsid w:val="00F92CE2"/>
    <w:rsid w:val="00F92FD3"/>
    <w:rsid w:val="00F93572"/>
    <w:rsid w:val="00F9369B"/>
    <w:rsid w:val="00F936AC"/>
    <w:rsid w:val="00F93769"/>
    <w:rsid w:val="00F93C62"/>
    <w:rsid w:val="00F93E1B"/>
    <w:rsid w:val="00F94150"/>
    <w:rsid w:val="00F94258"/>
    <w:rsid w:val="00F94321"/>
    <w:rsid w:val="00F9446D"/>
    <w:rsid w:val="00F9459B"/>
    <w:rsid w:val="00F946A1"/>
    <w:rsid w:val="00F94B35"/>
    <w:rsid w:val="00F95371"/>
    <w:rsid w:val="00F953AF"/>
    <w:rsid w:val="00F954C4"/>
    <w:rsid w:val="00F95A80"/>
    <w:rsid w:val="00F9609B"/>
    <w:rsid w:val="00F96423"/>
    <w:rsid w:val="00F96760"/>
    <w:rsid w:val="00F96B79"/>
    <w:rsid w:val="00F96C5C"/>
    <w:rsid w:val="00F96DFB"/>
    <w:rsid w:val="00F972BE"/>
    <w:rsid w:val="00F97B78"/>
    <w:rsid w:val="00FA02A6"/>
    <w:rsid w:val="00FA0417"/>
    <w:rsid w:val="00FA06B3"/>
    <w:rsid w:val="00FA06E4"/>
    <w:rsid w:val="00FA0717"/>
    <w:rsid w:val="00FA0801"/>
    <w:rsid w:val="00FA0857"/>
    <w:rsid w:val="00FA0E55"/>
    <w:rsid w:val="00FA0EDF"/>
    <w:rsid w:val="00FA11CA"/>
    <w:rsid w:val="00FA141C"/>
    <w:rsid w:val="00FA1590"/>
    <w:rsid w:val="00FA168C"/>
    <w:rsid w:val="00FA1FA0"/>
    <w:rsid w:val="00FA2D76"/>
    <w:rsid w:val="00FA3047"/>
    <w:rsid w:val="00FA35B2"/>
    <w:rsid w:val="00FA3C9F"/>
    <w:rsid w:val="00FA431F"/>
    <w:rsid w:val="00FA4A54"/>
    <w:rsid w:val="00FA4DAB"/>
    <w:rsid w:val="00FA50ED"/>
    <w:rsid w:val="00FA5475"/>
    <w:rsid w:val="00FA56F7"/>
    <w:rsid w:val="00FA5BD2"/>
    <w:rsid w:val="00FA5E74"/>
    <w:rsid w:val="00FA6086"/>
    <w:rsid w:val="00FA618B"/>
    <w:rsid w:val="00FA635E"/>
    <w:rsid w:val="00FA68AB"/>
    <w:rsid w:val="00FA69F7"/>
    <w:rsid w:val="00FA6A69"/>
    <w:rsid w:val="00FA6A85"/>
    <w:rsid w:val="00FA6BC1"/>
    <w:rsid w:val="00FA6DC0"/>
    <w:rsid w:val="00FA6F4C"/>
    <w:rsid w:val="00FA7A85"/>
    <w:rsid w:val="00FA7B72"/>
    <w:rsid w:val="00FB0098"/>
    <w:rsid w:val="00FB01AD"/>
    <w:rsid w:val="00FB027A"/>
    <w:rsid w:val="00FB0534"/>
    <w:rsid w:val="00FB069B"/>
    <w:rsid w:val="00FB0759"/>
    <w:rsid w:val="00FB0863"/>
    <w:rsid w:val="00FB0921"/>
    <w:rsid w:val="00FB0A62"/>
    <w:rsid w:val="00FB184F"/>
    <w:rsid w:val="00FB1969"/>
    <w:rsid w:val="00FB1CDE"/>
    <w:rsid w:val="00FB1E07"/>
    <w:rsid w:val="00FB1E0E"/>
    <w:rsid w:val="00FB1E3C"/>
    <w:rsid w:val="00FB203E"/>
    <w:rsid w:val="00FB21FE"/>
    <w:rsid w:val="00FB2399"/>
    <w:rsid w:val="00FB2707"/>
    <w:rsid w:val="00FB278D"/>
    <w:rsid w:val="00FB2851"/>
    <w:rsid w:val="00FB310C"/>
    <w:rsid w:val="00FB315C"/>
    <w:rsid w:val="00FB33B8"/>
    <w:rsid w:val="00FB388C"/>
    <w:rsid w:val="00FB39CB"/>
    <w:rsid w:val="00FB3AA5"/>
    <w:rsid w:val="00FB430E"/>
    <w:rsid w:val="00FB464F"/>
    <w:rsid w:val="00FB4B53"/>
    <w:rsid w:val="00FB4F74"/>
    <w:rsid w:val="00FB5095"/>
    <w:rsid w:val="00FB530A"/>
    <w:rsid w:val="00FB5438"/>
    <w:rsid w:val="00FB59B8"/>
    <w:rsid w:val="00FB6C3B"/>
    <w:rsid w:val="00FB6EC4"/>
    <w:rsid w:val="00FB6F58"/>
    <w:rsid w:val="00FB70C3"/>
    <w:rsid w:val="00FB7160"/>
    <w:rsid w:val="00FB71EA"/>
    <w:rsid w:val="00FB779C"/>
    <w:rsid w:val="00FB7AED"/>
    <w:rsid w:val="00FB7AEF"/>
    <w:rsid w:val="00FC030B"/>
    <w:rsid w:val="00FC049B"/>
    <w:rsid w:val="00FC0568"/>
    <w:rsid w:val="00FC06CC"/>
    <w:rsid w:val="00FC0772"/>
    <w:rsid w:val="00FC0BFE"/>
    <w:rsid w:val="00FC1286"/>
    <w:rsid w:val="00FC139B"/>
    <w:rsid w:val="00FC13E2"/>
    <w:rsid w:val="00FC2187"/>
    <w:rsid w:val="00FC25EE"/>
    <w:rsid w:val="00FC2909"/>
    <w:rsid w:val="00FC2A52"/>
    <w:rsid w:val="00FC2B4C"/>
    <w:rsid w:val="00FC2B79"/>
    <w:rsid w:val="00FC2E9D"/>
    <w:rsid w:val="00FC2F3B"/>
    <w:rsid w:val="00FC324D"/>
    <w:rsid w:val="00FC33FD"/>
    <w:rsid w:val="00FC3A08"/>
    <w:rsid w:val="00FC3B28"/>
    <w:rsid w:val="00FC3D58"/>
    <w:rsid w:val="00FC4076"/>
    <w:rsid w:val="00FC4513"/>
    <w:rsid w:val="00FC461E"/>
    <w:rsid w:val="00FC4C1F"/>
    <w:rsid w:val="00FC4C9F"/>
    <w:rsid w:val="00FC4FC5"/>
    <w:rsid w:val="00FC50AE"/>
    <w:rsid w:val="00FC53FA"/>
    <w:rsid w:val="00FC54BB"/>
    <w:rsid w:val="00FC5540"/>
    <w:rsid w:val="00FC5641"/>
    <w:rsid w:val="00FC6416"/>
    <w:rsid w:val="00FC6504"/>
    <w:rsid w:val="00FC6696"/>
    <w:rsid w:val="00FC69B5"/>
    <w:rsid w:val="00FC75DA"/>
    <w:rsid w:val="00FC7D1A"/>
    <w:rsid w:val="00FD0100"/>
    <w:rsid w:val="00FD043A"/>
    <w:rsid w:val="00FD0576"/>
    <w:rsid w:val="00FD064E"/>
    <w:rsid w:val="00FD0886"/>
    <w:rsid w:val="00FD08B3"/>
    <w:rsid w:val="00FD0B34"/>
    <w:rsid w:val="00FD0BF4"/>
    <w:rsid w:val="00FD0F09"/>
    <w:rsid w:val="00FD12C9"/>
    <w:rsid w:val="00FD18ED"/>
    <w:rsid w:val="00FD2771"/>
    <w:rsid w:val="00FD309C"/>
    <w:rsid w:val="00FD3127"/>
    <w:rsid w:val="00FD362F"/>
    <w:rsid w:val="00FD3867"/>
    <w:rsid w:val="00FD39AE"/>
    <w:rsid w:val="00FD3CEF"/>
    <w:rsid w:val="00FD3DB2"/>
    <w:rsid w:val="00FD4482"/>
    <w:rsid w:val="00FD4F5D"/>
    <w:rsid w:val="00FD588C"/>
    <w:rsid w:val="00FD5B91"/>
    <w:rsid w:val="00FD5EA2"/>
    <w:rsid w:val="00FD5EAF"/>
    <w:rsid w:val="00FD60E3"/>
    <w:rsid w:val="00FD61CC"/>
    <w:rsid w:val="00FD62EE"/>
    <w:rsid w:val="00FD6BF8"/>
    <w:rsid w:val="00FD7003"/>
    <w:rsid w:val="00FD7292"/>
    <w:rsid w:val="00FD74DD"/>
    <w:rsid w:val="00FD7D1D"/>
    <w:rsid w:val="00FE0113"/>
    <w:rsid w:val="00FE0794"/>
    <w:rsid w:val="00FE09BA"/>
    <w:rsid w:val="00FE0E18"/>
    <w:rsid w:val="00FE1048"/>
    <w:rsid w:val="00FE11E1"/>
    <w:rsid w:val="00FE135D"/>
    <w:rsid w:val="00FE1528"/>
    <w:rsid w:val="00FE156F"/>
    <w:rsid w:val="00FE1A5A"/>
    <w:rsid w:val="00FE1A93"/>
    <w:rsid w:val="00FE24E0"/>
    <w:rsid w:val="00FE2564"/>
    <w:rsid w:val="00FE2BF4"/>
    <w:rsid w:val="00FE2DEB"/>
    <w:rsid w:val="00FE3113"/>
    <w:rsid w:val="00FE33F4"/>
    <w:rsid w:val="00FE38E8"/>
    <w:rsid w:val="00FE39B4"/>
    <w:rsid w:val="00FE3AAC"/>
    <w:rsid w:val="00FE3B3C"/>
    <w:rsid w:val="00FE3BE4"/>
    <w:rsid w:val="00FE3CFD"/>
    <w:rsid w:val="00FE48B5"/>
    <w:rsid w:val="00FE48E4"/>
    <w:rsid w:val="00FE4B66"/>
    <w:rsid w:val="00FE4DE1"/>
    <w:rsid w:val="00FE5164"/>
    <w:rsid w:val="00FE51BD"/>
    <w:rsid w:val="00FE5620"/>
    <w:rsid w:val="00FE5692"/>
    <w:rsid w:val="00FE57B3"/>
    <w:rsid w:val="00FE5848"/>
    <w:rsid w:val="00FE587F"/>
    <w:rsid w:val="00FE5952"/>
    <w:rsid w:val="00FE5968"/>
    <w:rsid w:val="00FE5E91"/>
    <w:rsid w:val="00FE6576"/>
    <w:rsid w:val="00FE65DE"/>
    <w:rsid w:val="00FE65ED"/>
    <w:rsid w:val="00FE6B8C"/>
    <w:rsid w:val="00FE7094"/>
    <w:rsid w:val="00FE7098"/>
    <w:rsid w:val="00FE7165"/>
    <w:rsid w:val="00FE72D5"/>
    <w:rsid w:val="00FE73DD"/>
    <w:rsid w:val="00FE74E3"/>
    <w:rsid w:val="00FE7F0F"/>
    <w:rsid w:val="00FE7F9D"/>
    <w:rsid w:val="00FF000F"/>
    <w:rsid w:val="00FF022C"/>
    <w:rsid w:val="00FF03C3"/>
    <w:rsid w:val="00FF058A"/>
    <w:rsid w:val="00FF06BA"/>
    <w:rsid w:val="00FF12AC"/>
    <w:rsid w:val="00FF1481"/>
    <w:rsid w:val="00FF172E"/>
    <w:rsid w:val="00FF1886"/>
    <w:rsid w:val="00FF1C02"/>
    <w:rsid w:val="00FF1D70"/>
    <w:rsid w:val="00FF1ED5"/>
    <w:rsid w:val="00FF28B2"/>
    <w:rsid w:val="00FF2906"/>
    <w:rsid w:val="00FF2A61"/>
    <w:rsid w:val="00FF2A7B"/>
    <w:rsid w:val="00FF2B3E"/>
    <w:rsid w:val="00FF30CF"/>
    <w:rsid w:val="00FF30DA"/>
    <w:rsid w:val="00FF3586"/>
    <w:rsid w:val="00FF3E53"/>
    <w:rsid w:val="00FF3E71"/>
    <w:rsid w:val="00FF3F87"/>
    <w:rsid w:val="00FF41CE"/>
    <w:rsid w:val="00FF49AE"/>
    <w:rsid w:val="00FF4B3B"/>
    <w:rsid w:val="00FF4DC6"/>
    <w:rsid w:val="00FF5670"/>
    <w:rsid w:val="00FF56C7"/>
    <w:rsid w:val="00FF576B"/>
    <w:rsid w:val="00FF6251"/>
    <w:rsid w:val="00FF638A"/>
    <w:rsid w:val="00FF641D"/>
    <w:rsid w:val="00FF655E"/>
    <w:rsid w:val="00FF67B0"/>
    <w:rsid w:val="00FF6D7A"/>
    <w:rsid w:val="00FF7180"/>
    <w:rsid w:val="00FF71F3"/>
    <w:rsid w:val="00FF73BC"/>
    <w:rsid w:val="00FF762B"/>
    <w:rsid w:val="00FF783D"/>
    <w:rsid w:val="00FF7BDC"/>
    <w:rsid w:val="00FF7CC8"/>
    <w:rsid w:val="00FF7F6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B965428"/>
  <w15:docId w15:val="{FC8F4DE7-E38A-402E-8C88-38C23A170C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qFormat="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6745"/>
    <w:rPr>
      <w:lang w:val="ro-RO"/>
    </w:rPr>
  </w:style>
  <w:style w:type="paragraph" w:styleId="Heading1">
    <w:name w:val="heading 1"/>
    <w:basedOn w:val="Normal"/>
    <w:next w:val="Normal"/>
    <w:link w:val="Heading1Char"/>
    <w:uiPriority w:val="9"/>
    <w:qFormat/>
    <w:rsid w:val="00DF26F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DF26F8"/>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0140A"/>
    <w:pPr>
      <w:keepNext/>
      <w:keepLines/>
      <w:spacing w:after="120"/>
      <w:outlineLvl w:val="2"/>
    </w:pPr>
    <w:rPr>
      <w:rFonts w:ascii="Calibri" w:eastAsiaTheme="majorEastAsia" w:hAnsi="Calibri" w:cstheme="majorBidi"/>
      <w:b/>
      <w:bCs/>
      <w:color w:val="365F91" w:themeColor="accent1" w:themeShade="BF"/>
      <w:sz w:val="26"/>
    </w:rPr>
  </w:style>
  <w:style w:type="paragraph" w:styleId="Heading4">
    <w:name w:val="heading 4"/>
    <w:basedOn w:val="Normal"/>
    <w:next w:val="Normal"/>
    <w:link w:val="Heading4Char"/>
    <w:uiPriority w:val="9"/>
    <w:unhideWhenUsed/>
    <w:qFormat/>
    <w:rsid w:val="00E01DB2"/>
    <w:pPr>
      <w:keepNext/>
      <w:keepLines/>
      <w:spacing w:after="120"/>
      <w:ind w:left="567"/>
      <w:outlineLvl w:val="3"/>
    </w:pPr>
    <w:rPr>
      <w:rFonts w:eastAsiaTheme="majorEastAsia" w:cstheme="majorBidi"/>
      <w:b/>
      <w:bCs/>
      <w:iCs/>
      <w:color w:val="365F91" w:themeColor="accent1" w:themeShade="BF"/>
    </w:rPr>
  </w:style>
  <w:style w:type="paragraph" w:styleId="Heading7">
    <w:name w:val="heading 7"/>
    <w:basedOn w:val="Normal"/>
    <w:next w:val="Normal"/>
    <w:link w:val="Heading7Char"/>
    <w:uiPriority w:val="9"/>
    <w:semiHidden/>
    <w:unhideWhenUsed/>
    <w:qFormat/>
    <w:rsid w:val="009A4A43"/>
    <w:pPr>
      <w:keepNext/>
      <w:keepLines/>
      <w:spacing w:before="40" w:after="0"/>
      <w:outlineLvl w:val="6"/>
    </w:pPr>
    <w:rPr>
      <w:rFonts w:asciiTheme="majorHAnsi" w:eastAsiaTheme="majorEastAsia" w:hAnsiTheme="majorHAnsi" w:cstheme="majorBidi"/>
      <w:i/>
      <w:iCs/>
      <w:color w:val="243F60"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5NormalChar">
    <w:name w:val="5 Normal Char"/>
    <w:link w:val="5Normal"/>
    <w:locked/>
    <w:rsid w:val="00B96524"/>
    <w:rPr>
      <w:rFonts w:ascii="Calibri" w:hAnsi="Calibri"/>
      <w:spacing w:val="-2"/>
      <w:szCs w:val="24"/>
      <w:lang w:val="ro-RO"/>
    </w:rPr>
  </w:style>
  <w:style w:type="paragraph" w:customStyle="1" w:styleId="5Normal">
    <w:name w:val="5 Normal"/>
    <w:basedOn w:val="Normal"/>
    <w:link w:val="5NormalChar"/>
    <w:qFormat/>
    <w:rsid w:val="00B96524"/>
    <w:pPr>
      <w:tabs>
        <w:tab w:val="left" w:pos="284"/>
        <w:tab w:val="left" w:pos="567"/>
        <w:tab w:val="left" w:pos="851"/>
        <w:tab w:val="left" w:pos="1134"/>
        <w:tab w:val="left" w:pos="1418"/>
        <w:tab w:val="left" w:pos="1701"/>
        <w:tab w:val="left" w:pos="1985"/>
        <w:tab w:val="left" w:pos="2268"/>
        <w:tab w:val="left" w:pos="2552"/>
        <w:tab w:val="left" w:pos="3119"/>
        <w:tab w:val="left" w:pos="4253"/>
        <w:tab w:val="left" w:pos="5954"/>
        <w:tab w:val="left" w:pos="8222"/>
        <w:tab w:val="right" w:pos="11057"/>
      </w:tabs>
      <w:suppressAutoHyphens/>
      <w:spacing w:after="120" w:line="240" w:lineRule="auto"/>
      <w:ind w:right="57"/>
      <w:jc w:val="both"/>
    </w:pPr>
    <w:rPr>
      <w:rFonts w:ascii="Calibri" w:hAnsi="Calibri"/>
      <w:spacing w:val="-2"/>
      <w:szCs w:val="24"/>
    </w:rPr>
  </w:style>
  <w:style w:type="paragraph" w:styleId="Header">
    <w:name w:val="header"/>
    <w:basedOn w:val="Normal"/>
    <w:link w:val="HeaderChar"/>
    <w:uiPriority w:val="99"/>
    <w:unhideWhenUsed/>
    <w:rsid w:val="004C75B3"/>
    <w:pPr>
      <w:tabs>
        <w:tab w:val="center" w:pos="4513"/>
        <w:tab w:val="right" w:pos="9026"/>
      </w:tabs>
      <w:spacing w:after="0" w:line="240" w:lineRule="auto"/>
    </w:pPr>
  </w:style>
  <w:style w:type="character" w:customStyle="1" w:styleId="HeaderChar">
    <w:name w:val="Header Char"/>
    <w:basedOn w:val="DefaultParagraphFont"/>
    <w:link w:val="Header"/>
    <w:uiPriority w:val="99"/>
    <w:rsid w:val="004C75B3"/>
  </w:style>
  <w:style w:type="paragraph" w:styleId="Footer">
    <w:name w:val="footer"/>
    <w:basedOn w:val="Normal"/>
    <w:link w:val="FooterChar"/>
    <w:uiPriority w:val="99"/>
    <w:unhideWhenUsed/>
    <w:rsid w:val="004C75B3"/>
    <w:pPr>
      <w:tabs>
        <w:tab w:val="center" w:pos="4513"/>
        <w:tab w:val="right" w:pos="9026"/>
      </w:tabs>
      <w:spacing w:after="0" w:line="240" w:lineRule="auto"/>
    </w:pPr>
  </w:style>
  <w:style w:type="character" w:customStyle="1" w:styleId="FooterChar">
    <w:name w:val="Footer Char"/>
    <w:basedOn w:val="DefaultParagraphFont"/>
    <w:link w:val="Footer"/>
    <w:uiPriority w:val="99"/>
    <w:rsid w:val="004C75B3"/>
  </w:style>
  <w:style w:type="paragraph" w:styleId="ListParagraph">
    <w:name w:val="List Paragraph"/>
    <w:aliases w:val="1st level - Bullet List Paragraph,Akapit z lista BS,Akapit z listą BS,Bullet list,List Paragraph compact,List Paragraph1,List_Paragraph,Multilevel para_II,Normal bullet 2,Numbered List,Outlines a.b.c.,Paragraphe de liste 2,Reference list"/>
    <w:basedOn w:val="Normal"/>
    <w:link w:val="ListParagraphChar"/>
    <w:uiPriority w:val="34"/>
    <w:qFormat/>
    <w:rsid w:val="006E66F0"/>
    <w:pPr>
      <w:ind w:left="720"/>
      <w:contextualSpacing/>
    </w:pPr>
  </w:style>
  <w:style w:type="paragraph" w:styleId="BalloonText">
    <w:name w:val="Balloon Text"/>
    <w:basedOn w:val="Normal"/>
    <w:link w:val="BalloonTextChar"/>
    <w:uiPriority w:val="99"/>
    <w:semiHidden/>
    <w:unhideWhenUsed/>
    <w:rsid w:val="0043708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437084"/>
    <w:rPr>
      <w:rFonts w:ascii="Tahoma" w:hAnsi="Tahoma" w:cs="Tahoma"/>
      <w:sz w:val="16"/>
      <w:szCs w:val="16"/>
    </w:rPr>
  </w:style>
  <w:style w:type="character" w:customStyle="1" w:styleId="Heading2Char">
    <w:name w:val="Heading 2 Char"/>
    <w:basedOn w:val="DefaultParagraphFont"/>
    <w:link w:val="Heading2"/>
    <w:uiPriority w:val="9"/>
    <w:rsid w:val="00DF26F8"/>
    <w:rPr>
      <w:rFonts w:asciiTheme="majorHAnsi" w:eastAsiaTheme="majorEastAsia" w:hAnsiTheme="majorHAnsi" w:cstheme="majorBidi"/>
      <w:b/>
      <w:bCs/>
      <w:color w:val="4F81BD" w:themeColor="accent1"/>
      <w:sz w:val="26"/>
      <w:szCs w:val="26"/>
      <w:lang w:val="ro-RO"/>
    </w:rPr>
  </w:style>
  <w:style w:type="character" w:customStyle="1" w:styleId="Heading3Char">
    <w:name w:val="Heading 3 Char"/>
    <w:basedOn w:val="DefaultParagraphFont"/>
    <w:link w:val="Heading3"/>
    <w:uiPriority w:val="9"/>
    <w:rsid w:val="00F0140A"/>
    <w:rPr>
      <w:rFonts w:ascii="Calibri" w:eastAsiaTheme="majorEastAsia" w:hAnsi="Calibri" w:cstheme="majorBidi"/>
      <w:b/>
      <w:bCs/>
      <w:color w:val="365F91" w:themeColor="accent1" w:themeShade="BF"/>
      <w:sz w:val="26"/>
      <w:lang w:val="ro-RO"/>
    </w:rPr>
  </w:style>
  <w:style w:type="character" w:customStyle="1" w:styleId="Heading1Char">
    <w:name w:val="Heading 1 Char"/>
    <w:basedOn w:val="DefaultParagraphFont"/>
    <w:link w:val="Heading1"/>
    <w:uiPriority w:val="9"/>
    <w:rsid w:val="00DF26F8"/>
    <w:rPr>
      <w:rFonts w:asciiTheme="majorHAnsi" w:eastAsiaTheme="majorEastAsia" w:hAnsiTheme="majorHAnsi" w:cstheme="majorBidi"/>
      <w:b/>
      <w:bCs/>
      <w:color w:val="365F91" w:themeColor="accent1" w:themeShade="BF"/>
      <w:sz w:val="28"/>
      <w:szCs w:val="28"/>
    </w:rPr>
  </w:style>
  <w:style w:type="paragraph" w:styleId="TOCHeading">
    <w:name w:val="TOC Heading"/>
    <w:basedOn w:val="Heading1"/>
    <w:next w:val="Normal"/>
    <w:uiPriority w:val="39"/>
    <w:unhideWhenUsed/>
    <w:qFormat/>
    <w:rsid w:val="00DF26F8"/>
    <w:pPr>
      <w:outlineLvl w:val="9"/>
    </w:pPr>
    <w:rPr>
      <w:lang w:eastAsia="ja-JP"/>
    </w:rPr>
  </w:style>
  <w:style w:type="paragraph" w:styleId="TOC2">
    <w:name w:val="toc 2"/>
    <w:basedOn w:val="Normal"/>
    <w:next w:val="Normal"/>
    <w:autoRedefine/>
    <w:uiPriority w:val="39"/>
    <w:unhideWhenUsed/>
    <w:rsid w:val="0026025B"/>
    <w:pPr>
      <w:tabs>
        <w:tab w:val="left" w:pos="660"/>
        <w:tab w:val="right" w:leader="dot" w:pos="9017"/>
      </w:tabs>
      <w:spacing w:after="100"/>
      <w:ind w:left="220"/>
    </w:pPr>
  </w:style>
  <w:style w:type="paragraph" w:styleId="TOC3">
    <w:name w:val="toc 3"/>
    <w:basedOn w:val="Normal"/>
    <w:next w:val="Normal"/>
    <w:autoRedefine/>
    <w:uiPriority w:val="39"/>
    <w:unhideWhenUsed/>
    <w:rsid w:val="00C017B7"/>
    <w:pPr>
      <w:tabs>
        <w:tab w:val="left" w:pos="1100"/>
        <w:tab w:val="right" w:leader="dot" w:pos="8931"/>
      </w:tabs>
      <w:spacing w:after="100"/>
      <w:ind w:left="440"/>
    </w:pPr>
    <w:rPr>
      <w:rFonts w:eastAsiaTheme="majorEastAsia" w:cstheme="majorBidi"/>
      <w:bCs/>
      <w:noProof/>
    </w:rPr>
  </w:style>
  <w:style w:type="character" w:styleId="Hyperlink">
    <w:name w:val="Hyperlink"/>
    <w:basedOn w:val="DefaultParagraphFont"/>
    <w:uiPriority w:val="99"/>
    <w:unhideWhenUsed/>
    <w:rsid w:val="00DF26F8"/>
    <w:rPr>
      <w:color w:val="0000FF" w:themeColor="hyperlink"/>
      <w:u w:val="single"/>
    </w:rPr>
  </w:style>
  <w:style w:type="paragraph" w:customStyle="1" w:styleId="bullet1">
    <w:name w:val="bullet1"/>
    <w:basedOn w:val="Normal"/>
    <w:rsid w:val="00373F26"/>
    <w:pPr>
      <w:numPr>
        <w:numId w:val="2"/>
      </w:numPr>
      <w:spacing w:before="40" w:after="40" w:line="240" w:lineRule="auto"/>
    </w:pPr>
    <w:rPr>
      <w:rFonts w:ascii="Trebuchet MS" w:eastAsia="Times New Roman" w:hAnsi="Trebuchet MS" w:cs="Times New Roman"/>
      <w:sz w:val="20"/>
      <w:szCs w:val="24"/>
    </w:rPr>
  </w:style>
  <w:style w:type="paragraph" w:styleId="FootnoteText">
    <w:name w:val="footnote text"/>
    <w:aliases w:val="Carattere,Char,FOOTNOTES,Footnote,Footnote Text Char Char,Footnote1,Footnote10,Footnote11,Footnote2,Footnote3,Footnote4,Footnote5,Footnote6,Footnote7,Footnote8,Footnote9,Fußnote,Podrozdział,f,fn,fn Char,footnote text,single space,stile 1"/>
    <w:basedOn w:val="Normal"/>
    <w:link w:val="FootnoteTextChar"/>
    <w:unhideWhenUsed/>
    <w:qFormat/>
    <w:rsid w:val="006417A9"/>
    <w:pPr>
      <w:spacing w:after="0" w:line="240" w:lineRule="auto"/>
    </w:pPr>
    <w:rPr>
      <w:sz w:val="20"/>
      <w:szCs w:val="20"/>
    </w:rPr>
  </w:style>
  <w:style w:type="character" w:customStyle="1" w:styleId="FootnoteTextChar">
    <w:name w:val="Footnote Text Char"/>
    <w:aliases w:val="Carattere Char,Char Char,FOOTNOTES Char,Footnote Char,Footnote Text Char Char Char,Footnote1 Char,Footnote10 Char,Footnote11 Char,Footnote2 Char,Footnote3 Char,Footnote4 Char,Footnote5 Char,Footnote6 Char,Footnote7 Char,Footnote8 Char"/>
    <w:basedOn w:val="DefaultParagraphFont"/>
    <w:link w:val="FootnoteText"/>
    <w:qFormat/>
    <w:rsid w:val="006417A9"/>
    <w:rPr>
      <w:sz w:val="20"/>
      <w:szCs w:val="20"/>
    </w:rPr>
  </w:style>
  <w:style w:type="character" w:styleId="FootnoteReference">
    <w:name w:val="footnote reference"/>
    <w:aliases w:val=" Exposant 3 Poin,Char1,EN Footnote Reference,Exposant 3 Point,F,FR,FR1,Footnote Reference Number,Footnote Reference Superscript,Footnote number,Footnote reference number,Footnote symbol,Times 10 Point,Voetnootverwijzing,fr,o,note TESI"/>
    <w:basedOn w:val="DefaultParagraphFont"/>
    <w:link w:val="BVIfnrChar1Char"/>
    <w:unhideWhenUsed/>
    <w:qFormat/>
    <w:rsid w:val="006417A9"/>
    <w:rPr>
      <w:vertAlign w:val="superscript"/>
    </w:rPr>
  </w:style>
  <w:style w:type="character" w:styleId="CommentReference">
    <w:name w:val="annotation reference"/>
    <w:basedOn w:val="DefaultParagraphFont"/>
    <w:uiPriority w:val="99"/>
    <w:unhideWhenUsed/>
    <w:rsid w:val="002A4047"/>
    <w:rPr>
      <w:sz w:val="16"/>
      <w:szCs w:val="16"/>
    </w:rPr>
  </w:style>
  <w:style w:type="paragraph" w:styleId="CommentText">
    <w:name w:val="annotation text"/>
    <w:basedOn w:val="Normal"/>
    <w:link w:val="CommentTextChar"/>
    <w:uiPriority w:val="99"/>
    <w:unhideWhenUsed/>
    <w:qFormat/>
    <w:rsid w:val="002A4047"/>
    <w:pPr>
      <w:spacing w:line="240" w:lineRule="auto"/>
    </w:pPr>
    <w:rPr>
      <w:sz w:val="20"/>
      <w:szCs w:val="20"/>
    </w:rPr>
  </w:style>
  <w:style w:type="character" w:customStyle="1" w:styleId="CommentTextChar">
    <w:name w:val="Comment Text Char"/>
    <w:basedOn w:val="DefaultParagraphFont"/>
    <w:link w:val="CommentText"/>
    <w:uiPriority w:val="99"/>
    <w:qFormat/>
    <w:rsid w:val="002A4047"/>
    <w:rPr>
      <w:sz w:val="20"/>
      <w:szCs w:val="20"/>
    </w:rPr>
  </w:style>
  <w:style w:type="paragraph" w:styleId="CommentSubject">
    <w:name w:val="annotation subject"/>
    <w:basedOn w:val="CommentText"/>
    <w:next w:val="CommentText"/>
    <w:link w:val="CommentSubjectChar"/>
    <w:uiPriority w:val="99"/>
    <w:semiHidden/>
    <w:unhideWhenUsed/>
    <w:rsid w:val="002A4047"/>
    <w:rPr>
      <w:b/>
      <w:bCs/>
    </w:rPr>
  </w:style>
  <w:style w:type="character" w:customStyle="1" w:styleId="CommentSubjectChar">
    <w:name w:val="Comment Subject Char"/>
    <w:basedOn w:val="CommentTextChar"/>
    <w:link w:val="CommentSubject"/>
    <w:uiPriority w:val="99"/>
    <w:semiHidden/>
    <w:rsid w:val="002A4047"/>
    <w:rPr>
      <w:b/>
      <w:bCs/>
      <w:sz w:val="20"/>
      <w:szCs w:val="20"/>
    </w:rPr>
  </w:style>
  <w:style w:type="character" w:customStyle="1" w:styleId="ListParagraphChar">
    <w:name w:val="List Paragraph Char"/>
    <w:aliases w:val="1st level - Bullet List Paragraph Char,Akapit z lista BS Char,Akapit z listą BS Char,Bullet list Char,List Paragraph compact Char,List Paragraph1 Char,List_Paragraph Char,Multilevel para_II Char,Normal bullet 2 Char"/>
    <w:link w:val="ListParagraph"/>
    <w:uiPriority w:val="34"/>
    <w:qFormat/>
    <w:locked/>
    <w:rsid w:val="00AC13D9"/>
  </w:style>
  <w:style w:type="paragraph" w:customStyle="1" w:styleId="Criteriu">
    <w:name w:val="Criteriu"/>
    <w:link w:val="CriteriuChar"/>
    <w:qFormat/>
    <w:rsid w:val="00AC13D9"/>
    <w:pPr>
      <w:spacing w:after="160" w:line="259" w:lineRule="auto"/>
      <w:ind w:left="709" w:hanging="737"/>
    </w:pPr>
    <w:rPr>
      <w:rFonts w:ascii="Calibri" w:eastAsia="Times New Roman" w:hAnsi="Calibri" w:cs="Times New Roman"/>
      <w:b/>
      <w:szCs w:val="32"/>
      <w:lang w:val="ro-RO"/>
    </w:rPr>
  </w:style>
  <w:style w:type="character" w:customStyle="1" w:styleId="CriteriuChar">
    <w:name w:val="Criteriu Char"/>
    <w:link w:val="Criteriu"/>
    <w:rsid w:val="00AC13D9"/>
    <w:rPr>
      <w:rFonts w:ascii="Calibri" w:eastAsia="Times New Roman" w:hAnsi="Calibri" w:cs="Times New Roman"/>
      <w:b/>
      <w:szCs w:val="32"/>
      <w:lang w:val="ro-RO"/>
    </w:rPr>
  </w:style>
  <w:style w:type="paragraph" w:customStyle="1" w:styleId="BVIfnrChar1Char">
    <w:name w:val="BVI fnr Char1 Char"/>
    <w:aliases w:val="Exposant 3 Point Char Char,Footnote Reference Number Char Char,Footnote reference number Char Char,Footnote symbol Char1 Char,Times 10 Point Char Char"/>
    <w:basedOn w:val="Normal"/>
    <w:next w:val="Normal"/>
    <w:link w:val="FootnoteReference"/>
    <w:uiPriority w:val="99"/>
    <w:qFormat/>
    <w:rsid w:val="00A426B7"/>
    <w:pPr>
      <w:spacing w:after="160" w:line="240" w:lineRule="exact"/>
    </w:pPr>
    <w:rPr>
      <w:vertAlign w:val="superscript"/>
    </w:rPr>
  </w:style>
  <w:style w:type="paragraph" w:customStyle="1" w:styleId="Normal1">
    <w:name w:val="Normal1"/>
    <w:basedOn w:val="Normal"/>
    <w:rsid w:val="00C41689"/>
    <w:pPr>
      <w:spacing w:before="60" w:after="60" w:line="240" w:lineRule="auto"/>
      <w:jc w:val="both"/>
    </w:pPr>
    <w:rPr>
      <w:rFonts w:ascii="Trebuchet MS" w:eastAsia="Times New Roman" w:hAnsi="Trebuchet MS" w:cs="Times New Roman"/>
      <w:sz w:val="20"/>
      <w:szCs w:val="24"/>
    </w:rPr>
  </w:style>
  <w:style w:type="paragraph" w:customStyle="1" w:styleId="Default">
    <w:name w:val="Default"/>
    <w:rsid w:val="00DD673F"/>
    <w:pPr>
      <w:autoSpaceDE w:val="0"/>
      <w:autoSpaceDN w:val="0"/>
      <w:adjustRightInd w:val="0"/>
      <w:spacing w:after="0" w:line="240" w:lineRule="auto"/>
    </w:pPr>
    <w:rPr>
      <w:rFonts w:ascii="Times New Roman" w:eastAsia="Calibri" w:hAnsi="Times New Roman" w:cs="Times New Roman"/>
      <w:color w:val="000000"/>
      <w:sz w:val="24"/>
      <w:szCs w:val="24"/>
      <w:lang w:val="ro-RO"/>
    </w:rPr>
  </w:style>
  <w:style w:type="paragraph" w:customStyle="1" w:styleId="qowt-stl-normal">
    <w:name w:val="qowt-stl-normal"/>
    <w:basedOn w:val="Normal"/>
    <w:rsid w:val="00DD673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qowt-stl-heading6">
    <w:name w:val="qowt-stl-heading6"/>
    <w:basedOn w:val="Normal"/>
    <w:rsid w:val="00DD673F"/>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qowt-font1-timesnewroman">
    <w:name w:val="qowt-font1-timesnewroman"/>
    <w:basedOn w:val="DefaultParagraphFont"/>
    <w:rsid w:val="00DD673F"/>
  </w:style>
  <w:style w:type="character" w:customStyle="1" w:styleId="FontStyle37">
    <w:name w:val="Font Style37"/>
    <w:uiPriority w:val="99"/>
    <w:rsid w:val="00DD673F"/>
    <w:rPr>
      <w:rFonts w:ascii="Calibri" w:hAnsi="Calibri" w:cs="Calibri"/>
      <w:sz w:val="22"/>
      <w:szCs w:val="22"/>
    </w:rPr>
  </w:style>
  <w:style w:type="character" w:customStyle="1" w:styleId="FontStyle38">
    <w:name w:val="Font Style38"/>
    <w:uiPriority w:val="99"/>
    <w:rsid w:val="00DD673F"/>
    <w:rPr>
      <w:rFonts w:ascii="Calibri" w:hAnsi="Calibri" w:cs="Calibri"/>
      <w:b/>
      <w:bCs/>
      <w:i/>
      <w:iCs/>
      <w:sz w:val="22"/>
      <w:szCs w:val="22"/>
    </w:rPr>
  </w:style>
  <w:style w:type="paragraph" w:customStyle="1" w:styleId="criterii">
    <w:name w:val="criterii"/>
    <w:basedOn w:val="Normal"/>
    <w:rsid w:val="00B86E35"/>
    <w:pPr>
      <w:shd w:val="clear" w:color="auto" w:fill="E6E6E6"/>
      <w:spacing w:before="240" w:after="120" w:line="240" w:lineRule="auto"/>
      <w:jc w:val="both"/>
    </w:pPr>
    <w:rPr>
      <w:rFonts w:ascii="Trebuchet MS" w:eastAsia="Times New Roman" w:hAnsi="Trebuchet MS" w:cs="Times New Roman"/>
      <w:b/>
      <w:bCs/>
      <w:snapToGrid w:val="0"/>
      <w:sz w:val="20"/>
      <w:szCs w:val="24"/>
    </w:rPr>
  </w:style>
  <w:style w:type="character" w:customStyle="1" w:styleId="Heading4Char">
    <w:name w:val="Heading 4 Char"/>
    <w:basedOn w:val="DefaultParagraphFont"/>
    <w:link w:val="Heading4"/>
    <w:uiPriority w:val="9"/>
    <w:rsid w:val="00E01DB2"/>
    <w:rPr>
      <w:rFonts w:eastAsiaTheme="majorEastAsia" w:cstheme="majorBidi"/>
      <w:b/>
      <w:bCs/>
      <w:iCs/>
      <w:color w:val="365F91" w:themeColor="accent1" w:themeShade="BF"/>
      <w:lang w:val="ro-RO"/>
    </w:rPr>
  </w:style>
  <w:style w:type="paragraph" w:styleId="BodyTextIndent">
    <w:name w:val="Body Text Indent"/>
    <w:basedOn w:val="Normal"/>
    <w:link w:val="BodyTextIndentChar"/>
    <w:rsid w:val="00015E6C"/>
    <w:pPr>
      <w:spacing w:before="120" w:after="120" w:line="240" w:lineRule="auto"/>
      <w:ind w:left="45"/>
      <w:jc w:val="both"/>
    </w:pPr>
    <w:rPr>
      <w:rFonts w:ascii="Trebuchet MS" w:eastAsia="Times New Roman" w:hAnsi="Trebuchet MS" w:cs="Arial"/>
      <w:sz w:val="20"/>
      <w:szCs w:val="24"/>
    </w:rPr>
  </w:style>
  <w:style w:type="character" w:customStyle="1" w:styleId="BodyTextIndentChar">
    <w:name w:val="Body Text Indent Char"/>
    <w:basedOn w:val="DefaultParagraphFont"/>
    <w:link w:val="BodyTextIndent"/>
    <w:rsid w:val="00015E6C"/>
    <w:rPr>
      <w:rFonts w:ascii="Trebuchet MS" w:eastAsia="Times New Roman" w:hAnsi="Trebuchet MS" w:cs="Arial"/>
      <w:sz w:val="20"/>
      <w:szCs w:val="24"/>
      <w:lang w:val="ro-RO"/>
    </w:rPr>
  </w:style>
  <w:style w:type="paragraph" w:styleId="BodyText">
    <w:name w:val="Body Text"/>
    <w:aliases w:val="Body,Standard paragraph,b,block style"/>
    <w:basedOn w:val="Normal"/>
    <w:link w:val="BodyTextChar"/>
    <w:rsid w:val="00015E6C"/>
    <w:pPr>
      <w:spacing w:before="120" w:after="120" w:line="240" w:lineRule="auto"/>
    </w:pPr>
    <w:rPr>
      <w:rFonts w:ascii="Trebuchet MS" w:eastAsia="Times New Roman" w:hAnsi="Trebuchet MS" w:cs="Times New Roman"/>
      <w:sz w:val="20"/>
      <w:szCs w:val="24"/>
    </w:rPr>
  </w:style>
  <w:style w:type="character" w:customStyle="1" w:styleId="BodyTextChar">
    <w:name w:val="Body Text Char"/>
    <w:aliases w:val="Body Char,Standard paragraph Char,b Char,block style Char"/>
    <w:basedOn w:val="DefaultParagraphFont"/>
    <w:link w:val="BodyText"/>
    <w:rsid w:val="00015E6C"/>
    <w:rPr>
      <w:rFonts w:ascii="Trebuchet MS" w:eastAsia="Times New Roman" w:hAnsi="Trebuchet MS" w:cs="Times New Roman"/>
      <w:sz w:val="20"/>
      <w:szCs w:val="24"/>
      <w:lang w:val="ro-RO"/>
    </w:rPr>
  </w:style>
  <w:style w:type="paragraph" w:customStyle="1" w:styleId="bulletX">
    <w:name w:val="bulletX"/>
    <w:basedOn w:val="Normal"/>
    <w:rsid w:val="00015E6C"/>
    <w:pPr>
      <w:numPr>
        <w:numId w:val="5"/>
      </w:numPr>
      <w:autoSpaceDE w:val="0"/>
      <w:autoSpaceDN w:val="0"/>
      <w:adjustRightInd w:val="0"/>
      <w:spacing w:before="120" w:after="120" w:line="240" w:lineRule="auto"/>
      <w:jc w:val="both"/>
    </w:pPr>
    <w:rPr>
      <w:rFonts w:ascii="Arial,Bold" w:eastAsia="Times New Roman" w:hAnsi="Arial,Bold" w:cs="Arial"/>
      <w:szCs w:val="24"/>
    </w:rPr>
  </w:style>
  <w:style w:type="paragraph" w:customStyle="1" w:styleId="Head1-Art">
    <w:name w:val="Head1-Art"/>
    <w:basedOn w:val="Normal"/>
    <w:rsid w:val="00015E6C"/>
    <w:pPr>
      <w:numPr>
        <w:numId w:val="6"/>
      </w:numPr>
      <w:spacing w:before="120" w:after="120" w:line="240" w:lineRule="auto"/>
      <w:jc w:val="both"/>
    </w:pPr>
    <w:rPr>
      <w:rFonts w:ascii="Trebuchet MS" w:eastAsia="Times New Roman" w:hAnsi="Trebuchet MS" w:cs="Times New Roman"/>
      <w:b/>
      <w:bCs/>
      <w:caps/>
      <w:sz w:val="20"/>
      <w:szCs w:val="24"/>
    </w:rPr>
  </w:style>
  <w:style w:type="paragraph" w:customStyle="1" w:styleId="Head2-Alin">
    <w:name w:val="Head2-Alin"/>
    <w:basedOn w:val="Head1-Art"/>
    <w:uiPriority w:val="99"/>
    <w:rsid w:val="00015E6C"/>
    <w:pPr>
      <w:numPr>
        <w:ilvl w:val="1"/>
      </w:numPr>
    </w:pPr>
    <w:rPr>
      <w:b w:val="0"/>
      <w:bCs w:val="0"/>
      <w:caps w:val="0"/>
    </w:rPr>
  </w:style>
  <w:style w:type="paragraph" w:customStyle="1" w:styleId="Head3-Bullet">
    <w:name w:val="Head3-Bullet"/>
    <w:basedOn w:val="Head2-Alin"/>
    <w:rsid w:val="00015E6C"/>
    <w:pPr>
      <w:numPr>
        <w:ilvl w:val="2"/>
      </w:numPr>
    </w:pPr>
  </w:style>
  <w:style w:type="paragraph" w:customStyle="1" w:styleId="Head4-Subsect">
    <w:name w:val="Head4-Subsect"/>
    <w:basedOn w:val="Head3-Bullet"/>
    <w:rsid w:val="00015E6C"/>
    <w:pPr>
      <w:numPr>
        <w:ilvl w:val="3"/>
      </w:numPr>
    </w:pPr>
    <w:rPr>
      <w:b/>
      <w:bCs/>
    </w:rPr>
  </w:style>
  <w:style w:type="paragraph" w:customStyle="1" w:styleId="Head5-Subsect">
    <w:name w:val="Head5-Subsect"/>
    <w:basedOn w:val="Head4-Subsect"/>
    <w:rsid w:val="00015E6C"/>
    <w:pPr>
      <w:numPr>
        <w:ilvl w:val="4"/>
      </w:numPr>
    </w:pPr>
  </w:style>
  <w:style w:type="paragraph" w:customStyle="1" w:styleId="maintext-bullet">
    <w:name w:val="maintext-bullet"/>
    <w:basedOn w:val="Normal"/>
    <w:rsid w:val="008C55F5"/>
    <w:pPr>
      <w:tabs>
        <w:tab w:val="num" w:pos="720"/>
      </w:tabs>
      <w:spacing w:after="0" w:line="240" w:lineRule="auto"/>
      <w:ind w:left="720" w:hanging="360"/>
      <w:jc w:val="both"/>
    </w:pPr>
    <w:rPr>
      <w:rFonts w:ascii="Arial" w:eastAsia="Times New Roman" w:hAnsi="Arial" w:cs="Times New Roman"/>
      <w:szCs w:val="24"/>
    </w:rPr>
  </w:style>
  <w:style w:type="paragraph" w:customStyle="1" w:styleId="maintext">
    <w:name w:val="maintext"/>
    <w:basedOn w:val="Normal"/>
    <w:rsid w:val="008C55F5"/>
    <w:pPr>
      <w:spacing w:before="120" w:after="120" w:line="240" w:lineRule="auto"/>
      <w:jc w:val="both"/>
    </w:pPr>
    <w:rPr>
      <w:rFonts w:ascii="Arial" w:eastAsia="Times New Roman" w:hAnsi="Arial" w:cs="Arial"/>
      <w:szCs w:val="28"/>
    </w:rPr>
  </w:style>
  <w:style w:type="paragraph" w:customStyle="1" w:styleId="Heading31">
    <w:name w:val="Heading 31"/>
    <w:basedOn w:val="Normal"/>
    <w:link w:val="heading3Char0"/>
    <w:qFormat/>
    <w:rsid w:val="009D1CA6"/>
    <w:pPr>
      <w:keepNext/>
      <w:spacing w:after="0" w:line="240" w:lineRule="auto"/>
      <w:outlineLvl w:val="0"/>
    </w:pPr>
    <w:rPr>
      <w:rFonts w:ascii="Trebuchet MS" w:eastAsia="Times New Roman" w:hAnsi="Trebuchet MS" w:cs="Times New Roman"/>
      <w:b/>
      <w:bCs/>
      <w:szCs w:val="24"/>
    </w:rPr>
  </w:style>
  <w:style w:type="character" w:customStyle="1" w:styleId="heading3Char0">
    <w:name w:val="heading 3 Char"/>
    <w:link w:val="Heading31"/>
    <w:rsid w:val="009D1CA6"/>
    <w:rPr>
      <w:rFonts w:ascii="Trebuchet MS" w:eastAsia="Times New Roman" w:hAnsi="Trebuchet MS" w:cs="Times New Roman"/>
      <w:b/>
      <w:bCs/>
      <w:szCs w:val="24"/>
      <w:lang w:val="ro-RO"/>
    </w:rPr>
  </w:style>
  <w:style w:type="paragraph" w:customStyle="1" w:styleId="Heading21">
    <w:name w:val="Heading 21"/>
    <w:basedOn w:val="Caption"/>
    <w:link w:val="heading2Char0"/>
    <w:qFormat/>
    <w:rsid w:val="009D1CA6"/>
    <w:pPr>
      <w:spacing w:after="0"/>
    </w:pPr>
    <w:rPr>
      <w:rFonts w:ascii="Trebuchet MS" w:eastAsia="Times New Roman" w:hAnsi="Trebuchet MS" w:cs="Arial"/>
      <w:color w:val="auto"/>
      <w:sz w:val="24"/>
      <w:szCs w:val="24"/>
    </w:rPr>
  </w:style>
  <w:style w:type="character" w:customStyle="1" w:styleId="heading2Char0">
    <w:name w:val="heading 2 Char"/>
    <w:link w:val="Heading21"/>
    <w:rsid w:val="009D1CA6"/>
    <w:rPr>
      <w:rFonts w:ascii="Trebuchet MS" w:eastAsia="Times New Roman" w:hAnsi="Trebuchet MS" w:cs="Arial"/>
      <w:b/>
      <w:bCs/>
      <w:sz w:val="24"/>
      <w:szCs w:val="24"/>
      <w:lang w:val="ro-RO"/>
    </w:rPr>
  </w:style>
  <w:style w:type="paragraph" w:styleId="Caption">
    <w:name w:val="caption"/>
    <w:basedOn w:val="Normal"/>
    <w:next w:val="Normal"/>
    <w:uiPriority w:val="35"/>
    <w:semiHidden/>
    <w:unhideWhenUsed/>
    <w:qFormat/>
    <w:rsid w:val="009D1CA6"/>
    <w:pPr>
      <w:spacing w:line="240" w:lineRule="auto"/>
    </w:pPr>
    <w:rPr>
      <w:b/>
      <w:bCs/>
      <w:color w:val="4F81BD" w:themeColor="accent1"/>
      <w:sz w:val="18"/>
      <w:szCs w:val="18"/>
    </w:rPr>
  </w:style>
  <w:style w:type="table" w:styleId="TableGrid">
    <w:name w:val="Table Grid"/>
    <w:basedOn w:val="TableNormal"/>
    <w:uiPriority w:val="39"/>
    <w:rsid w:val="002350F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06265E"/>
    <w:pPr>
      <w:spacing w:after="0" w:line="240" w:lineRule="auto"/>
    </w:pPr>
  </w:style>
  <w:style w:type="character" w:customStyle="1" w:styleId="Titluprocedura">
    <w:name w:val="Titlu procedura"/>
    <w:rsid w:val="00D52567"/>
    <w:rPr>
      <w:rFonts w:ascii="Trebuchet MS" w:hAnsi="Trebuchet MS"/>
      <w:b/>
      <w:bCs/>
      <w:sz w:val="28"/>
    </w:rPr>
  </w:style>
  <w:style w:type="character" w:styleId="PlaceholderText">
    <w:name w:val="Placeholder Text"/>
    <w:basedOn w:val="DefaultParagraphFont"/>
    <w:uiPriority w:val="99"/>
    <w:semiHidden/>
    <w:rsid w:val="00524010"/>
    <w:rPr>
      <w:color w:val="808080"/>
    </w:rPr>
  </w:style>
  <w:style w:type="character" w:customStyle="1" w:styleId="diasuggestion">
    <w:name w:val="dia_suggestion"/>
    <w:basedOn w:val="DefaultParagraphFont"/>
    <w:rsid w:val="00497554"/>
  </w:style>
  <w:style w:type="numbering" w:customStyle="1" w:styleId="NoList1">
    <w:name w:val="No List1"/>
    <w:next w:val="NoList"/>
    <w:uiPriority w:val="99"/>
    <w:semiHidden/>
    <w:unhideWhenUsed/>
    <w:rsid w:val="00D71CD8"/>
  </w:style>
  <w:style w:type="character" w:customStyle="1" w:styleId="slitbdy">
    <w:name w:val="s_lit_bdy"/>
    <w:basedOn w:val="DefaultParagraphFont"/>
    <w:rsid w:val="00D71CD8"/>
  </w:style>
  <w:style w:type="character" w:styleId="UnresolvedMention">
    <w:name w:val="Unresolved Mention"/>
    <w:basedOn w:val="DefaultParagraphFont"/>
    <w:uiPriority w:val="99"/>
    <w:semiHidden/>
    <w:unhideWhenUsed/>
    <w:rsid w:val="00D71CD8"/>
    <w:rPr>
      <w:color w:val="605E5C"/>
      <w:shd w:val="clear" w:color="auto" w:fill="E1DFDD"/>
    </w:rPr>
  </w:style>
  <w:style w:type="character" w:styleId="IntenseReference">
    <w:name w:val="Intense Reference"/>
    <w:basedOn w:val="DefaultParagraphFont"/>
    <w:uiPriority w:val="32"/>
    <w:qFormat/>
    <w:rsid w:val="00D71CD8"/>
    <w:rPr>
      <w:rFonts w:asciiTheme="minorHAnsi" w:hAnsiTheme="minorHAnsi"/>
      <w:b w:val="0"/>
      <w:bCs/>
      <w:smallCaps/>
      <w:color w:val="365F91" w:themeColor="accent1" w:themeShade="BF"/>
      <w:spacing w:val="5"/>
      <w:sz w:val="26"/>
    </w:rPr>
  </w:style>
  <w:style w:type="paragraph" w:styleId="TOC1">
    <w:name w:val="toc 1"/>
    <w:basedOn w:val="Normal"/>
    <w:next w:val="Normal"/>
    <w:autoRedefine/>
    <w:uiPriority w:val="39"/>
    <w:unhideWhenUsed/>
    <w:rsid w:val="00D36BD1"/>
    <w:pPr>
      <w:tabs>
        <w:tab w:val="left" w:pos="440"/>
        <w:tab w:val="right" w:leader="dot" w:pos="8931"/>
      </w:tabs>
      <w:spacing w:after="100"/>
      <w:jc w:val="both"/>
    </w:pPr>
    <w:rPr>
      <w:rFonts w:cstheme="minorHAnsi"/>
      <w:b/>
      <w:noProof/>
      <w:color w:val="365F91" w:themeColor="accent1" w:themeShade="BF"/>
    </w:rPr>
  </w:style>
  <w:style w:type="paragraph" w:styleId="TOC4">
    <w:name w:val="toc 4"/>
    <w:basedOn w:val="Normal"/>
    <w:next w:val="Normal"/>
    <w:autoRedefine/>
    <w:uiPriority w:val="39"/>
    <w:unhideWhenUsed/>
    <w:rsid w:val="00D71CD8"/>
    <w:pPr>
      <w:spacing w:after="100" w:line="259" w:lineRule="auto"/>
      <w:ind w:left="660"/>
    </w:pPr>
    <w:rPr>
      <w:rFonts w:eastAsiaTheme="minorEastAsia"/>
      <w:kern w:val="2"/>
      <w:lang w:val="en-US"/>
      <w14:ligatures w14:val="standardContextual"/>
    </w:rPr>
  </w:style>
  <w:style w:type="paragraph" w:styleId="TOC5">
    <w:name w:val="toc 5"/>
    <w:basedOn w:val="Normal"/>
    <w:next w:val="Normal"/>
    <w:autoRedefine/>
    <w:uiPriority w:val="39"/>
    <w:unhideWhenUsed/>
    <w:rsid w:val="00D71CD8"/>
    <w:pPr>
      <w:spacing w:after="100" w:line="259" w:lineRule="auto"/>
    </w:pPr>
    <w:rPr>
      <w:rFonts w:eastAsiaTheme="minorEastAsia"/>
      <w:kern w:val="2"/>
      <w:lang w:val="en-US"/>
      <w14:ligatures w14:val="standardContextual"/>
    </w:rPr>
  </w:style>
  <w:style w:type="paragraph" w:styleId="TOC6">
    <w:name w:val="toc 6"/>
    <w:basedOn w:val="Normal"/>
    <w:next w:val="Normal"/>
    <w:autoRedefine/>
    <w:uiPriority w:val="39"/>
    <w:unhideWhenUsed/>
    <w:rsid w:val="00D71CD8"/>
    <w:pPr>
      <w:spacing w:after="100" w:line="259" w:lineRule="auto"/>
      <w:ind w:left="1100"/>
    </w:pPr>
    <w:rPr>
      <w:rFonts w:eastAsiaTheme="minorEastAsia"/>
      <w:kern w:val="2"/>
      <w:lang w:val="en-US"/>
      <w14:ligatures w14:val="standardContextual"/>
    </w:rPr>
  </w:style>
  <w:style w:type="paragraph" w:styleId="TOC7">
    <w:name w:val="toc 7"/>
    <w:basedOn w:val="Normal"/>
    <w:next w:val="Normal"/>
    <w:autoRedefine/>
    <w:uiPriority w:val="39"/>
    <w:unhideWhenUsed/>
    <w:rsid w:val="00D71CD8"/>
    <w:pPr>
      <w:spacing w:after="100" w:line="259" w:lineRule="auto"/>
      <w:ind w:left="1320"/>
    </w:pPr>
    <w:rPr>
      <w:rFonts w:eastAsiaTheme="minorEastAsia"/>
      <w:kern w:val="2"/>
      <w:lang w:val="en-US"/>
      <w14:ligatures w14:val="standardContextual"/>
    </w:rPr>
  </w:style>
  <w:style w:type="paragraph" w:styleId="TOC8">
    <w:name w:val="toc 8"/>
    <w:basedOn w:val="Normal"/>
    <w:next w:val="Normal"/>
    <w:autoRedefine/>
    <w:uiPriority w:val="39"/>
    <w:unhideWhenUsed/>
    <w:rsid w:val="00D71CD8"/>
    <w:pPr>
      <w:spacing w:after="100" w:line="259" w:lineRule="auto"/>
      <w:ind w:left="1540"/>
    </w:pPr>
    <w:rPr>
      <w:rFonts w:eastAsiaTheme="minorEastAsia"/>
      <w:kern w:val="2"/>
      <w:lang w:val="en-US"/>
      <w14:ligatures w14:val="standardContextual"/>
    </w:rPr>
  </w:style>
  <w:style w:type="paragraph" w:styleId="TOC9">
    <w:name w:val="toc 9"/>
    <w:basedOn w:val="Normal"/>
    <w:next w:val="Normal"/>
    <w:autoRedefine/>
    <w:uiPriority w:val="39"/>
    <w:unhideWhenUsed/>
    <w:rsid w:val="00D71CD8"/>
    <w:pPr>
      <w:spacing w:after="100" w:line="259" w:lineRule="auto"/>
      <w:ind w:left="1760"/>
    </w:pPr>
    <w:rPr>
      <w:rFonts w:eastAsiaTheme="minorEastAsia"/>
      <w:kern w:val="2"/>
      <w:lang w:val="en-US"/>
      <w14:ligatures w14:val="standardContextual"/>
    </w:rPr>
  </w:style>
  <w:style w:type="paragraph" w:styleId="NoSpacing">
    <w:name w:val="No Spacing"/>
    <w:uiPriority w:val="1"/>
    <w:qFormat/>
    <w:rsid w:val="00D71CD8"/>
    <w:pPr>
      <w:spacing w:after="0" w:line="240" w:lineRule="auto"/>
      <w:jc w:val="both"/>
    </w:pPr>
    <w:rPr>
      <w:sz w:val="24"/>
    </w:rPr>
  </w:style>
  <w:style w:type="character" w:styleId="FollowedHyperlink">
    <w:name w:val="FollowedHyperlink"/>
    <w:basedOn w:val="DefaultParagraphFont"/>
    <w:uiPriority w:val="99"/>
    <w:semiHidden/>
    <w:unhideWhenUsed/>
    <w:rsid w:val="00D71CD8"/>
    <w:rPr>
      <w:color w:val="800080" w:themeColor="followedHyperlink"/>
      <w:u w:val="single"/>
    </w:rPr>
  </w:style>
  <w:style w:type="character" w:customStyle="1" w:styleId="cf01">
    <w:name w:val="cf01"/>
    <w:basedOn w:val="DefaultParagraphFont"/>
    <w:rsid w:val="00D71CD8"/>
    <w:rPr>
      <w:rFonts w:ascii="Segoe UI" w:hAnsi="Segoe UI" w:cs="Segoe UI" w:hint="default"/>
      <w:sz w:val="18"/>
      <w:szCs w:val="18"/>
    </w:rPr>
  </w:style>
  <w:style w:type="character" w:customStyle="1" w:styleId="cf11">
    <w:name w:val="cf11"/>
    <w:basedOn w:val="DefaultParagraphFont"/>
    <w:rsid w:val="00D71CD8"/>
    <w:rPr>
      <w:rFonts w:ascii="Segoe UI" w:hAnsi="Segoe UI" w:cs="Segoe UI" w:hint="default"/>
      <w:sz w:val="18"/>
      <w:szCs w:val="18"/>
    </w:rPr>
  </w:style>
  <w:style w:type="character" w:customStyle="1" w:styleId="rvts31">
    <w:name w:val="rvts31"/>
    <w:basedOn w:val="DefaultParagraphFont"/>
    <w:rsid w:val="00D71CD8"/>
    <w:rPr>
      <w:rFonts w:ascii="Times New Roman" w:hAnsi="Times New Roman" w:cs="Times New Roman" w:hint="default"/>
      <w:sz w:val="24"/>
      <w:szCs w:val="24"/>
    </w:rPr>
  </w:style>
  <w:style w:type="paragraph" w:styleId="NormalWeb">
    <w:name w:val="Normal (Web)"/>
    <w:basedOn w:val="Normal"/>
    <w:uiPriority w:val="99"/>
    <w:semiHidden/>
    <w:unhideWhenUsed/>
    <w:rsid w:val="00D71CD8"/>
    <w:pPr>
      <w:spacing w:after="0" w:line="240" w:lineRule="auto"/>
    </w:pPr>
    <w:rPr>
      <w:rFonts w:ascii="Times New Roman" w:eastAsiaTheme="minorEastAsia" w:hAnsi="Times New Roman" w:cs="Times New Roman"/>
      <w:sz w:val="24"/>
      <w:szCs w:val="24"/>
      <w:lang w:eastAsia="ro-RO"/>
    </w:rPr>
  </w:style>
  <w:style w:type="character" w:customStyle="1" w:styleId="rvts41">
    <w:name w:val="rvts41"/>
    <w:basedOn w:val="DefaultParagraphFont"/>
    <w:rsid w:val="00D71CD8"/>
    <w:rPr>
      <w:rFonts w:ascii="Times New Roman" w:hAnsi="Times New Roman" w:cs="Times New Roman" w:hint="default"/>
      <w:b/>
      <w:bCs/>
      <w:i/>
      <w:iCs/>
      <w:sz w:val="24"/>
      <w:szCs w:val="24"/>
    </w:rPr>
  </w:style>
  <w:style w:type="paragraph" w:customStyle="1" w:styleId="pf0">
    <w:name w:val="pf0"/>
    <w:basedOn w:val="Normal"/>
    <w:rsid w:val="00D71CD8"/>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1">
    <w:name w:val="rvts1"/>
    <w:basedOn w:val="DefaultParagraphFont"/>
    <w:rsid w:val="00D71CD8"/>
  </w:style>
  <w:style w:type="table" w:styleId="GridTable4-Accent5">
    <w:name w:val="Grid Table 4 Accent 5"/>
    <w:basedOn w:val="TableNormal"/>
    <w:uiPriority w:val="49"/>
    <w:rsid w:val="00363625"/>
    <w:pPr>
      <w:spacing w:after="0"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character" w:styleId="PageNumber">
    <w:name w:val="page number"/>
    <w:basedOn w:val="DefaultParagraphFont"/>
    <w:uiPriority w:val="99"/>
    <w:semiHidden/>
    <w:unhideWhenUsed/>
    <w:rsid w:val="0062740A"/>
  </w:style>
  <w:style w:type="paragraph" w:customStyle="1" w:styleId="rvps1">
    <w:name w:val="rvps1"/>
    <w:basedOn w:val="Normal"/>
    <w:rsid w:val="004C1944"/>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rvts2">
    <w:name w:val="rvts2"/>
    <w:basedOn w:val="DefaultParagraphFont"/>
    <w:rsid w:val="00896FF5"/>
  </w:style>
  <w:style w:type="character" w:customStyle="1" w:styleId="rvts6">
    <w:name w:val="rvts6"/>
    <w:basedOn w:val="DefaultParagraphFont"/>
    <w:rsid w:val="00DA3F06"/>
  </w:style>
  <w:style w:type="character" w:styleId="Mention">
    <w:name w:val="Mention"/>
    <w:basedOn w:val="DefaultParagraphFont"/>
    <w:uiPriority w:val="99"/>
    <w:unhideWhenUsed/>
    <w:rsid w:val="00E82697"/>
    <w:rPr>
      <w:color w:val="2B579A"/>
      <w:shd w:val="clear" w:color="auto" w:fill="E1DFDD"/>
    </w:rPr>
  </w:style>
  <w:style w:type="character" w:customStyle="1" w:styleId="Heading7Char">
    <w:name w:val="Heading 7 Char"/>
    <w:basedOn w:val="DefaultParagraphFont"/>
    <w:link w:val="Heading7"/>
    <w:uiPriority w:val="9"/>
    <w:semiHidden/>
    <w:rsid w:val="009A4A43"/>
    <w:rPr>
      <w:rFonts w:asciiTheme="majorHAnsi" w:eastAsiaTheme="majorEastAsia" w:hAnsiTheme="majorHAnsi" w:cstheme="majorBidi"/>
      <w:i/>
      <w:iCs/>
      <w:color w:val="243F60" w:themeColor="accent1" w:themeShade="7F"/>
      <w:lang w:val="ro-RO"/>
    </w:rPr>
  </w:style>
  <w:style w:type="character" w:customStyle="1" w:styleId="ListParagraphChar1">
    <w:name w:val="List Paragraph Char1"/>
    <w:aliases w:val="Normal bullet 2 Char1,List Paragraph1 Char1,Forth level Char1,List1 Char1,body 2 Char1,List Paragraph11 Char1,Listă colorată - Accentuare 11 Char1,Bullet Char1,Citation List Char1,Akapit z listą BS Char1,Outlines a.b.c. Char1"/>
    <w:uiPriority w:val="34"/>
    <w:qFormat/>
    <w:locked/>
    <w:rsid w:val="00E40359"/>
  </w:style>
  <w:style w:type="character" w:customStyle="1" w:styleId="FootnoteTextChar1">
    <w:name w:val="Footnote Text Char1"/>
    <w:aliases w:val="RSK-FT Char1,RSK-FT1 Char1,RSK-FT2 Char1,Podrozdział Char1,Footnote Text Char Char Char1,Fußnote Char1,single space Char1,FOOTNOTES Char1,fn Char2,Char Char1,Carattere Char1,Footnotes Char1,Footnote ak Char1,fn Char Char Char1,o Char"/>
    <w:basedOn w:val="DefaultParagraphFont"/>
    <w:uiPriority w:val="99"/>
    <w:qFormat/>
    <w:rsid w:val="00497AFE"/>
    <w:rPr>
      <w:sz w:val="20"/>
      <w:szCs w:val="20"/>
      <w:lang w:val="en-US"/>
    </w:rPr>
  </w:style>
  <w:style w:type="paragraph" w:customStyle="1" w:styleId="ftrefCaracterCaracterCaracter">
    <w:name w:val="ftref Caracter Caracter Caracter"/>
    <w:aliases w:val="Footnotes refss Caracter Caracter Caracter,Fussnota Caracter Caracter Caracter,Footnote symbol Caracter Caracter Caracter,Footnote reference number Caracter Caracter Caracter"/>
    <w:basedOn w:val="Normal"/>
    <w:uiPriority w:val="99"/>
    <w:rsid w:val="00497AFE"/>
    <w:pPr>
      <w:spacing w:before="110" w:after="160" w:line="240" w:lineRule="exact"/>
      <w:jc w:val="both"/>
    </w:pPr>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81280">
      <w:bodyDiv w:val="1"/>
      <w:marLeft w:val="0"/>
      <w:marRight w:val="0"/>
      <w:marTop w:val="0"/>
      <w:marBottom w:val="0"/>
      <w:divBdr>
        <w:top w:val="none" w:sz="0" w:space="0" w:color="auto"/>
        <w:left w:val="none" w:sz="0" w:space="0" w:color="auto"/>
        <w:bottom w:val="none" w:sz="0" w:space="0" w:color="auto"/>
        <w:right w:val="none" w:sz="0" w:space="0" w:color="auto"/>
      </w:divBdr>
    </w:div>
    <w:div w:id="133765116">
      <w:bodyDiv w:val="1"/>
      <w:marLeft w:val="0"/>
      <w:marRight w:val="0"/>
      <w:marTop w:val="0"/>
      <w:marBottom w:val="0"/>
      <w:divBdr>
        <w:top w:val="none" w:sz="0" w:space="0" w:color="auto"/>
        <w:left w:val="none" w:sz="0" w:space="0" w:color="auto"/>
        <w:bottom w:val="none" w:sz="0" w:space="0" w:color="auto"/>
        <w:right w:val="none" w:sz="0" w:space="0" w:color="auto"/>
      </w:divBdr>
    </w:div>
    <w:div w:id="137891071">
      <w:bodyDiv w:val="1"/>
      <w:marLeft w:val="0"/>
      <w:marRight w:val="0"/>
      <w:marTop w:val="0"/>
      <w:marBottom w:val="0"/>
      <w:divBdr>
        <w:top w:val="none" w:sz="0" w:space="0" w:color="auto"/>
        <w:left w:val="none" w:sz="0" w:space="0" w:color="auto"/>
        <w:bottom w:val="none" w:sz="0" w:space="0" w:color="auto"/>
        <w:right w:val="none" w:sz="0" w:space="0" w:color="auto"/>
      </w:divBdr>
    </w:div>
    <w:div w:id="157766337">
      <w:bodyDiv w:val="1"/>
      <w:marLeft w:val="0"/>
      <w:marRight w:val="0"/>
      <w:marTop w:val="0"/>
      <w:marBottom w:val="0"/>
      <w:divBdr>
        <w:top w:val="none" w:sz="0" w:space="0" w:color="auto"/>
        <w:left w:val="none" w:sz="0" w:space="0" w:color="auto"/>
        <w:bottom w:val="none" w:sz="0" w:space="0" w:color="auto"/>
        <w:right w:val="none" w:sz="0" w:space="0" w:color="auto"/>
      </w:divBdr>
    </w:div>
    <w:div w:id="190802394">
      <w:bodyDiv w:val="1"/>
      <w:marLeft w:val="0"/>
      <w:marRight w:val="0"/>
      <w:marTop w:val="0"/>
      <w:marBottom w:val="0"/>
      <w:divBdr>
        <w:top w:val="none" w:sz="0" w:space="0" w:color="auto"/>
        <w:left w:val="none" w:sz="0" w:space="0" w:color="auto"/>
        <w:bottom w:val="none" w:sz="0" w:space="0" w:color="auto"/>
        <w:right w:val="none" w:sz="0" w:space="0" w:color="auto"/>
      </w:divBdr>
    </w:div>
    <w:div w:id="240913331">
      <w:bodyDiv w:val="1"/>
      <w:marLeft w:val="0"/>
      <w:marRight w:val="0"/>
      <w:marTop w:val="0"/>
      <w:marBottom w:val="0"/>
      <w:divBdr>
        <w:top w:val="none" w:sz="0" w:space="0" w:color="auto"/>
        <w:left w:val="none" w:sz="0" w:space="0" w:color="auto"/>
        <w:bottom w:val="none" w:sz="0" w:space="0" w:color="auto"/>
        <w:right w:val="none" w:sz="0" w:space="0" w:color="auto"/>
      </w:divBdr>
    </w:div>
    <w:div w:id="248933017">
      <w:bodyDiv w:val="1"/>
      <w:marLeft w:val="0"/>
      <w:marRight w:val="0"/>
      <w:marTop w:val="0"/>
      <w:marBottom w:val="0"/>
      <w:divBdr>
        <w:top w:val="none" w:sz="0" w:space="0" w:color="auto"/>
        <w:left w:val="none" w:sz="0" w:space="0" w:color="auto"/>
        <w:bottom w:val="none" w:sz="0" w:space="0" w:color="auto"/>
        <w:right w:val="none" w:sz="0" w:space="0" w:color="auto"/>
      </w:divBdr>
    </w:div>
    <w:div w:id="334497984">
      <w:bodyDiv w:val="1"/>
      <w:marLeft w:val="0"/>
      <w:marRight w:val="0"/>
      <w:marTop w:val="0"/>
      <w:marBottom w:val="0"/>
      <w:divBdr>
        <w:top w:val="none" w:sz="0" w:space="0" w:color="auto"/>
        <w:left w:val="none" w:sz="0" w:space="0" w:color="auto"/>
        <w:bottom w:val="none" w:sz="0" w:space="0" w:color="auto"/>
        <w:right w:val="none" w:sz="0" w:space="0" w:color="auto"/>
      </w:divBdr>
    </w:div>
    <w:div w:id="357510320">
      <w:bodyDiv w:val="1"/>
      <w:marLeft w:val="0"/>
      <w:marRight w:val="0"/>
      <w:marTop w:val="0"/>
      <w:marBottom w:val="0"/>
      <w:divBdr>
        <w:top w:val="none" w:sz="0" w:space="0" w:color="auto"/>
        <w:left w:val="none" w:sz="0" w:space="0" w:color="auto"/>
        <w:bottom w:val="none" w:sz="0" w:space="0" w:color="auto"/>
        <w:right w:val="none" w:sz="0" w:space="0" w:color="auto"/>
      </w:divBdr>
    </w:div>
    <w:div w:id="370806648">
      <w:bodyDiv w:val="1"/>
      <w:marLeft w:val="0"/>
      <w:marRight w:val="0"/>
      <w:marTop w:val="0"/>
      <w:marBottom w:val="0"/>
      <w:divBdr>
        <w:top w:val="none" w:sz="0" w:space="0" w:color="auto"/>
        <w:left w:val="none" w:sz="0" w:space="0" w:color="auto"/>
        <w:bottom w:val="none" w:sz="0" w:space="0" w:color="auto"/>
        <w:right w:val="none" w:sz="0" w:space="0" w:color="auto"/>
      </w:divBdr>
    </w:div>
    <w:div w:id="371462206">
      <w:bodyDiv w:val="1"/>
      <w:marLeft w:val="0"/>
      <w:marRight w:val="0"/>
      <w:marTop w:val="0"/>
      <w:marBottom w:val="0"/>
      <w:divBdr>
        <w:top w:val="none" w:sz="0" w:space="0" w:color="auto"/>
        <w:left w:val="none" w:sz="0" w:space="0" w:color="auto"/>
        <w:bottom w:val="none" w:sz="0" w:space="0" w:color="auto"/>
        <w:right w:val="none" w:sz="0" w:space="0" w:color="auto"/>
      </w:divBdr>
    </w:div>
    <w:div w:id="380056495">
      <w:bodyDiv w:val="1"/>
      <w:marLeft w:val="0"/>
      <w:marRight w:val="0"/>
      <w:marTop w:val="0"/>
      <w:marBottom w:val="0"/>
      <w:divBdr>
        <w:top w:val="none" w:sz="0" w:space="0" w:color="auto"/>
        <w:left w:val="none" w:sz="0" w:space="0" w:color="auto"/>
        <w:bottom w:val="none" w:sz="0" w:space="0" w:color="auto"/>
        <w:right w:val="none" w:sz="0" w:space="0" w:color="auto"/>
      </w:divBdr>
    </w:div>
    <w:div w:id="465976518">
      <w:bodyDiv w:val="1"/>
      <w:marLeft w:val="0"/>
      <w:marRight w:val="0"/>
      <w:marTop w:val="0"/>
      <w:marBottom w:val="0"/>
      <w:divBdr>
        <w:top w:val="none" w:sz="0" w:space="0" w:color="auto"/>
        <w:left w:val="none" w:sz="0" w:space="0" w:color="auto"/>
        <w:bottom w:val="none" w:sz="0" w:space="0" w:color="auto"/>
        <w:right w:val="none" w:sz="0" w:space="0" w:color="auto"/>
      </w:divBdr>
    </w:div>
    <w:div w:id="604308709">
      <w:bodyDiv w:val="1"/>
      <w:marLeft w:val="0"/>
      <w:marRight w:val="0"/>
      <w:marTop w:val="0"/>
      <w:marBottom w:val="0"/>
      <w:divBdr>
        <w:top w:val="none" w:sz="0" w:space="0" w:color="auto"/>
        <w:left w:val="none" w:sz="0" w:space="0" w:color="auto"/>
        <w:bottom w:val="none" w:sz="0" w:space="0" w:color="auto"/>
        <w:right w:val="none" w:sz="0" w:space="0" w:color="auto"/>
      </w:divBdr>
    </w:div>
    <w:div w:id="688071838">
      <w:bodyDiv w:val="1"/>
      <w:marLeft w:val="0"/>
      <w:marRight w:val="0"/>
      <w:marTop w:val="0"/>
      <w:marBottom w:val="0"/>
      <w:divBdr>
        <w:top w:val="none" w:sz="0" w:space="0" w:color="auto"/>
        <w:left w:val="none" w:sz="0" w:space="0" w:color="auto"/>
        <w:bottom w:val="none" w:sz="0" w:space="0" w:color="auto"/>
        <w:right w:val="none" w:sz="0" w:space="0" w:color="auto"/>
      </w:divBdr>
    </w:div>
    <w:div w:id="698745531">
      <w:bodyDiv w:val="1"/>
      <w:marLeft w:val="0"/>
      <w:marRight w:val="0"/>
      <w:marTop w:val="0"/>
      <w:marBottom w:val="0"/>
      <w:divBdr>
        <w:top w:val="none" w:sz="0" w:space="0" w:color="auto"/>
        <w:left w:val="none" w:sz="0" w:space="0" w:color="auto"/>
        <w:bottom w:val="none" w:sz="0" w:space="0" w:color="auto"/>
        <w:right w:val="none" w:sz="0" w:space="0" w:color="auto"/>
      </w:divBdr>
    </w:div>
    <w:div w:id="770010027">
      <w:bodyDiv w:val="1"/>
      <w:marLeft w:val="0"/>
      <w:marRight w:val="0"/>
      <w:marTop w:val="0"/>
      <w:marBottom w:val="0"/>
      <w:divBdr>
        <w:top w:val="none" w:sz="0" w:space="0" w:color="auto"/>
        <w:left w:val="none" w:sz="0" w:space="0" w:color="auto"/>
        <w:bottom w:val="none" w:sz="0" w:space="0" w:color="auto"/>
        <w:right w:val="none" w:sz="0" w:space="0" w:color="auto"/>
      </w:divBdr>
    </w:div>
    <w:div w:id="770979643">
      <w:bodyDiv w:val="1"/>
      <w:marLeft w:val="0"/>
      <w:marRight w:val="0"/>
      <w:marTop w:val="0"/>
      <w:marBottom w:val="0"/>
      <w:divBdr>
        <w:top w:val="none" w:sz="0" w:space="0" w:color="auto"/>
        <w:left w:val="none" w:sz="0" w:space="0" w:color="auto"/>
        <w:bottom w:val="none" w:sz="0" w:space="0" w:color="auto"/>
        <w:right w:val="none" w:sz="0" w:space="0" w:color="auto"/>
      </w:divBdr>
    </w:div>
    <w:div w:id="843857785">
      <w:bodyDiv w:val="1"/>
      <w:marLeft w:val="0"/>
      <w:marRight w:val="0"/>
      <w:marTop w:val="0"/>
      <w:marBottom w:val="0"/>
      <w:divBdr>
        <w:top w:val="none" w:sz="0" w:space="0" w:color="auto"/>
        <w:left w:val="none" w:sz="0" w:space="0" w:color="auto"/>
        <w:bottom w:val="none" w:sz="0" w:space="0" w:color="auto"/>
        <w:right w:val="none" w:sz="0" w:space="0" w:color="auto"/>
      </w:divBdr>
    </w:div>
    <w:div w:id="873225956">
      <w:bodyDiv w:val="1"/>
      <w:marLeft w:val="0"/>
      <w:marRight w:val="0"/>
      <w:marTop w:val="0"/>
      <w:marBottom w:val="0"/>
      <w:divBdr>
        <w:top w:val="none" w:sz="0" w:space="0" w:color="auto"/>
        <w:left w:val="none" w:sz="0" w:space="0" w:color="auto"/>
        <w:bottom w:val="none" w:sz="0" w:space="0" w:color="auto"/>
        <w:right w:val="none" w:sz="0" w:space="0" w:color="auto"/>
      </w:divBdr>
    </w:div>
    <w:div w:id="906840003">
      <w:bodyDiv w:val="1"/>
      <w:marLeft w:val="0"/>
      <w:marRight w:val="0"/>
      <w:marTop w:val="0"/>
      <w:marBottom w:val="0"/>
      <w:divBdr>
        <w:top w:val="none" w:sz="0" w:space="0" w:color="auto"/>
        <w:left w:val="none" w:sz="0" w:space="0" w:color="auto"/>
        <w:bottom w:val="none" w:sz="0" w:space="0" w:color="auto"/>
        <w:right w:val="none" w:sz="0" w:space="0" w:color="auto"/>
      </w:divBdr>
    </w:div>
    <w:div w:id="933441829">
      <w:bodyDiv w:val="1"/>
      <w:marLeft w:val="0"/>
      <w:marRight w:val="0"/>
      <w:marTop w:val="0"/>
      <w:marBottom w:val="0"/>
      <w:divBdr>
        <w:top w:val="none" w:sz="0" w:space="0" w:color="auto"/>
        <w:left w:val="none" w:sz="0" w:space="0" w:color="auto"/>
        <w:bottom w:val="none" w:sz="0" w:space="0" w:color="auto"/>
        <w:right w:val="none" w:sz="0" w:space="0" w:color="auto"/>
      </w:divBdr>
    </w:div>
    <w:div w:id="954866090">
      <w:bodyDiv w:val="1"/>
      <w:marLeft w:val="0"/>
      <w:marRight w:val="0"/>
      <w:marTop w:val="0"/>
      <w:marBottom w:val="0"/>
      <w:divBdr>
        <w:top w:val="none" w:sz="0" w:space="0" w:color="auto"/>
        <w:left w:val="none" w:sz="0" w:space="0" w:color="auto"/>
        <w:bottom w:val="none" w:sz="0" w:space="0" w:color="auto"/>
        <w:right w:val="none" w:sz="0" w:space="0" w:color="auto"/>
      </w:divBdr>
    </w:div>
    <w:div w:id="1027635802">
      <w:bodyDiv w:val="1"/>
      <w:marLeft w:val="0"/>
      <w:marRight w:val="0"/>
      <w:marTop w:val="0"/>
      <w:marBottom w:val="0"/>
      <w:divBdr>
        <w:top w:val="none" w:sz="0" w:space="0" w:color="auto"/>
        <w:left w:val="none" w:sz="0" w:space="0" w:color="auto"/>
        <w:bottom w:val="none" w:sz="0" w:space="0" w:color="auto"/>
        <w:right w:val="none" w:sz="0" w:space="0" w:color="auto"/>
      </w:divBdr>
    </w:div>
    <w:div w:id="1096096535">
      <w:bodyDiv w:val="1"/>
      <w:marLeft w:val="0"/>
      <w:marRight w:val="0"/>
      <w:marTop w:val="0"/>
      <w:marBottom w:val="0"/>
      <w:divBdr>
        <w:top w:val="none" w:sz="0" w:space="0" w:color="auto"/>
        <w:left w:val="none" w:sz="0" w:space="0" w:color="auto"/>
        <w:bottom w:val="none" w:sz="0" w:space="0" w:color="auto"/>
        <w:right w:val="none" w:sz="0" w:space="0" w:color="auto"/>
      </w:divBdr>
    </w:div>
    <w:div w:id="1130125035">
      <w:bodyDiv w:val="1"/>
      <w:marLeft w:val="0"/>
      <w:marRight w:val="0"/>
      <w:marTop w:val="0"/>
      <w:marBottom w:val="0"/>
      <w:divBdr>
        <w:top w:val="none" w:sz="0" w:space="0" w:color="auto"/>
        <w:left w:val="none" w:sz="0" w:space="0" w:color="auto"/>
        <w:bottom w:val="none" w:sz="0" w:space="0" w:color="auto"/>
        <w:right w:val="none" w:sz="0" w:space="0" w:color="auto"/>
      </w:divBdr>
    </w:div>
    <w:div w:id="1130510791">
      <w:bodyDiv w:val="1"/>
      <w:marLeft w:val="0"/>
      <w:marRight w:val="0"/>
      <w:marTop w:val="0"/>
      <w:marBottom w:val="0"/>
      <w:divBdr>
        <w:top w:val="none" w:sz="0" w:space="0" w:color="auto"/>
        <w:left w:val="none" w:sz="0" w:space="0" w:color="auto"/>
        <w:bottom w:val="none" w:sz="0" w:space="0" w:color="auto"/>
        <w:right w:val="none" w:sz="0" w:space="0" w:color="auto"/>
      </w:divBdr>
    </w:div>
    <w:div w:id="1132212370">
      <w:bodyDiv w:val="1"/>
      <w:marLeft w:val="0"/>
      <w:marRight w:val="0"/>
      <w:marTop w:val="0"/>
      <w:marBottom w:val="0"/>
      <w:divBdr>
        <w:top w:val="none" w:sz="0" w:space="0" w:color="auto"/>
        <w:left w:val="none" w:sz="0" w:space="0" w:color="auto"/>
        <w:bottom w:val="none" w:sz="0" w:space="0" w:color="auto"/>
        <w:right w:val="none" w:sz="0" w:space="0" w:color="auto"/>
      </w:divBdr>
    </w:div>
    <w:div w:id="1140608437">
      <w:bodyDiv w:val="1"/>
      <w:marLeft w:val="0"/>
      <w:marRight w:val="0"/>
      <w:marTop w:val="0"/>
      <w:marBottom w:val="0"/>
      <w:divBdr>
        <w:top w:val="none" w:sz="0" w:space="0" w:color="auto"/>
        <w:left w:val="none" w:sz="0" w:space="0" w:color="auto"/>
        <w:bottom w:val="none" w:sz="0" w:space="0" w:color="auto"/>
        <w:right w:val="none" w:sz="0" w:space="0" w:color="auto"/>
      </w:divBdr>
    </w:div>
    <w:div w:id="1140800996">
      <w:bodyDiv w:val="1"/>
      <w:marLeft w:val="0"/>
      <w:marRight w:val="0"/>
      <w:marTop w:val="0"/>
      <w:marBottom w:val="0"/>
      <w:divBdr>
        <w:top w:val="none" w:sz="0" w:space="0" w:color="auto"/>
        <w:left w:val="none" w:sz="0" w:space="0" w:color="auto"/>
        <w:bottom w:val="none" w:sz="0" w:space="0" w:color="auto"/>
        <w:right w:val="none" w:sz="0" w:space="0" w:color="auto"/>
      </w:divBdr>
    </w:div>
    <w:div w:id="1146624865">
      <w:bodyDiv w:val="1"/>
      <w:marLeft w:val="0"/>
      <w:marRight w:val="0"/>
      <w:marTop w:val="0"/>
      <w:marBottom w:val="0"/>
      <w:divBdr>
        <w:top w:val="none" w:sz="0" w:space="0" w:color="auto"/>
        <w:left w:val="none" w:sz="0" w:space="0" w:color="auto"/>
        <w:bottom w:val="none" w:sz="0" w:space="0" w:color="auto"/>
        <w:right w:val="none" w:sz="0" w:space="0" w:color="auto"/>
      </w:divBdr>
    </w:div>
    <w:div w:id="1180045812">
      <w:bodyDiv w:val="1"/>
      <w:marLeft w:val="0"/>
      <w:marRight w:val="0"/>
      <w:marTop w:val="0"/>
      <w:marBottom w:val="0"/>
      <w:divBdr>
        <w:top w:val="none" w:sz="0" w:space="0" w:color="auto"/>
        <w:left w:val="none" w:sz="0" w:space="0" w:color="auto"/>
        <w:bottom w:val="none" w:sz="0" w:space="0" w:color="auto"/>
        <w:right w:val="none" w:sz="0" w:space="0" w:color="auto"/>
      </w:divBdr>
    </w:div>
    <w:div w:id="1228346779">
      <w:bodyDiv w:val="1"/>
      <w:marLeft w:val="0"/>
      <w:marRight w:val="0"/>
      <w:marTop w:val="0"/>
      <w:marBottom w:val="0"/>
      <w:divBdr>
        <w:top w:val="none" w:sz="0" w:space="0" w:color="auto"/>
        <w:left w:val="none" w:sz="0" w:space="0" w:color="auto"/>
        <w:bottom w:val="none" w:sz="0" w:space="0" w:color="auto"/>
        <w:right w:val="none" w:sz="0" w:space="0" w:color="auto"/>
      </w:divBdr>
    </w:div>
    <w:div w:id="1412123692">
      <w:bodyDiv w:val="1"/>
      <w:marLeft w:val="0"/>
      <w:marRight w:val="0"/>
      <w:marTop w:val="0"/>
      <w:marBottom w:val="0"/>
      <w:divBdr>
        <w:top w:val="none" w:sz="0" w:space="0" w:color="auto"/>
        <w:left w:val="none" w:sz="0" w:space="0" w:color="auto"/>
        <w:bottom w:val="none" w:sz="0" w:space="0" w:color="auto"/>
        <w:right w:val="none" w:sz="0" w:space="0" w:color="auto"/>
      </w:divBdr>
    </w:div>
    <w:div w:id="1439522707">
      <w:bodyDiv w:val="1"/>
      <w:marLeft w:val="0"/>
      <w:marRight w:val="0"/>
      <w:marTop w:val="0"/>
      <w:marBottom w:val="0"/>
      <w:divBdr>
        <w:top w:val="none" w:sz="0" w:space="0" w:color="auto"/>
        <w:left w:val="none" w:sz="0" w:space="0" w:color="auto"/>
        <w:bottom w:val="none" w:sz="0" w:space="0" w:color="auto"/>
        <w:right w:val="none" w:sz="0" w:space="0" w:color="auto"/>
      </w:divBdr>
    </w:div>
    <w:div w:id="1575578745">
      <w:bodyDiv w:val="1"/>
      <w:marLeft w:val="0"/>
      <w:marRight w:val="0"/>
      <w:marTop w:val="0"/>
      <w:marBottom w:val="0"/>
      <w:divBdr>
        <w:top w:val="none" w:sz="0" w:space="0" w:color="auto"/>
        <w:left w:val="none" w:sz="0" w:space="0" w:color="auto"/>
        <w:bottom w:val="none" w:sz="0" w:space="0" w:color="auto"/>
        <w:right w:val="none" w:sz="0" w:space="0" w:color="auto"/>
      </w:divBdr>
    </w:div>
    <w:div w:id="1613978767">
      <w:bodyDiv w:val="1"/>
      <w:marLeft w:val="0"/>
      <w:marRight w:val="0"/>
      <w:marTop w:val="0"/>
      <w:marBottom w:val="0"/>
      <w:divBdr>
        <w:top w:val="none" w:sz="0" w:space="0" w:color="auto"/>
        <w:left w:val="none" w:sz="0" w:space="0" w:color="auto"/>
        <w:bottom w:val="none" w:sz="0" w:space="0" w:color="auto"/>
        <w:right w:val="none" w:sz="0" w:space="0" w:color="auto"/>
      </w:divBdr>
    </w:div>
    <w:div w:id="1628271628">
      <w:bodyDiv w:val="1"/>
      <w:marLeft w:val="0"/>
      <w:marRight w:val="0"/>
      <w:marTop w:val="0"/>
      <w:marBottom w:val="0"/>
      <w:divBdr>
        <w:top w:val="none" w:sz="0" w:space="0" w:color="auto"/>
        <w:left w:val="none" w:sz="0" w:space="0" w:color="auto"/>
        <w:bottom w:val="none" w:sz="0" w:space="0" w:color="auto"/>
        <w:right w:val="none" w:sz="0" w:space="0" w:color="auto"/>
      </w:divBdr>
    </w:div>
    <w:div w:id="1638367204">
      <w:bodyDiv w:val="1"/>
      <w:marLeft w:val="0"/>
      <w:marRight w:val="0"/>
      <w:marTop w:val="0"/>
      <w:marBottom w:val="0"/>
      <w:divBdr>
        <w:top w:val="none" w:sz="0" w:space="0" w:color="auto"/>
        <w:left w:val="none" w:sz="0" w:space="0" w:color="auto"/>
        <w:bottom w:val="none" w:sz="0" w:space="0" w:color="auto"/>
        <w:right w:val="none" w:sz="0" w:space="0" w:color="auto"/>
      </w:divBdr>
    </w:div>
    <w:div w:id="1754273876">
      <w:bodyDiv w:val="1"/>
      <w:marLeft w:val="0"/>
      <w:marRight w:val="0"/>
      <w:marTop w:val="0"/>
      <w:marBottom w:val="0"/>
      <w:divBdr>
        <w:top w:val="none" w:sz="0" w:space="0" w:color="auto"/>
        <w:left w:val="none" w:sz="0" w:space="0" w:color="auto"/>
        <w:bottom w:val="none" w:sz="0" w:space="0" w:color="auto"/>
        <w:right w:val="none" w:sz="0" w:space="0" w:color="auto"/>
      </w:divBdr>
    </w:div>
    <w:div w:id="1794327443">
      <w:bodyDiv w:val="1"/>
      <w:marLeft w:val="0"/>
      <w:marRight w:val="0"/>
      <w:marTop w:val="0"/>
      <w:marBottom w:val="0"/>
      <w:divBdr>
        <w:top w:val="none" w:sz="0" w:space="0" w:color="auto"/>
        <w:left w:val="none" w:sz="0" w:space="0" w:color="auto"/>
        <w:bottom w:val="none" w:sz="0" w:space="0" w:color="auto"/>
        <w:right w:val="none" w:sz="0" w:space="0" w:color="auto"/>
      </w:divBdr>
    </w:div>
    <w:div w:id="2045397200">
      <w:bodyDiv w:val="1"/>
      <w:marLeft w:val="0"/>
      <w:marRight w:val="0"/>
      <w:marTop w:val="0"/>
      <w:marBottom w:val="0"/>
      <w:divBdr>
        <w:top w:val="none" w:sz="0" w:space="0" w:color="auto"/>
        <w:left w:val="none" w:sz="0" w:space="0" w:color="auto"/>
        <w:bottom w:val="none" w:sz="0" w:space="0" w:color="auto"/>
        <w:right w:val="none" w:sz="0" w:space="0" w:color="auto"/>
      </w:divBdr>
    </w:div>
    <w:div w:id="2052076079">
      <w:bodyDiv w:val="1"/>
      <w:marLeft w:val="0"/>
      <w:marRight w:val="0"/>
      <w:marTop w:val="0"/>
      <w:marBottom w:val="0"/>
      <w:divBdr>
        <w:top w:val="none" w:sz="0" w:space="0" w:color="auto"/>
        <w:left w:val="none" w:sz="0" w:space="0" w:color="auto"/>
        <w:bottom w:val="none" w:sz="0" w:space="0" w:color="auto"/>
        <w:right w:val="none" w:sz="0" w:space="0" w:color="auto"/>
      </w:divBdr>
    </w:div>
    <w:div w:id="2092658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3.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footer2.xml.rels><?xml version="1.0" encoding="UTF-8" standalone="yes"?>
<Relationships xmlns="http://schemas.openxmlformats.org/package/2006/relationships"><Relationship Id="rId1" Type="http://schemas.openxmlformats.org/officeDocument/2006/relationships/image" Target="media/image5.jpg"/></Relationships>
</file>

<file path=word/_rels/footer3.xml.rels><?xml version="1.0" encoding="UTF-8" standalone="yes"?>
<Relationships xmlns="http://schemas.openxmlformats.org/package/2006/relationships"><Relationship Id="rId1" Type="http://schemas.openxmlformats.org/officeDocument/2006/relationships/image" Target="media/image5.jpg"/></Relationships>
</file>

<file path=word/_rels/footnotes.xml.rels><?xml version="1.0" encoding="UTF-8" standalone="yes"?>
<Relationships xmlns="http://schemas.openxmlformats.org/package/2006/relationships"><Relationship Id="rId1" Type="http://schemas.openxmlformats.org/officeDocument/2006/relationships/hyperlink" Target="https://eur-lex.europa.eu/legal-content/RO/TXT/PDF/?uri=CELEX:52022XC1214(01)"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0.png"/></Relationships>
</file>

<file path=word/_rels/header2.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0.png"/></Relationships>
</file>

<file path=word/_rels/header4.xml.rels><?xml version="1.0" encoding="UTF-8" standalone="yes"?>
<Relationships xmlns="http://schemas.openxmlformats.org/package/2006/relationships"><Relationship Id="rId3" Type="http://schemas.openxmlformats.org/officeDocument/2006/relationships/image" Target="media/image4.png"/><Relationship Id="rId2" Type="http://schemas.openxmlformats.org/officeDocument/2006/relationships/image" Target="media/image3.png"/><Relationship Id="rId1" Type="http://schemas.openxmlformats.org/officeDocument/2006/relationships/image" Target="media/image2.png"/><Relationship Id="rId6" Type="http://schemas.openxmlformats.org/officeDocument/2006/relationships/image" Target="media/image6.png"/><Relationship Id="rId5" Type="http://schemas.openxmlformats.org/officeDocument/2006/relationships/image" Target="media/image5.png"/><Relationship Id="rId4" Type="http://schemas.openxmlformats.org/officeDocument/2006/relationships/image" Target="media/image4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BE6CA63DEF4CF4EB6428DE5B0E6FD77" ma:contentTypeVersion="15" ma:contentTypeDescription="Create a new document." ma:contentTypeScope="" ma:versionID="42529c573e00139232443a9957ea0bf1">
  <xsd:schema xmlns:xsd="http://www.w3.org/2001/XMLSchema" xmlns:xs="http://www.w3.org/2001/XMLSchema" xmlns:p="http://schemas.microsoft.com/office/2006/metadata/properties" xmlns:ns2="b0d65882-afcc-44e0-9f9d-a3a19484025c" xmlns:ns3="7dad44aa-71bc-4b74-b805-970d02198ae5" targetNamespace="http://schemas.microsoft.com/office/2006/metadata/properties" ma:root="true" ma:fieldsID="78cb14b87dadb0005173e9ee169c77cd" ns2:_="" ns3:_="">
    <xsd:import namespace="b0d65882-afcc-44e0-9f9d-a3a19484025c"/>
    <xsd:import namespace="7dad44aa-71bc-4b74-b805-970d02198ae5"/>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ObjectDetectorVersions" minOccurs="0"/>
                <xsd:element ref="ns2:MediaServiceLocatio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0d65882-afcc-44e0-9f9d-a3a19484025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Image Tags" ma:readOnly="false" ma:fieldId="{5cf76f15-5ced-4ddc-b409-7134ff3c332f}" ma:taxonomyMulti="true" ma:sspId="428cf4ff-ab5b-4139-ad2b-711e8c48f5c4"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dad44aa-71bc-4b74-b805-970d02198ae5"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266412b-036c-4e80-b576-9adb0f20cf5f}" ma:internalName="TaxCatchAll" ma:showField="CatchAllData" ma:web="7dad44aa-71bc-4b74-b805-970d02198ae5">
      <xsd:complexType>
        <xsd:complexContent>
          <xsd:extension base="dms:MultiChoiceLookup">
            <xsd:sequence>
              <xsd:element name="Value" type="dms:Lookup" maxOccurs="unbounded" minOccurs="0" nillable="true"/>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b0d65882-afcc-44e0-9f9d-a3a19484025c">
      <Terms xmlns="http://schemas.microsoft.com/office/infopath/2007/PartnerControls"/>
    </lcf76f155ced4ddcb4097134ff3c332f>
    <TaxCatchAll xmlns="7dad44aa-71bc-4b74-b805-970d02198ae5" xsi:nil="true"/>
  </documentManagement>
</p:properties>
</file>

<file path=customXml/itemProps1.xml><?xml version="1.0" encoding="utf-8"?>
<ds:datastoreItem xmlns:ds="http://schemas.openxmlformats.org/officeDocument/2006/customXml" ds:itemID="{CF5AFA85-959E-4417-BA20-3CC5D7E4F6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0d65882-afcc-44e0-9f9d-a3a19484025c"/>
    <ds:schemaRef ds:uri="7dad44aa-71bc-4b74-b805-970d02198a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CB3BB12-FC2A-4FAB-B19B-5CA2FBC7E097}">
  <ds:schemaRefs>
    <ds:schemaRef ds:uri="http://schemas.microsoft.com/sharepoint/v3/contenttype/forms"/>
  </ds:schemaRefs>
</ds:datastoreItem>
</file>

<file path=customXml/itemProps3.xml><?xml version="1.0" encoding="utf-8"?>
<ds:datastoreItem xmlns:ds="http://schemas.openxmlformats.org/officeDocument/2006/customXml" ds:itemID="{3C8CA1E6-5F46-4105-8CC2-090BEF84AB7F}">
  <ds:schemaRefs>
    <ds:schemaRef ds:uri="http://schemas.openxmlformats.org/officeDocument/2006/bibliography"/>
  </ds:schemaRefs>
</ds:datastoreItem>
</file>

<file path=customXml/itemProps4.xml><?xml version="1.0" encoding="utf-8"?>
<ds:datastoreItem xmlns:ds="http://schemas.openxmlformats.org/officeDocument/2006/customXml" ds:itemID="{079CE6A3-DF70-4FA7-87B2-4B11BC8F6374}">
  <ds:schemaRefs>
    <ds:schemaRef ds:uri="http://schemas.microsoft.com/office/2006/metadata/properties"/>
    <ds:schemaRef ds:uri="http://schemas.microsoft.com/office/infopath/2007/PartnerControls"/>
    <ds:schemaRef ds:uri="b0d65882-afcc-44e0-9f9d-a3a19484025c"/>
    <ds:schemaRef ds:uri="7dad44aa-71bc-4b74-b805-970d02198ae5"/>
  </ds:schemaRefs>
</ds:datastoreItem>
</file>

<file path=docProps/app.xml><?xml version="1.0" encoding="utf-8"?>
<Properties xmlns="http://schemas.openxmlformats.org/officeDocument/2006/extended-properties" xmlns:vt="http://schemas.openxmlformats.org/officeDocument/2006/docPropsVTypes">
  <Template>Normal</Template>
  <TotalTime>30</TotalTime>
  <Pages>51</Pages>
  <Words>17495</Words>
  <Characters>99725</Characters>
  <Application>Microsoft Office Word</Application>
  <DocSecurity>0</DocSecurity>
  <Lines>831</Lines>
  <Paragraphs>233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116987</CharactersWithSpaces>
  <SharedDoc>false</SharedDoc>
  <HLinks>
    <vt:vector size="504" baseType="variant">
      <vt:variant>
        <vt:i4>1835130</vt:i4>
      </vt:variant>
      <vt:variant>
        <vt:i4>483</vt:i4>
      </vt:variant>
      <vt:variant>
        <vt:i4>0</vt:i4>
      </vt:variant>
      <vt:variant>
        <vt:i4>5</vt:i4>
      </vt:variant>
      <vt:variant>
        <vt:lpwstr>mailto:dataprotection@nord-vest.ro</vt:lpwstr>
      </vt:variant>
      <vt:variant>
        <vt:lpwstr/>
      </vt:variant>
      <vt:variant>
        <vt:i4>3866679</vt:i4>
      </vt:variant>
      <vt:variant>
        <vt:i4>480</vt:i4>
      </vt:variant>
      <vt:variant>
        <vt:i4>0</vt:i4>
      </vt:variant>
      <vt:variant>
        <vt:i4>5</vt:i4>
      </vt:variant>
      <vt:variant>
        <vt:lpwstr>https://mysmis2021.gov.ro/</vt:lpwstr>
      </vt:variant>
      <vt:variant>
        <vt:lpwstr/>
      </vt:variant>
      <vt:variant>
        <vt:i4>3407983</vt:i4>
      </vt:variant>
      <vt:variant>
        <vt:i4>477</vt:i4>
      </vt:variant>
      <vt:variant>
        <vt:i4>0</vt:i4>
      </vt:variant>
      <vt:variant>
        <vt:i4>5</vt:i4>
      </vt:variant>
      <vt:variant>
        <vt:lpwstr>https://regionordvest.ro/comunicare</vt:lpwstr>
      </vt:variant>
      <vt:variant>
        <vt:lpwstr/>
      </vt:variant>
      <vt:variant>
        <vt:i4>1441796</vt:i4>
      </vt:variant>
      <vt:variant>
        <vt:i4>474</vt:i4>
      </vt:variant>
      <vt:variant>
        <vt:i4>0</vt:i4>
      </vt:variant>
      <vt:variant>
        <vt:i4>5</vt:i4>
      </vt:variant>
      <vt:variant>
        <vt:lpwstr>http://www.regionordvest.ro/</vt:lpwstr>
      </vt:variant>
      <vt:variant>
        <vt:lpwstr/>
      </vt:variant>
      <vt:variant>
        <vt:i4>1441796</vt:i4>
      </vt:variant>
      <vt:variant>
        <vt:i4>471</vt:i4>
      </vt:variant>
      <vt:variant>
        <vt:i4>0</vt:i4>
      </vt:variant>
      <vt:variant>
        <vt:i4>5</vt:i4>
      </vt:variant>
      <vt:variant>
        <vt:lpwstr>http://www.regionordvest.ro/</vt:lpwstr>
      </vt:variant>
      <vt:variant>
        <vt:lpwstr/>
      </vt:variant>
      <vt:variant>
        <vt:i4>1310768</vt:i4>
      </vt:variant>
      <vt:variant>
        <vt:i4>464</vt:i4>
      </vt:variant>
      <vt:variant>
        <vt:i4>0</vt:i4>
      </vt:variant>
      <vt:variant>
        <vt:i4>5</vt:i4>
      </vt:variant>
      <vt:variant>
        <vt:lpwstr/>
      </vt:variant>
      <vt:variant>
        <vt:lpwstr>_Toc151466643</vt:lpwstr>
      </vt:variant>
      <vt:variant>
        <vt:i4>1310768</vt:i4>
      </vt:variant>
      <vt:variant>
        <vt:i4>458</vt:i4>
      </vt:variant>
      <vt:variant>
        <vt:i4>0</vt:i4>
      </vt:variant>
      <vt:variant>
        <vt:i4>5</vt:i4>
      </vt:variant>
      <vt:variant>
        <vt:lpwstr/>
      </vt:variant>
      <vt:variant>
        <vt:lpwstr>_Toc151466642</vt:lpwstr>
      </vt:variant>
      <vt:variant>
        <vt:i4>1310768</vt:i4>
      </vt:variant>
      <vt:variant>
        <vt:i4>452</vt:i4>
      </vt:variant>
      <vt:variant>
        <vt:i4>0</vt:i4>
      </vt:variant>
      <vt:variant>
        <vt:i4>5</vt:i4>
      </vt:variant>
      <vt:variant>
        <vt:lpwstr/>
      </vt:variant>
      <vt:variant>
        <vt:lpwstr>_Toc151466641</vt:lpwstr>
      </vt:variant>
      <vt:variant>
        <vt:i4>1310768</vt:i4>
      </vt:variant>
      <vt:variant>
        <vt:i4>446</vt:i4>
      </vt:variant>
      <vt:variant>
        <vt:i4>0</vt:i4>
      </vt:variant>
      <vt:variant>
        <vt:i4>5</vt:i4>
      </vt:variant>
      <vt:variant>
        <vt:lpwstr/>
      </vt:variant>
      <vt:variant>
        <vt:lpwstr>_Toc151466640</vt:lpwstr>
      </vt:variant>
      <vt:variant>
        <vt:i4>1245232</vt:i4>
      </vt:variant>
      <vt:variant>
        <vt:i4>440</vt:i4>
      </vt:variant>
      <vt:variant>
        <vt:i4>0</vt:i4>
      </vt:variant>
      <vt:variant>
        <vt:i4>5</vt:i4>
      </vt:variant>
      <vt:variant>
        <vt:lpwstr/>
      </vt:variant>
      <vt:variant>
        <vt:lpwstr>_Toc151466639</vt:lpwstr>
      </vt:variant>
      <vt:variant>
        <vt:i4>1245232</vt:i4>
      </vt:variant>
      <vt:variant>
        <vt:i4>434</vt:i4>
      </vt:variant>
      <vt:variant>
        <vt:i4>0</vt:i4>
      </vt:variant>
      <vt:variant>
        <vt:i4>5</vt:i4>
      </vt:variant>
      <vt:variant>
        <vt:lpwstr/>
      </vt:variant>
      <vt:variant>
        <vt:lpwstr>_Toc151466638</vt:lpwstr>
      </vt:variant>
      <vt:variant>
        <vt:i4>1245232</vt:i4>
      </vt:variant>
      <vt:variant>
        <vt:i4>428</vt:i4>
      </vt:variant>
      <vt:variant>
        <vt:i4>0</vt:i4>
      </vt:variant>
      <vt:variant>
        <vt:i4>5</vt:i4>
      </vt:variant>
      <vt:variant>
        <vt:lpwstr/>
      </vt:variant>
      <vt:variant>
        <vt:lpwstr>_Toc151466637</vt:lpwstr>
      </vt:variant>
      <vt:variant>
        <vt:i4>1245232</vt:i4>
      </vt:variant>
      <vt:variant>
        <vt:i4>422</vt:i4>
      </vt:variant>
      <vt:variant>
        <vt:i4>0</vt:i4>
      </vt:variant>
      <vt:variant>
        <vt:i4>5</vt:i4>
      </vt:variant>
      <vt:variant>
        <vt:lpwstr/>
      </vt:variant>
      <vt:variant>
        <vt:lpwstr>_Toc151466636</vt:lpwstr>
      </vt:variant>
      <vt:variant>
        <vt:i4>1245232</vt:i4>
      </vt:variant>
      <vt:variant>
        <vt:i4>416</vt:i4>
      </vt:variant>
      <vt:variant>
        <vt:i4>0</vt:i4>
      </vt:variant>
      <vt:variant>
        <vt:i4>5</vt:i4>
      </vt:variant>
      <vt:variant>
        <vt:lpwstr/>
      </vt:variant>
      <vt:variant>
        <vt:lpwstr>_Toc151466635</vt:lpwstr>
      </vt:variant>
      <vt:variant>
        <vt:i4>1245232</vt:i4>
      </vt:variant>
      <vt:variant>
        <vt:i4>410</vt:i4>
      </vt:variant>
      <vt:variant>
        <vt:i4>0</vt:i4>
      </vt:variant>
      <vt:variant>
        <vt:i4>5</vt:i4>
      </vt:variant>
      <vt:variant>
        <vt:lpwstr/>
      </vt:variant>
      <vt:variant>
        <vt:lpwstr>_Toc151466634</vt:lpwstr>
      </vt:variant>
      <vt:variant>
        <vt:i4>1245232</vt:i4>
      </vt:variant>
      <vt:variant>
        <vt:i4>404</vt:i4>
      </vt:variant>
      <vt:variant>
        <vt:i4>0</vt:i4>
      </vt:variant>
      <vt:variant>
        <vt:i4>5</vt:i4>
      </vt:variant>
      <vt:variant>
        <vt:lpwstr/>
      </vt:variant>
      <vt:variant>
        <vt:lpwstr>_Toc151466633</vt:lpwstr>
      </vt:variant>
      <vt:variant>
        <vt:i4>1245232</vt:i4>
      </vt:variant>
      <vt:variant>
        <vt:i4>398</vt:i4>
      </vt:variant>
      <vt:variant>
        <vt:i4>0</vt:i4>
      </vt:variant>
      <vt:variant>
        <vt:i4>5</vt:i4>
      </vt:variant>
      <vt:variant>
        <vt:lpwstr/>
      </vt:variant>
      <vt:variant>
        <vt:lpwstr>_Toc151466632</vt:lpwstr>
      </vt:variant>
      <vt:variant>
        <vt:i4>1245232</vt:i4>
      </vt:variant>
      <vt:variant>
        <vt:i4>392</vt:i4>
      </vt:variant>
      <vt:variant>
        <vt:i4>0</vt:i4>
      </vt:variant>
      <vt:variant>
        <vt:i4>5</vt:i4>
      </vt:variant>
      <vt:variant>
        <vt:lpwstr/>
      </vt:variant>
      <vt:variant>
        <vt:lpwstr>_Toc151466631</vt:lpwstr>
      </vt:variant>
      <vt:variant>
        <vt:i4>1245232</vt:i4>
      </vt:variant>
      <vt:variant>
        <vt:i4>386</vt:i4>
      </vt:variant>
      <vt:variant>
        <vt:i4>0</vt:i4>
      </vt:variant>
      <vt:variant>
        <vt:i4>5</vt:i4>
      </vt:variant>
      <vt:variant>
        <vt:lpwstr/>
      </vt:variant>
      <vt:variant>
        <vt:lpwstr>_Toc151466630</vt:lpwstr>
      </vt:variant>
      <vt:variant>
        <vt:i4>1179696</vt:i4>
      </vt:variant>
      <vt:variant>
        <vt:i4>380</vt:i4>
      </vt:variant>
      <vt:variant>
        <vt:i4>0</vt:i4>
      </vt:variant>
      <vt:variant>
        <vt:i4>5</vt:i4>
      </vt:variant>
      <vt:variant>
        <vt:lpwstr/>
      </vt:variant>
      <vt:variant>
        <vt:lpwstr>_Toc151466629</vt:lpwstr>
      </vt:variant>
      <vt:variant>
        <vt:i4>1179696</vt:i4>
      </vt:variant>
      <vt:variant>
        <vt:i4>374</vt:i4>
      </vt:variant>
      <vt:variant>
        <vt:i4>0</vt:i4>
      </vt:variant>
      <vt:variant>
        <vt:i4>5</vt:i4>
      </vt:variant>
      <vt:variant>
        <vt:lpwstr/>
      </vt:variant>
      <vt:variant>
        <vt:lpwstr>_Toc151466628</vt:lpwstr>
      </vt:variant>
      <vt:variant>
        <vt:i4>1179696</vt:i4>
      </vt:variant>
      <vt:variant>
        <vt:i4>368</vt:i4>
      </vt:variant>
      <vt:variant>
        <vt:i4>0</vt:i4>
      </vt:variant>
      <vt:variant>
        <vt:i4>5</vt:i4>
      </vt:variant>
      <vt:variant>
        <vt:lpwstr/>
      </vt:variant>
      <vt:variant>
        <vt:lpwstr>_Toc151466627</vt:lpwstr>
      </vt:variant>
      <vt:variant>
        <vt:i4>1179696</vt:i4>
      </vt:variant>
      <vt:variant>
        <vt:i4>362</vt:i4>
      </vt:variant>
      <vt:variant>
        <vt:i4>0</vt:i4>
      </vt:variant>
      <vt:variant>
        <vt:i4>5</vt:i4>
      </vt:variant>
      <vt:variant>
        <vt:lpwstr/>
      </vt:variant>
      <vt:variant>
        <vt:lpwstr>_Toc151466626</vt:lpwstr>
      </vt:variant>
      <vt:variant>
        <vt:i4>1179696</vt:i4>
      </vt:variant>
      <vt:variant>
        <vt:i4>356</vt:i4>
      </vt:variant>
      <vt:variant>
        <vt:i4>0</vt:i4>
      </vt:variant>
      <vt:variant>
        <vt:i4>5</vt:i4>
      </vt:variant>
      <vt:variant>
        <vt:lpwstr/>
      </vt:variant>
      <vt:variant>
        <vt:lpwstr>_Toc151466625</vt:lpwstr>
      </vt:variant>
      <vt:variant>
        <vt:i4>1179696</vt:i4>
      </vt:variant>
      <vt:variant>
        <vt:i4>350</vt:i4>
      </vt:variant>
      <vt:variant>
        <vt:i4>0</vt:i4>
      </vt:variant>
      <vt:variant>
        <vt:i4>5</vt:i4>
      </vt:variant>
      <vt:variant>
        <vt:lpwstr/>
      </vt:variant>
      <vt:variant>
        <vt:lpwstr>_Toc151466624</vt:lpwstr>
      </vt:variant>
      <vt:variant>
        <vt:i4>1179696</vt:i4>
      </vt:variant>
      <vt:variant>
        <vt:i4>344</vt:i4>
      </vt:variant>
      <vt:variant>
        <vt:i4>0</vt:i4>
      </vt:variant>
      <vt:variant>
        <vt:i4>5</vt:i4>
      </vt:variant>
      <vt:variant>
        <vt:lpwstr/>
      </vt:variant>
      <vt:variant>
        <vt:lpwstr>_Toc151466623</vt:lpwstr>
      </vt:variant>
      <vt:variant>
        <vt:i4>1179696</vt:i4>
      </vt:variant>
      <vt:variant>
        <vt:i4>338</vt:i4>
      </vt:variant>
      <vt:variant>
        <vt:i4>0</vt:i4>
      </vt:variant>
      <vt:variant>
        <vt:i4>5</vt:i4>
      </vt:variant>
      <vt:variant>
        <vt:lpwstr/>
      </vt:variant>
      <vt:variant>
        <vt:lpwstr>_Toc151466622</vt:lpwstr>
      </vt:variant>
      <vt:variant>
        <vt:i4>1179696</vt:i4>
      </vt:variant>
      <vt:variant>
        <vt:i4>332</vt:i4>
      </vt:variant>
      <vt:variant>
        <vt:i4>0</vt:i4>
      </vt:variant>
      <vt:variant>
        <vt:i4>5</vt:i4>
      </vt:variant>
      <vt:variant>
        <vt:lpwstr/>
      </vt:variant>
      <vt:variant>
        <vt:lpwstr>_Toc151466621</vt:lpwstr>
      </vt:variant>
      <vt:variant>
        <vt:i4>1179696</vt:i4>
      </vt:variant>
      <vt:variant>
        <vt:i4>326</vt:i4>
      </vt:variant>
      <vt:variant>
        <vt:i4>0</vt:i4>
      </vt:variant>
      <vt:variant>
        <vt:i4>5</vt:i4>
      </vt:variant>
      <vt:variant>
        <vt:lpwstr/>
      </vt:variant>
      <vt:variant>
        <vt:lpwstr>_Toc151466620</vt:lpwstr>
      </vt:variant>
      <vt:variant>
        <vt:i4>1114160</vt:i4>
      </vt:variant>
      <vt:variant>
        <vt:i4>320</vt:i4>
      </vt:variant>
      <vt:variant>
        <vt:i4>0</vt:i4>
      </vt:variant>
      <vt:variant>
        <vt:i4>5</vt:i4>
      </vt:variant>
      <vt:variant>
        <vt:lpwstr/>
      </vt:variant>
      <vt:variant>
        <vt:lpwstr>_Toc151466619</vt:lpwstr>
      </vt:variant>
      <vt:variant>
        <vt:i4>1114160</vt:i4>
      </vt:variant>
      <vt:variant>
        <vt:i4>314</vt:i4>
      </vt:variant>
      <vt:variant>
        <vt:i4>0</vt:i4>
      </vt:variant>
      <vt:variant>
        <vt:i4>5</vt:i4>
      </vt:variant>
      <vt:variant>
        <vt:lpwstr/>
      </vt:variant>
      <vt:variant>
        <vt:lpwstr>_Toc151466618</vt:lpwstr>
      </vt:variant>
      <vt:variant>
        <vt:i4>1114160</vt:i4>
      </vt:variant>
      <vt:variant>
        <vt:i4>308</vt:i4>
      </vt:variant>
      <vt:variant>
        <vt:i4>0</vt:i4>
      </vt:variant>
      <vt:variant>
        <vt:i4>5</vt:i4>
      </vt:variant>
      <vt:variant>
        <vt:lpwstr/>
      </vt:variant>
      <vt:variant>
        <vt:lpwstr>_Toc151466617</vt:lpwstr>
      </vt:variant>
      <vt:variant>
        <vt:i4>1114160</vt:i4>
      </vt:variant>
      <vt:variant>
        <vt:i4>302</vt:i4>
      </vt:variant>
      <vt:variant>
        <vt:i4>0</vt:i4>
      </vt:variant>
      <vt:variant>
        <vt:i4>5</vt:i4>
      </vt:variant>
      <vt:variant>
        <vt:lpwstr/>
      </vt:variant>
      <vt:variant>
        <vt:lpwstr>_Toc151466616</vt:lpwstr>
      </vt:variant>
      <vt:variant>
        <vt:i4>1114160</vt:i4>
      </vt:variant>
      <vt:variant>
        <vt:i4>296</vt:i4>
      </vt:variant>
      <vt:variant>
        <vt:i4>0</vt:i4>
      </vt:variant>
      <vt:variant>
        <vt:i4>5</vt:i4>
      </vt:variant>
      <vt:variant>
        <vt:lpwstr/>
      </vt:variant>
      <vt:variant>
        <vt:lpwstr>_Toc151466615</vt:lpwstr>
      </vt:variant>
      <vt:variant>
        <vt:i4>1114160</vt:i4>
      </vt:variant>
      <vt:variant>
        <vt:i4>290</vt:i4>
      </vt:variant>
      <vt:variant>
        <vt:i4>0</vt:i4>
      </vt:variant>
      <vt:variant>
        <vt:i4>5</vt:i4>
      </vt:variant>
      <vt:variant>
        <vt:lpwstr/>
      </vt:variant>
      <vt:variant>
        <vt:lpwstr>_Toc151466614</vt:lpwstr>
      </vt:variant>
      <vt:variant>
        <vt:i4>1114160</vt:i4>
      </vt:variant>
      <vt:variant>
        <vt:i4>284</vt:i4>
      </vt:variant>
      <vt:variant>
        <vt:i4>0</vt:i4>
      </vt:variant>
      <vt:variant>
        <vt:i4>5</vt:i4>
      </vt:variant>
      <vt:variant>
        <vt:lpwstr/>
      </vt:variant>
      <vt:variant>
        <vt:lpwstr>_Toc151466613</vt:lpwstr>
      </vt:variant>
      <vt:variant>
        <vt:i4>1114160</vt:i4>
      </vt:variant>
      <vt:variant>
        <vt:i4>278</vt:i4>
      </vt:variant>
      <vt:variant>
        <vt:i4>0</vt:i4>
      </vt:variant>
      <vt:variant>
        <vt:i4>5</vt:i4>
      </vt:variant>
      <vt:variant>
        <vt:lpwstr/>
      </vt:variant>
      <vt:variant>
        <vt:lpwstr>_Toc151466612</vt:lpwstr>
      </vt:variant>
      <vt:variant>
        <vt:i4>1114160</vt:i4>
      </vt:variant>
      <vt:variant>
        <vt:i4>272</vt:i4>
      </vt:variant>
      <vt:variant>
        <vt:i4>0</vt:i4>
      </vt:variant>
      <vt:variant>
        <vt:i4>5</vt:i4>
      </vt:variant>
      <vt:variant>
        <vt:lpwstr/>
      </vt:variant>
      <vt:variant>
        <vt:lpwstr>_Toc151466611</vt:lpwstr>
      </vt:variant>
      <vt:variant>
        <vt:i4>1114160</vt:i4>
      </vt:variant>
      <vt:variant>
        <vt:i4>266</vt:i4>
      </vt:variant>
      <vt:variant>
        <vt:i4>0</vt:i4>
      </vt:variant>
      <vt:variant>
        <vt:i4>5</vt:i4>
      </vt:variant>
      <vt:variant>
        <vt:lpwstr/>
      </vt:variant>
      <vt:variant>
        <vt:lpwstr>_Toc151466610</vt:lpwstr>
      </vt:variant>
      <vt:variant>
        <vt:i4>1048624</vt:i4>
      </vt:variant>
      <vt:variant>
        <vt:i4>260</vt:i4>
      </vt:variant>
      <vt:variant>
        <vt:i4>0</vt:i4>
      </vt:variant>
      <vt:variant>
        <vt:i4>5</vt:i4>
      </vt:variant>
      <vt:variant>
        <vt:lpwstr/>
      </vt:variant>
      <vt:variant>
        <vt:lpwstr>_Toc151466609</vt:lpwstr>
      </vt:variant>
      <vt:variant>
        <vt:i4>1048624</vt:i4>
      </vt:variant>
      <vt:variant>
        <vt:i4>254</vt:i4>
      </vt:variant>
      <vt:variant>
        <vt:i4>0</vt:i4>
      </vt:variant>
      <vt:variant>
        <vt:i4>5</vt:i4>
      </vt:variant>
      <vt:variant>
        <vt:lpwstr/>
      </vt:variant>
      <vt:variant>
        <vt:lpwstr>_Toc151466608</vt:lpwstr>
      </vt:variant>
      <vt:variant>
        <vt:i4>1048624</vt:i4>
      </vt:variant>
      <vt:variant>
        <vt:i4>248</vt:i4>
      </vt:variant>
      <vt:variant>
        <vt:i4>0</vt:i4>
      </vt:variant>
      <vt:variant>
        <vt:i4>5</vt:i4>
      </vt:variant>
      <vt:variant>
        <vt:lpwstr/>
      </vt:variant>
      <vt:variant>
        <vt:lpwstr>_Toc151466607</vt:lpwstr>
      </vt:variant>
      <vt:variant>
        <vt:i4>1048624</vt:i4>
      </vt:variant>
      <vt:variant>
        <vt:i4>242</vt:i4>
      </vt:variant>
      <vt:variant>
        <vt:i4>0</vt:i4>
      </vt:variant>
      <vt:variant>
        <vt:i4>5</vt:i4>
      </vt:variant>
      <vt:variant>
        <vt:lpwstr/>
      </vt:variant>
      <vt:variant>
        <vt:lpwstr>_Toc151466606</vt:lpwstr>
      </vt:variant>
      <vt:variant>
        <vt:i4>1048624</vt:i4>
      </vt:variant>
      <vt:variant>
        <vt:i4>236</vt:i4>
      </vt:variant>
      <vt:variant>
        <vt:i4>0</vt:i4>
      </vt:variant>
      <vt:variant>
        <vt:i4>5</vt:i4>
      </vt:variant>
      <vt:variant>
        <vt:lpwstr/>
      </vt:variant>
      <vt:variant>
        <vt:lpwstr>_Toc151466605</vt:lpwstr>
      </vt:variant>
      <vt:variant>
        <vt:i4>1048624</vt:i4>
      </vt:variant>
      <vt:variant>
        <vt:i4>230</vt:i4>
      </vt:variant>
      <vt:variant>
        <vt:i4>0</vt:i4>
      </vt:variant>
      <vt:variant>
        <vt:i4>5</vt:i4>
      </vt:variant>
      <vt:variant>
        <vt:lpwstr/>
      </vt:variant>
      <vt:variant>
        <vt:lpwstr>_Toc151466604</vt:lpwstr>
      </vt:variant>
      <vt:variant>
        <vt:i4>1048624</vt:i4>
      </vt:variant>
      <vt:variant>
        <vt:i4>224</vt:i4>
      </vt:variant>
      <vt:variant>
        <vt:i4>0</vt:i4>
      </vt:variant>
      <vt:variant>
        <vt:i4>5</vt:i4>
      </vt:variant>
      <vt:variant>
        <vt:lpwstr/>
      </vt:variant>
      <vt:variant>
        <vt:lpwstr>_Toc151466603</vt:lpwstr>
      </vt:variant>
      <vt:variant>
        <vt:i4>1048624</vt:i4>
      </vt:variant>
      <vt:variant>
        <vt:i4>218</vt:i4>
      </vt:variant>
      <vt:variant>
        <vt:i4>0</vt:i4>
      </vt:variant>
      <vt:variant>
        <vt:i4>5</vt:i4>
      </vt:variant>
      <vt:variant>
        <vt:lpwstr/>
      </vt:variant>
      <vt:variant>
        <vt:lpwstr>_Toc151466602</vt:lpwstr>
      </vt:variant>
      <vt:variant>
        <vt:i4>1048624</vt:i4>
      </vt:variant>
      <vt:variant>
        <vt:i4>212</vt:i4>
      </vt:variant>
      <vt:variant>
        <vt:i4>0</vt:i4>
      </vt:variant>
      <vt:variant>
        <vt:i4>5</vt:i4>
      </vt:variant>
      <vt:variant>
        <vt:lpwstr/>
      </vt:variant>
      <vt:variant>
        <vt:lpwstr>_Toc151466601</vt:lpwstr>
      </vt:variant>
      <vt:variant>
        <vt:i4>1048624</vt:i4>
      </vt:variant>
      <vt:variant>
        <vt:i4>206</vt:i4>
      </vt:variant>
      <vt:variant>
        <vt:i4>0</vt:i4>
      </vt:variant>
      <vt:variant>
        <vt:i4>5</vt:i4>
      </vt:variant>
      <vt:variant>
        <vt:lpwstr/>
      </vt:variant>
      <vt:variant>
        <vt:lpwstr>_Toc151466600</vt:lpwstr>
      </vt:variant>
      <vt:variant>
        <vt:i4>1638451</vt:i4>
      </vt:variant>
      <vt:variant>
        <vt:i4>200</vt:i4>
      </vt:variant>
      <vt:variant>
        <vt:i4>0</vt:i4>
      </vt:variant>
      <vt:variant>
        <vt:i4>5</vt:i4>
      </vt:variant>
      <vt:variant>
        <vt:lpwstr/>
      </vt:variant>
      <vt:variant>
        <vt:lpwstr>_Toc151466599</vt:lpwstr>
      </vt:variant>
      <vt:variant>
        <vt:i4>1638451</vt:i4>
      </vt:variant>
      <vt:variant>
        <vt:i4>194</vt:i4>
      </vt:variant>
      <vt:variant>
        <vt:i4>0</vt:i4>
      </vt:variant>
      <vt:variant>
        <vt:i4>5</vt:i4>
      </vt:variant>
      <vt:variant>
        <vt:lpwstr/>
      </vt:variant>
      <vt:variant>
        <vt:lpwstr>_Toc151466598</vt:lpwstr>
      </vt:variant>
      <vt:variant>
        <vt:i4>1638451</vt:i4>
      </vt:variant>
      <vt:variant>
        <vt:i4>188</vt:i4>
      </vt:variant>
      <vt:variant>
        <vt:i4>0</vt:i4>
      </vt:variant>
      <vt:variant>
        <vt:i4>5</vt:i4>
      </vt:variant>
      <vt:variant>
        <vt:lpwstr/>
      </vt:variant>
      <vt:variant>
        <vt:lpwstr>_Toc151466597</vt:lpwstr>
      </vt:variant>
      <vt:variant>
        <vt:i4>1638451</vt:i4>
      </vt:variant>
      <vt:variant>
        <vt:i4>182</vt:i4>
      </vt:variant>
      <vt:variant>
        <vt:i4>0</vt:i4>
      </vt:variant>
      <vt:variant>
        <vt:i4>5</vt:i4>
      </vt:variant>
      <vt:variant>
        <vt:lpwstr/>
      </vt:variant>
      <vt:variant>
        <vt:lpwstr>_Toc151466596</vt:lpwstr>
      </vt:variant>
      <vt:variant>
        <vt:i4>1638451</vt:i4>
      </vt:variant>
      <vt:variant>
        <vt:i4>176</vt:i4>
      </vt:variant>
      <vt:variant>
        <vt:i4>0</vt:i4>
      </vt:variant>
      <vt:variant>
        <vt:i4>5</vt:i4>
      </vt:variant>
      <vt:variant>
        <vt:lpwstr/>
      </vt:variant>
      <vt:variant>
        <vt:lpwstr>_Toc151466595</vt:lpwstr>
      </vt:variant>
      <vt:variant>
        <vt:i4>1638451</vt:i4>
      </vt:variant>
      <vt:variant>
        <vt:i4>170</vt:i4>
      </vt:variant>
      <vt:variant>
        <vt:i4>0</vt:i4>
      </vt:variant>
      <vt:variant>
        <vt:i4>5</vt:i4>
      </vt:variant>
      <vt:variant>
        <vt:lpwstr/>
      </vt:variant>
      <vt:variant>
        <vt:lpwstr>_Toc151466594</vt:lpwstr>
      </vt:variant>
      <vt:variant>
        <vt:i4>1638451</vt:i4>
      </vt:variant>
      <vt:variant>
        <vt:i4>164</vt:i4>
      </vt:variant>
      <vt:variant>
        <vt:i4>0</vt:i4>
      </vt:variant>
      <vt:variant>
        <vt:i4>5</vt:i4>
      </vt:variant>
      <vt:variant>
        <vt:lpwstr/>
      </vt:variant>
      <vt:variant>
        <vt:lpwstr>_Toc151466593</vt:lpwstr>
      </vt:variant>
      <vt:variant>
        <vt:i4>1638451</vt:i4>
      </vt:variant>
      <vt:variant>
        <vt:i4>158</vt:i4>
      </vt:variant>
      <vt:variant>
        <vt:i4>0</vt:i4>
      </vt:variant>
      <vt:variant>
        <vt:i4>5</vt:i4>
      </vt:variant>
      <vt:variant>
        <vt:lpwstr/>
      </vt:variant>
      <vt:variant>
        <vt:lpwstr>_Toc151466592</vt:lpwstr>
      </vt:variant>
      <vt:variant>
        <vt:i4>1638451</vt:i4>
      </vt:variant>
      <vt:variant>
        <vt:i4>152</vt:i4>
      </vt:variant>
      <vt:variant>
        <vt:i4>0</vt:i4>
      </vt:variant>
      <vt:variant>
        <vt:i4>5</vt:i4>
      </vt:variant>
      <vt:variant>
        <vt:lpwstr/>
      </vt:variant>
      <vt:variant>
        <vt:lpwstr>_Toc151466591</vt:lpwstr>
      </vt:variant>
      <vt:variant>
        <vt:i4>1638451</vt:i4>
      </vt:variant>
      <vt:variant>
        <vt:i4>146</vt:i4>
      </vt:variant>
      <vt:variant>
        <vt:i4>0</vt:i4>
      </vt:variant>
      <vt:variant>
        <vt:i4>5</vt:i4>
      </vt:variant>
      <vt:variant>
        <vt:lpwstr/>
      </vt:variant>
      <vt:variant>
        <vt:lpwstr>_Toc151466590</vt:lpwstr>
      </vt:variant>
      <vt:variant>
        <vt:i4>1572915</vt:i4>
      </vt:variant>
      <vt:variant>
        <vt:i4>140</vt:i4>
      </vt:variant>
      <vt:variant>
        <vt:i4>0</vt:i4>
      </vt:variant>
      <vt:variant>
        <vt:i4>5</vt:i4>
      </vt:variant>
      <vt:variant>
        <vt:lpwstr/>
      </vt:variant>
      <vt:variant>
        <vt:lpwstr>_Toc151466589</vt:lpwstr>
      </vt:variant>
      <vt:variant>
        <vt:i4>1572915</vt:i4>
      </vt:variant>
      <vt:variant>
        <vt:i4>134</vt:i4>
      </vt:variant>
      <vt:variant>
        <vt:i4>0</vt:i4>
      </vt:variant>
      <vt:variant>
        <vt:i4>5</vt:i4>
      </vt:variant>
      <vt:variant>
        <vt:lpwstr/>
      </vt:variant>
      <vt:variant>
        <vt:lpwstr>_Toc151466588</vt:lpwstr>
      </vt:variant>
      <vt:variant>
        <vt:i4>1572915</vt:i4>
      </vt:variant>
      <vt:variant>
        <vt:i4>128</vt:i4>
      </vt:variant>
      <vt:variant>
        <vt:i4>0</vt:i4>
      </vt:variant>
      <vt:variant>
        <vt:i4>5</vt:i4>
      </vt:variant>
      <vt:variant>
        <vt:lpwstr/>
      </vt:variant>
      <vt:variant>
        <vt:lpwstr>_Toc151466587</vt:lpwstr>
      </vt:variant>
      <vt:variant>
        <vt:i4>1572915</vt:i4>
      </vt:variant>
      <vt:variant>
        <vt:i4>122</vt:i4>
      </vt:variant>
      <vt:variant>
        <vt:i4>0</vt:i4>
      </vt:variant>
      <vt:variant>
        <vt:i4>5</vt:i4>
      </vt:variant>
      <vt:variant>
        <vt:lpwstr/>
      </vt:variant>
      <vt:variant>
        <vt:lpwstr>_Toc151466586</vt:lpwstr>
      </vt:variant>
      <vt:variant>
        <vt:i4>1572915</vt:i4>
      </vt:variant>
      <vt:variant>
        <vt:i4>116</vt:i4>
      </vt:variant>
      <vt:variant>
        <vt:i4>0</vt:i4>
      </vt:variant>
      <vt:variant>
        <vt:i4>5</vt:i4>
      </vt:variant>
      <vt:variant>
        <vt:lpwstr/>
      </vt:variant>
      <vt:variant>
        <vt:lpwstr>_Toc151466585</vt:lpwstr>
      </vt:variant>
      <vt:variant>
        <vt:i4>1572915</vt:i4>
      </vt:variant>
      <vt:variant>
        <vt:i4>110</vt:i4>
      </vt:variant>
      <vt:variant>
        <vt:i4>0</vt:i4>
      </vt:variant>
      <vt:variant>
        <vt:i4>5</vt:i4>
      </vt:variant>
      <vt:variant>
        <vt:lpwstr/>
      </vt:variant>
      <vt:variant>
        <vt:lpwstr>_Toc151466584</vt:lpwstr>
      </vt:variant>
      <vt:variant>
        <vt:i4>1572915</vt:i4>
      </vt:variant>
      <vt:variant>
        <vt:i4>104</vt:i4>
      </vt:variant>
      <vt:variant>
        <vt:i4>0</vt:i4>
      </vt:variant>
      <vt:variant>
        <vt:i4>5</vt:i4>
      </vt:variant>
      <vt:variant>
        <vt:lpwstr/>
      </vt:variant>
      <vt:variant>
        <vt:lpwstr>_Toc151466583</vt:lpwstr>
      </vt:variant>
      <vt:variant>
        <vt:i4>1572915</vt:i4>
      </vt:variant>
      <vt:variant>
        <vt:i4>98</vt:i4>
      </vt:variant>
      <vt:variant>
        <vt:i4>0</vt:i4>
      </vt:variant>
      <vt:variant>
        <vt:i4>5</vt:i4>
      </vt:variant>
      <vt:variant>
        <vt:lpwstr/>
      </vt:variant>
      <vt:variant>
        <vt:lpwstr>_Toc151466582</vt:lpwstr>
      </vt:variant>
      <vt:variant>
        <vt:i4>1572915</vt:i4>
      </vt:variant>
      <vt:variant>
        <vt:i4>92</vt:i4>
      </vt:variant>
      <vt:variant>
        <vt:i4>0</vt:i4>
      </vt:variant>
      <vt:variant>
        <vt:i4>5</vt:i4>
      </vt:variant>
      <vt:variant>
        <vt:lpwstr/>
      </vt:variant>
      <vt:variant>
        <vt:lpwstr>_Toc151466581</vt:lpwstr>
      </vt:variant>
      <vt:variant>
        <vt:i4>1572915</vt:i4>
      </vt:variant>
      <vt:variant>
        <vt:i4>86</vt:i4>
      </vt:variant>
      <vt:variant>
        <vt:i4>0</vt:i4>
      </vt:variant>
      <vt:variant>
        <vt:i4>5</vt:i4>
      </vt:variant>
      <vt:variant>
        <vt:lpwstr/>
      </vt:variant>
      <vt:variant>
        <vt:lpwstr>_Toc151466580</vt:lpwstr>
      </vt:variant>
      <vt:variant>
        <vt:i4>1507379</vt:i4>
      </vt:variant>
      <vt:variant>
        <vt:i4>80</vt:i4>
      </vt:variant>
      <vt:variant>
        <vt:i4>0</vt:i4>
      </vt:variant>
      <vt:variant>
        <vt:i4>5</vt:i4>
      </vt:variant>
      <vt:variant>
        <vt:lpwstr/>
      </vt:variant>
      <vt:variant>
        <vt:lpwstr>_Toc151466579</vt:lpwstr>
      </vt:variant>
      <vt:variant>
        <vt:i4>1507379</vt:i4>
      </vt:variant>
      <vt:variant>
        <vt:i4>74</vt:i4>
      </vt:variant>
      <vt:variant>
        <vt:i4>0</vt:i4>
      </vt:variant>
      <vt:variant>
        <vt:i4>5</vt:i4>
      </vt:variant>
      <vt:variant>
        <vt:lpwstr/>
      </vt:variant>
      <vt:variant>
        <vt:lpwstr>_Toc151466578</vt:lpwstr>
      </vt:variant>
      <vt:variant>
        <vt:i4>1507379</vt:i4>
      </vt:variant>
      <vt:variant>
        <vt:i4>68</vt:i4>
      </vt:variant>
      <vt:variant>
        <vt:i4>0</vt:i4>
      </vt:variant>
      <vt:variant>
        <vt:i4>5</vt:i4>
      </vt:variant>
      <vt:variant>
        <vt:lpwstr/>
      </vt:variant>
      <vt:variant>
        <vt:lpwstr>_Toc151466577</vt:lpwstr>
      </vt:variant>
      <vt:variant>
        <vt:i4>1507379</vt:i4>
      </vt:variant>
      <vt:variant>
        <vt:i4>62</vt:i4>
      </vt:variant>
      <vt:variant>
        <vt:i4>0</vt:i4>
      </vt:variant>
      <vt:variant>
        <vt:i4>5</vt:i4>
      </vt:variant>
      <vt:variant>
        <vt:lpwstr/>
      </vt:variant>
      <vt:variant>
        <vt:lpwstr>_Toc151466576</vt:lpwstr>
      </vt:variant>
      <vt:variant>
        <vt:i4>1507379</vt:i4>
      </vt:variant>
      <vt:variant>
        <vt:i4>56</vt:i4>
      </vt:variant>
      <vt:variant>
        <vt:i4>0</vt:i4>
      </vt:variant>
      <vt:variant>
        <vt:i4>5</vt:i4>
      </vt:variant>
      <vt:variant>
        <vt:lpwstr/>
      </vt:variant>
      <vt:variant>
        <vt:lpwstr>_Toc151466575</vt:lpwstr>
      </vt:variant>
      <vt:variant>
        <vt:i4>1507379</vt:i4>
      </vt:variant>
      <vt:variant>
        <vt:i4>50</vt:i4>
      </vt:variant>
      <vt:variant>
        <vt:i4>0</vt:i4>
      </vt:variant>
      <vt:variant>
        <vt:i4>5</vt:i4>
      </vt:variant>
      <vt:variant>
        <vt:lpwstr/>
      </vt:variant>
      <vt:variant>
        <vt:lpwstr>_Toc151466574</vt:lpwstr>
      </vt:variant>
      <vt:variant>
        <vt:i4>1507379</vt:i4>
      </vt:variant>
      <vt:variant>
        <vt:i4>44</vt:i4>
      </vt:variant>
      <vt:variant>
        <vt:i4>0</vt:i4>
      </vt:variant>
      <vt:variant>
        <vt:i4>5</vt:i4>
      </vt:variant>
      <vt:variant>
        <vt:lpwstr/>
      </vt:variant>
      <vt:variant>
        <vt:lpwstr>_Toc151466573</vt:lpwstr>
      </vt:variant>
      <vt:variant>
        <vt:i4>1507379</vt:i4>
      </vt:variant>
      <vt:variant>
        <vt:i4>38</vt:i4>
      </vt:variant>
      <vt:variant>
        <vt:i4>0</vt:i4>
      </vt:variant>
      <vt:variant>
        <vt:i4>5</vt:i4>
      </vt:variant>
      <vt:variant>
        <vt:lpwstr/>
      </vt:variant>
      <vt:variant>
        <vt:lpwstr>_Toc151466572</vt:lpwstr>
      </vt:variant>
      <vt:variant>
        <vt:i4>1507379</vt:i4>
      </vt:variant>
      <vt:variant>
        <vt:i4>32</vt:i4>
      </vt:variant>
      <vt:variant>
        <vt:i4>0</vt:i4>
      </vt:variant>
      <vt:variant>
        <vt:i4>5</vt:i4>
      </vt:variant>
      <vt:variant>
        <vt:lpwstr/>
      </vt:variant>
      <vt:variant>
        <vt:lpwstr>_Toc151466571</vt:lpwstr>
      </vt:variant>
      <vt:variant>
        <vt:i4>1507379</vt:i4>
      </vt:variant>
      <vt:variant>
        <vt:i4>26</vt:i4>
      </vt:variant>
      <vt:variant>
        <vt:i4>0</vt:i4>
      </vt:variant>
      <vt:variant>
        <vt:i4>5</vt:i4>
      </vt:variant>
      <vt:variant>
        <vt:lpwstr/>
      </vt:variant>
      <vt:variant>
        <vt:lpwstr>_Toc151466570</vt:lpwstr>
      </vt:variant>
      <vt:variant>
        <vt:i4>1441843</vt:i4>
      </vt:variant>
      <vt:variant>
        <vt:i4>20</vt:i4>
      </vt:variant>
      <vt:variant>
        <vt:i4>0</vt:i4>
      </vt:variant>
      <vt:variant>
        <vt:i4>5</vt:i4>
      </vt:variant>
      <vt:variant>
        <vt:lpwstr/>
      </vt:variant>
      <vt:variant>
        <vt:lpwstr>_Toc151466569</vt:lpwstr>
      </vt:variant>
      <vt:variant>
        <vt:i4>1441843</vt:i4>
      </vt:variant>
      <vt:variant>
        <vt:i4>14</vt:i4>
      </vt:variant>
      <vt:variant>
        <vt:i4>0</vt:i4>
      </vt:variant>
      <vt:variant>
        <vt:i4>5</vt:i4>
      </vt:variant>
      <vt:variant>
        <vt:lpwstr/>
      </vt:variant>
      <vt:variant>
        <vt:lpwstr>_Toc151466568</vt:lpwstr>
      </vt:variant>
      <vt:variant>
        <vt:i4>1441843</vt:i4>
      </vt:variant>
      <vt:variant>
        <vt:i4>8</vt:i4>
      </vt:variant>
      <vt:variant>
        <vt:i4>0</vt:i4>
      </vt:variant>
      <vt:variant>
        <vt:i4>5</vt:i4>
      </vt:variant>
      <vt:variant>
        <vt:lpwstr/>
      </vt:variant>
      <vt:variant>
        <vt:lpwstr>_Toc151466567</vt:lpwstr>
      </vt:variant>
      <vt:variant>
        <vt:i4>1441843</vt:i4>
      </vt:variant>
      <vt:variant>
        <vt:i4>2</vt:i4>
      </vt:variant>
      <vt:variant>
        <vt:i4>0</vt:i4>
      </vt:variant>
      <vt:variant>
        <vt:i4>5</vt:i4>
      </vt:variant>
      <vt:variant>
        <vt:lpwstr/>
      </vt:variant>
      <vt:variant>
        <vt:lpwstr>_Toc151466566</vt:lpwstr>
      </vt:variant>
      <vt:variant>
        <vt:i4>1179724</vt:i4>
      </vt:variant>
      <vt:variant>
        <vt:i4>0</vt:i4>
      </vt:variant>
      <vt:variant>
        <vt:i4>0</vt:i4>
      </vt:variant>
      <vt:variant>
        <vt:i4>5</vt:i4>
      </vt:variant>
      <vt:variant>
        <vt:lpwstr>https://eur-lex.europa.eu/legal-content/RO/TXT/PDF/?uri=CELEX:52022XC1214(01)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Michaela Mihailescu</dc:creator>
  <cp:keywords/>
  <cp:lastModifiedBy>Loredana Tisan</cp:lastModifiedBy>
  <cp:revision>12</cp:revision>
  <cp:lastPrinted>2024-06-17T09:56:00Z</cp:lastPrinted>
  <dcterms:created xsi:type="dcterms:W3CDTF">2024-05-24T05:57:00Z</dcterms:created>
  <dcterms:modified xsi:type="dcterms:W3CDTF">2025-09-10T11:45:00Z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0x0101005BE6CA63DEF4CF4EB6428DE5B0E6FD77</vt:lpwstr>
  </property>
  <property fmtid="{D5CDD505-2E9C-101B-9397-08002B2CF9AE}" pid="3" name="MediaServiceImageTags">
    <vt:lpwstr/>
  </property>
</Properties>
</file>